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9585C7" w14:textId="578EF4F5" w:rsidR="007B162D" w:rsidRPr="00C1667A" w:rsidRDefault="00C1667A" w:rsidP="00956BC8">
      <w:pPr>
        <w:tabs>
          <w:tab w:val="left" w:pos="5010"/>
        </w:tabs>
        <w:ind w:right="457"/>
        <w:jc w:val="center"/>
        <w:rPr>
          <w:rFonts w:asciiTheme="minorHAnsi" w:hAnsiTheme="minorHAnsi" w:cstheme="minorHAnsi"/>
          <w:b/>
          <w:sz w:val="22"/>
          <w:szCs w:val="22"/>
          <w:u w:val="single"/>
        </w:rPr>
      </w:pPr>
      <w:bookmarkStart w:id="0" w:name="_Hlk44572750"/>
      <w:bookmarkEnd w:id="0"/>
      <w:r w:rsidRPr="00370FE0">
        <w:rPr>
          <w:rFonts w:ascii="Microsoft New Tai Lue" w:hAnsi="Microsoft New Tai Lue" w:cs="Microsoft New Tai Lue"/>
          <w:noProof/>
          <w:sz w:val="20"/>
          <w:szCs w:val="20"/>
        </w:rPr>
        <w:drawing>
          <wp:anchor distT="0" distB="0" distL="114300" distR="114300" simplePos="0" relativeHeight="251702784" behindDoc="1" locked="0" layoutInCell="1" allowOverlap="1" wp14:anchorId="22582FE6" wp14:editId="2C325CAD">
            <wp:simplePos x="0" y="0"/>
            <wp:positionH relativeFrom="column">
              <wp:posOffset>0</wp:posOffset>
            </wp:positionH>
            <wp:positionV relativeFrom="paragraph">
              <wp:posOffset>18415</wp:posOffset>
            </wp:positionV>
            <wp:extent cx="1911985" cy="454492"/>
            <wp:effectExtent l="76200" t="19050" r="12065" b="984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911985" cy="4544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39DDD1" w14:textId="77777777" w:rsidR="007B162D" w:rsidRPr="00C1667A" w:rsidRDefault="007B162D" w:rsidP="00956BC8">
      <w:pPr>
        <w:tabs>
          <w:tab w:val="left" w:pos="5010"/>
        </w:tabs>
        <w:ind w:right="457"/>
        <w:jc w:val="center"/>
        <w:rPr>
          <w:rFonts w:asciiTheme="minorHAnsi" w:hAnsiTheme="minorHAnsi" w:cstheme="minorHAnsi"/>
          <w:b/>
          <w:sz w:val="22"/>
          <w:szCs w:val="22"/>
          <w:u w:val="single"/>
        </w:rPr>
      </w:pPr>
    </w:p>
    <w:p w14:paraId="7EFF4914" w14:textId="77777777" w:rsidR="007B162D" w:rsidRPr="00C1667A" w:rsidRDefault="007B162D" w:rsidP="00956BC8">
      <w:pPr>
        <w:tabs>
          <w:tab w:val="left" w:pos="5010"/>
        </w:tabs>
        <w:ind w:right="457"/>
        <w:jc w:val="center"/>
        <w:rPr>
          <w:rFonts w:asciiTheme="minorHAnsi" w:hAnsiTheme="minorHAnsi" w:cstheme="minorHAnsi"/>
          <w:b/>
          <w:sz w:val="22"/>
          <w:szCs w:val="22"/>
          <w:u w:val="single"/>
        </w:rPr>
      </w:pPr>
    </w:p>
    <w:p w14:paraId="22A38046" w14:textId="77777777" w:rsidR="007B162D" w:rsidRPr="00C1667A" w:rsidRDefault="007B162D" w:rsidP="00956BC8">
      <w:pPr>
        <w:tabs>
          <w:tab w:val="left" w:pos="5010"/>
        </w:tabs>
        <w:ind w:right="457"/>
        <w:jc w:val="center"/>
        <w:rPr>
          <w:rFonts w:asciiTheme="minorHAnsi" w:hAnsiTheme="minorHAnsi" w:cstheme="minorHAnsi"/>
          <w:b/>
          <w:sz w:val="22"/>
          <w:szCs w:val="22"/>
          <w:u w:val="single"/>
        </w:rPr>
      </w:pPr>
    </w:p>
    <w:p w14:paraId="757CC894" w14:textId="77777777" w:rsidR="00C9602B" w:rsidRPr="00C1667A" w:rsidRDefault="00C9602B" w:rsidP="00956BC8">
      <w:pPr>
        <w:tabs>
          <w:tab w:val="left" w:pos="5010"/>
        </w:tabs>
        <w:ind w:right="457"/>
        <w:jc w:val="center"/>
        <w:rPr>
          <w:rFonts w:asciiTheme="minorHAnsi" w:hAnsiTheme="minorHAnsi" w:cstheme="minorHAnsi"/>
          <w:b/>
          <w:sz w:val="22"/>
          <w:szCs w:val="22"/>
          <w:u w:val="single"/>
        </w:rPr>
      </w:pPr>
    </w:p>
    <w:p w14:paraId="4F27DD16" w14:textId="77777777" w:rsidR="00354FA7" w:rsidRPr="00C1667A" w:rsidRDefault="00354FA7" w:rsidP="00956BC8">
      <w:pPr>
        <w:tabs>
          <w:tab w:val="left" w:pos="5010"/>
        </w:tabs>
        <w:ind w:right="457"/>
        <w:jc w:val="center"/>
        <w:rPr>
          <w:rFonts w:asciiTheme="minorHAnsi" w:hAnsiTheme="minorHAnsi" w:cstheme="minorHAnsi"/>
          <w:b/>
          <w:sz w:val="22"/>
          <w:szCs w:val="22"/>
          <w:u w:val="single"/>
        </w:rPr>
      </w:pPr>
    </w:p>
    <w:p w14:paraId="475970A1" w14:textId="7ADBBDBA" w:rsidR="007B162D" w:rsidRPr="00C1667A" w:rsidRDefault="007B162D" w:rsidP="008D75F8">
      <w:pPr>
        <w:tabs>
          <w:tab w:val="left" w:pos="5010"/>
        </w:tabs>
        <w:ind w:right="457"/>
        <w:jc w:val="center"/>
        <w:rPr>
          <w:rFonts w:asciiTheme="minorHAnsi" w:hAnsiTheme="minorHAnsi" w:cstheme="minorHAnsi"/>
          <w:b/>
          <w:sz w:val="22"/>
          <w:szCs w:val="22"/>
          <w:u w:val="single"/>
        </w:rPr>
      </w:pPr>
    </w:p>
    <w:p w14:paraId="0D6E004A" w14:textId="7B5A4BA2" w:rsidR="00354FA7" w:rsidRPr="00C1667A" w:rsidRDefault="00354FA7" w:rsidP="008D75F8">
      <w:pPr>
        <w:tabs>
          <w:tab w:val="left" w:pos="5010"/>
        </w:tabs>
        <w:ind w:right="457"/>
        <w:jc w:val="center"/>
        <w:rPr>
          <w:rFonts w:asciiTheme="minorHAnsi" w:hAnsiTheme="minorHAnsi" w:cstheme="minorHAnsi"/>
          <w:b/>
          <w:sz w:val="22"/>
          <w:szCs w:val="22"/>
          <w:u w:val="single"/>
        </w:rPr>
      </w:pPr>
    </w:p>
    <w:p w14:paraId="500DD6F2" w14:textId="37A7E8FD" w:rsidR="00354FA7" w:rsidRPr="00C1667A" w:rsidRDefault="00344554" w:rsidP="008D75F8">
      <w:pPr>
        <w:tabs>
          <w:tab w:val="left" w:pos="5010"/>
        </w:tabs>
        <w:ind w:right="457"/>
        <w:jc w:val="center"/>
        <w:rPr>
          <w:rFonts w:asciiTheme="minorHAnsi" w:hAnsiTheme="minorHAnsi" w:cstheme="minorHAnsi"/>
          <w:b/>
          <w:sz w:val="22"/>
          <w:szCs w:val="22"/>
          <w:u w:val="single"/>
        </w:rPr>
      </w:pPr>
      <w:r>
        <w:rPr>
          <w:noProof/>
        </w:rPr>
        <w:drawing>
          <wp:inline distT="0" distB="0" distL="0" distR="0" wp14:anchorId="3FA20694" wp14:editId="45E33F58">
            <wp:extent cx="5120640" cy="4124960"/>
            <wp:effectExtent l="0" t="0" r="3810" b="8890"/>
            <wp:docPr id="51" name="Imagen 51" descr="structural shot of wind mills during daytime"/>
            <wp:cNvGraphicFramePr/>
            <a:graphic xmlns:a="http://schemas.openxmlformats.org/drawingml/2006/main">
              <a:graphicData uri="http://schemas.openxmlformats.org/drawingml/2006/picture">
                <pic:pic xmlns:pic="http://schemas.openxmlformats.org/drawingml/2006/picture">
                  <pic:nvPicPr>
                    <pic:cNvPr id="51" name="Imagen 51" descr="structural shot of wind mills during daytime"/>
                    <pic:cNvPicPr/>
                  </pic:nvPicPr>
                  <pic:blipFill>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20640" cy="4124960"/>
                    </a:xfrm>
                    <a:prstGeom prst="ellipse">
                      <a:avLst/>
                    </a:prstGeom>
                    <a:ln>
                      <a:noFill/>
                    </a:ln>
                    <a:effectLst>
                      <a:softEdge rad="112500"/>
                    </a:effectLst>
                  </pic:spPr>
                </pic:pic>
              </a:graphicData>
            </a:graphic>
          </wp:inline>
        </w:drawing>
      </w:r>
    </w:p>
    <w:p w14:paraId="03E7D8BE" w14:textId="77777777" w:rsidR="0003098A" w:rsidRPr="00C1667A" w:rsidRDefault="0003098A" w:rsidP="008D75F8">
      <w:pPr>
        <w:tabs>
          <w:tab w:val="left" w:pos="5010"/>
        </w:tabs>
        <w:ind w:right="457"/>
        <w:jc w:val="center"/>
        <w:rPr>
          <w:rFonts w:asciiTheme="minorHAnsi" w:hAnsiTheme="minorHAnsi" w:cstheme="minorHAnsi"/>
          <w:b/>
          <w:sz w:val="22"/>
          <w:szCs w:val="22"/>
          <w:u w:val="single"/>
        </w:rPr>
      </w:pPr>
    </w:p>
    <w:p w14:paraId="7072B176" w14:textId="77777777" w:rsidR="00021036" w:rsidRPr="00C1667A" w:rsidRDefault="00021036" w:rsidP="008D75F8">
      <w:pPr>
        <w:tabs>
          <w:tab w:val="left" w:pos="5010"/>
        </w:tabs>
        <w:ind w:right="457"/>
        <w:jc w:val="center"/>
        <w:rPr>
          <w:rFonts w:asciiTheme="minorHAnsi" w:hAnsiTheme="minorHAnsi" w:cstheme="minorHAnsi"/>
          <w:b/>
          <w:sz w:val="22"/>
          <w:szCs w:val="22"/>
          <w:u w:val="single"/>
        </w:rPr>
      </w:pPr>
    </w:p>
    <w:p w14:paraId="240353C1" w14:textId="2B9E7229" w:rsidR="008B2768" w:rsidRPr="00D12777" w:rsidRDefault="008B2768" w:rsidP="001D7DB8">
      <w:pPr>
        <w:pStyle w:val="Ttulo"/>
        <w:rPr>
          <w:rFonts w:ascii="Cambria Math" w:hAnsi="Cambria Math"/>
          <w:b/>
          <w:bCs/>
          <w:color w:val="auto"/>
          <w:sz w:val="56"/>
          <w:szCs w:val="56"/>
        </w:rPr>
      </w:pPr>
      <w:r w:rsidRPr="00D12777">
        <w:rPr>
          <w:rFonts w:ascii="Cambria Math" w:hAnsi="Cambria Math"/>
          <w:b/>
          <w:bCs/>
          <w:color w:val="auto"/>
          <w:sz w:val="56"/>
          <w:szCs w:val="56"/>
        </w:rPr>
        <w:t>INSTRUCCIONES DE TARIFICACI</w:t>
      </w:r>
      <w:r w:rsidR="000E0C34" w:rsidRPr="00D12777">
        <w:rPr>
          <w:rFonts w:ascii="Cambria Math" w:hAnsi="Cambria Math"/>
          <w:b/>
          <w:bCs/>
          <w:color w:val="auto"/>
          <w:sz w:val="56"/>
          <w:szCs w:val="56"/>
        </w:rPr>
        <w:t>Ó</w:t>
      </w:r>
      <w:r w:rsidRPr="00D12777">
        <w:rPr>
          <w:rFonts w:ascii="Cambria Math" w:hAnsi="Cambria Math"/>
          <w:b/>
          <w:bCs/>
          <w:color w:val="auto"/>
          <w:sz w:val="56"/>
          <w:szCs w:val="56"/>
        </w:rPr>
        <w:t xml:space="preserve">N </w:t>
      </w:r>
    </w:p>
    <w:p w14:paraId="61E3C92D" w14:textId="4DD1CCF1" w:rsidR="001D7DB8" w:rsidRPr="00D12777" w:rsidRDefault="008B2768" w:rsidP="00BD5502">
      <w:pPr>
        <w:pStyle w:val="Ttulo"/>
        <w:rPr>
          <w:rFonts w:ascii="Cambria Math" w:hAnsi="Cambria Math"/>
          <w:b/>
          <w:bCs/>
          <w:color w:val="auto"/>
          <w:sz w:val="56"/>
          <w:szCs w:val="56"/>
        </w:rPr>
      </w:pPr>
      <w:r w:rsidRPr="00D12777">
        <w:rPr>
          <w:rFonts w:ascii="Cambria Math" w:hAnsi="Cambria Math"/>
          <w:b/>
          <w:bCs/>
          <w:color w:val="auto"/>
          <w:sz w:val="56"/>
          <w:szCs w:val="56"/>
        </w:rPr>
        <w:t>E INFORMACIÓN PARA LA SUSCRIPCI</w:t>
      </w:r>
      <w:r w:rsidR="000E0C34" w:rsidRPr="00D12777">
        <w:rPr>
          <w:rFonts w:ascii="Cambria Math" w:hAnsi="Cambria Math"/>
          <w:b/>
          <w:bCs/>
          <w:color w:val="auto"/>
          <w:sz w:val="56"/>
          <w:szCs w:val="56"/>
        </w:rPr>
        <w:t>Ó</w:t>
      </w:r>
      <w:r w:rsidRPr="00D12777">
        <w:rPr>
          <w:rFonts w:ascii="Cambria Math" w:hAnsi="Cambria Math"/>
          <w:b/>
          <w:bCs/>
          <w:color w:val="auto"/>
          <w:sz w:val="56"/>
          <w:szCs w:val="56"/>
        </w:rPr>
        <w:t xml:space="preserve">N DE </w:t>
      </w:r>
      <w:r w:rsidR="001D7DB8" w:rsidRPr="00D12777">
        <w:rPr>
          <w:rFonts w:ascii="Cambria Math" w:hAnsi="Cambria Math"/>
          <w:b/>
          <w:bCs/>
          <w:color w:val="auto"/>
          <w:sz w:val="56"/>
          <w:szCs w:val="56"/>
        </w:rPr>
        <w:t xml:space="preserve">RIESGOS </w:t>
      </w:r>
      <w:r w:rsidR="00BD5502" w:rsidRPr="00D12777">
        <w:rPr>
          <w:rFonts w:ascii="Cambria Math" w:hAnsi="Cambria Math"/>
          <w:b/>
          <w:bCs/>
          <w:color w:val="auto"/>
          <w:sz w:val="56"/>
          <w:szCs w:val="56"/>
        </w:rPr>
        <w:t xml:space="preserve">MEDIOAMBIENTALES </w:t>
      </w:r>
      <w:r w:rsidR="001D7DB8" w:rsidRPr="00D12777">
        <w:rPr>
          <w:rFonts w:ascii="Cambria Math" w:hAnsi="Cambria Math"/>
          <w:b/>
          <w:bCs/>
          <w:color w:val="auto"/>
          <w:sz w:val="56"/>
          <w:szCs w:val="56"/>
        </w:rPr>
        <w:t xml:space="preserve">DELEGADOS </w:t>
      </w:r>
      <w:r w:rsidR="000E0C34" w:rsidRPr="00D12777">
        <w:rPr>
          <w:rFonts w:ascii="Cambria Math" w:hAnsi="Cambria Math"/>
          <w:b/>
          <w:bCs/>
          <w:color w:val="auto"/>
          <w:sz w:val="56"/>
          <w:szCs w:val="56"/>
        </w:rPr>
        <w:t>A</w:t>
      </w:r>
      <w:r w:rsidR="001D7DB8" w:rsidRPr="00D12777">
        <w:rPr>
          <w:rFonts w:ascii="Cambria Math" w:hAnsi="Cambria Math"/>
          <w:b/>
          <w:bCs/>
          <w:color w:val="auto"/>
          <w:sz w:val="56"/>
          <w:szCs w:val="56"/>
        </w:rPr>
        <w:t xml:space="preserve"> LAS ENTIDADES SOCIO</w:t>
      </w:r>
    </w:p>
    <w:p w14:paraId="04B02022" w14:textId="6309629E" w:rsidR="00D461BB" w:rsidRPr="00F2776D" w:rsidRDefault="00D461BB" w:rsidP="00BD5502">
      <w:pPr>
        <w:pStyle w:val="Ttulo"/>
        <w:rPr>
          <w:rFonts w:ascii="Cambria Math" w:hAnsi="Cambria Math"/>
          <w:b/>
          <w:bCs/>
          <w:color w:val="auto"/>
          <w:sz w:val="72"/>
          <w:szCs w:val="72"/>
        </w:rPr>
      </w:pPr>
      <w:r w:rsidRPr="00F2776D">
        <w:rPr>
          <w:rFonts w:ascii="Cambria Math" w:hAnsi="Cambria Math"/>
          <w:b/>
          <w:bCs/>
          <w:color w:val="auto"/>
          <w:sz w:val="72"/>
          <w:szCs w:val="72"/>
        </w:rPr>
        <w:t>-</w:t>
      </w:r>
      <w:r w:rsidR="00893AB6" w:rsidRPr="00893AB6">
        <w:rPr>
          <w:rFonts w:ascii="Cambria Math" w:hAnsi="Cambria Math"/>
          <w:b/>
          <w:bCs/>
          <w:color w:val="auto"/>
          <w:sz w:val="72"/>
          <w:szCs w:val="72"/>
        </w:rPr>
        <w:t xml:space="preserve"> </w:t>
      </w:r>
      <w:r w:rsidR="00893AB6">
        <w:rPr>
          <w:rFonts w:ascii="Cambria Math" w:hAnsi="Cambria Math"/>
          <w:b/>
          <w:bCs/>
          <w:color w:val="auto"/>
          <w:sz w:val="72"/>
          <w:szCs w:val="72"/>
        </w:rPr>
        <w:t xml:space="preserve">PORTUGAL Y </w:t>
      </w:r>
      <w:r w:rsidR="00384F8C">
        <w:rPr>
          <w:rFonts w:ascii="Cambria Math" w:hAnsi="Cambria Math"/>
          <w:b/>
          <w:bCs/>
          <w:color w:val="auto"/>
          <w:sz w:val="72"/>
          <w:szCs w:val="72"/>
        </w:rPr>
        <w:t xml:space="preserve">ANDORRA </w:t>
      </w:r>
      <w:r w:rsidRPr="00F2776D">
        <w:rPr>
          <w:rFonts w:ascii="Cambria Math" w:hAnsi="Cambria Math"/>
          <w:b/>
          <w:bCs/>
          <w:color w:val="auto"/>
          <w:sz w:val="72"/>
          <w:szCs w:val="72"/>
        </w:rPr>
        <w:t>-</w:t>
      </w:r>
    </w:p>
    <w:p w14:paraId="6960870A" w14:textId="77777777" w:rsidR="001D7DB8" w:rsidRDefault="001D7DB8" w:rsidP="001D7DB8">
      <w:pPr>
        <w:pStyle w:val="Ttulo"/>
        <w:rPr>
          <w:color w:val="auto"/>
        </w:rPr>
      </w:pPr>
    </w:p>
    <w:p w14:paraId="7AA9B144" w14:textId="58F27ADE" w:rsidR="001D7DB8" w:rsidRPr="00F405AB" w:rsidRDefault="001D7DB8" w:rsidP="000E0C34">
      <w:pPr>
        <w:pStyle w:val="Ttulo"/>
        <w:rPr>
          <w:b/>
          <w:bCs/>
          <w:color w:val="auto"/>
          <w:sz w:val="32"/>
          <w:szCs w:val="32"/>
        </w:rPr>
      </w:pPr>
      <w:r w:rsidRPr="00F405AB">
        <w:rPr>
          <w:b/>
          <w:bCs/>
          <w:color w:val="auto"/>
          <w:sz w:val="32"/>
          <w:szCs w:val="32"/>
        </w:rPr>
        <w:t>Versión 07/2020</w:t>
      </w:r>
    </w:p>
    <w:p w14:paraId="6903851F" w14:textId="77777777" w:rsidR="00402C9F" w:rsidRPr="00C1667A" w:rsidRDefault="00402C9F" w:rsidP="008D75F8">
      <w:pPr>
        <w:tabs>
          <w:tab w:val="left" w:pos="5010"/>
        </w:tabs>
        <w:ind w:right="457"/>
        <w:jc w:val="center"/>
        <w:rPr>
          <w:rFonts w:asciiTheme="minorHAnsi" w:hAnsiTheme="minorHAnsi" w:cstheme="minorHAnsi"/>
          <w:b/>
          <w:color w:val="FF0000"/>
          <w:sz w:val="22"/>
          <w:szCs w:val="22"/>
          <w:u w:val="single"/>
        </w:rPr>
      </w:pPr>
    </w:p>
    <w:p w14:paraId="55FA3069" w14:textId="5B2D5032" w:rsidR="00402C9F" w:rsidRPr="000022E4" w:rsidRDefault="00333F48" w:rsidP="008D75F8">
      <w:pPr>
        <w:tabs>
          <w:tab w:val="left" w:pos="5010"/>
        </w:tabs>
        <w:ind w:right="457"/>
        <w:jc w:val="center"/>
        <w:rPr>
          <w:rFonts w:asciiTheme="minorHAnsi" w:hAnsiTheme="minorHAnsi" w:cstheme="minorHAnsi"/>
          <w:b/>
          <w:sz w:val="22"/>
          <w:szCs w:val="22"/>
          <w:u w:val="single"/>
        </w:rPr>
      </w:pPr>
      <w:r w:rsidRPr="000022E4">
        <w:rPr>
          <w:rFonts w:asciiTheme="minorHAnsi" w:hAnsiTheme="minorHAnsi" w:cstheme="minorHAnsi"/>
          <w:b/>
          <w:sz w:val="22"/>
          <w:szCs w:val="22"/>
          <w:u w:val="single"/>
        </w:rPr>
        <w:lastRenderedPageBreak/>
        <w:t>Si no es necesario no imprimas este documento, cuida el medio ambiente.</w:t>
      </w:r>
    </w:p>
    <w:p w14:paraId="7A201B09" w14:textId="77777777" w:rsidR="00402C9F" w:rsidRPr="00C1667A" w:rsidRDefault="00402C9F" w:rsidP="008D75F8">
      <w:pPr>
        <w:tabs>
          <w:tab w:val="left" w:pos="5010"/>
        </w:tabs>
        <w:ind w:right="457"/>
        <w:jc w:val="center"/>
        <w:rPr>
          <w:rFonts w:asciiTheme="minorHAnsi" w:hAnsiTheme="minorHAnsi" w:cstheme="minorHAnsi"/>
          <w:b/>
          <w:color w:val="FF0000"/>
          <w:sz w:val="22"/>
          <w:szCs w:val="22"/>
          <w:u w:val="single"/>
        </w:rPr>
      </w:pPr>
    </w:p>
    <w:p w14:paraId="501511FF" w14:textId="77777777" w:rsidR="00C4551A" w:rsidRPr="00C1667A" w:rsidRDefault="00C4551A" w:rsidP="00956BC8">
      <w:pPr>
        <w:tabs>
          <w:tab w:val="left" w:pos="5010"/>
        </w:tabs>
        <w:ind w:right="457"/>
        <w:rPr>
          <w:rFonts w:asciiTheme="minorHAnsi" w:hAnsiTheme="minorHAnsi" w:cstheme="minorHAnsi"/>
          <w:b/>
          <w:color w:val="FF0000"/>
          <w:sz w:val="22"/>
          <w:szCs w:val="22"/>
          <w:u w:val="single"/>
        </w:rPr>
      </w:pPr>
    </w:p>
    <w:sdt>
      <w:sdtPr>
        <w:rPr>
          <w:rFonts w:ascii="Arial" w:eastAsia="Times New Roman" w:hAnsi="Arial" w:cs="Arial"/>
          <w:color w:val="auto"/>
          <w:sz w:val="24"/>
          <w:szCs w:val="24"/>
        </w:rPr>
        <w:id w:val="2041935096"/>
        <w:docPartObj>
          <w:docPartGallery w:val="Table of Contents"/>
          <w:docPartUnique/>
        </w:docPartObj>
      </w:sdtPr>
      <w:sdtEndPr>
        <w:rPr>
          <w:b/>
          <w:bCs/>
          <w:sz w:val="22"/>
          <w:szCs w:val="22"/>
        </w:rPr>
      </w:sdtEndPr>
      <w:sdtContent>
        <w:p w14:paraId="6F229F4C" w14:textId="64416C0D" w:rsidR="001850B3" w:rsidRDefault="001850B3">
          <w:pPr>
            <w:pStyle w:val="TtuloTDC"/>
          </w:pPr>
          <w:r>
            <w:t>Contenido</w:t>
          </w:r>
        </w:p>
        <w:p w14:paraId="507F186F" w14:textId="2600BADE" w:rsidR="000E0C34" w:rsidRDefault="001850B3">
          <w:pPr>
            <w:pStyle w:val="TDC1"/>
            <w:tabs>
              <w:tab w:val="right" w:leader="dot" w:pos="9730"/>
            </w:tabs>
            <w:rPr>
              <w:rFonts w:asciiTheme="minorHAnsi" w:eastAsiaTheme="minorEastAsia" w:hAnsiTheme="minorHAnsi" w:cstheme="minorBidi"/>
              <w:noProof/>
              <w:sz w:val="22"/>
              <w:szCs w:val="22"/>
            </w:rPr>
          </w:pPr>
          <w:r w:rsidRPr="008D1B54">
            <w:rPr>
              <w:sz w:val="22"/>
              <w:szCs w:val="22"/>
            </w:rPr>
            <w:fldChar w:fldCharType="begin"/>
          </w:r>
          <w:r w:rsidRPr="008D1B54">
            <w:rPr>
              <w:sz w:val="22"/>
              <w:szCs w:val="22"/>
            </w:rPr>
            <w:instrText xml:space="preserve"> TOC \o "1-3" \h \z \u </w:instrText>
          </w:r>
          <w:r w:rsidRPr="008D1B54">
            <w:rPr>
              <w:sz w:val="22"/>
              <w:szCs w:val="22"/>
            </w:rPr>
            <w:fldChar w:fldCharType="separate"/>
          </w:r>
          <w:hyperlink w:anchor="_Toc44492964" w:history="1">
            <w:r w:rsidR="000E0C34" w:rsidRPr="00A304AD">
              <w:rPr>
                <w:rStyle w:val="Hipervnculo"/>
                <w:noProof/>
              </w:rPr>
              <w:t>INTRODUCCIÓN</w:t>
            </w:r>
            <w:r w:rsidR="000E0C34">
              <w:rPr>
                <w:noProof/>
                <w:webHidden/>
              </w:rPr>
              <w:tab/>
            </w:r>
            <w:r w:rsidR="000E0C34">
              <w:rPr>
                <w:noProof/>
                <w:webHidden/>
              </w:rPr>
              <w:fldChar w:fldCharType="begin"/>
            </w:r>
            <w:r w:rsidR="000E0C34">
              <w:rPr>
                <w:noProof/>
                <w:webHidden/>
              </w:rPr>
              <w:instrText xml:space="preserve"> PAGEREF _Toc44492964 \h </w:instrText>
            </w:r>
            <w:r w:rsidR="000E0C34">
              <w:rPr>
                <w:noProof/>
                <w:webHidden/>
              </w:rPr>
            </w:r>
            <w:r w:rsidR="000E0C34">
              <w:rPr>
                <w:noProof/>
                <w:webHidden/>
              </w:rPr>
              <w:fldChar w:fldCharType="separate"/>
            </w:r>
            <w:r w:rsidR="002062BD">
              <w:rPr>
                <w:noProof/>
                <w:webHidden/>
              </w:rPr>
              <w:t>- 3 -</w:t>
            </w:r>
            <w:r w:rsidR="000E0C34">
              <w:rPr>
                <w:noProof/>
                <w:webHidden/>
              </w:rPr>
              <w:fldChar w:fldCharType="end"/>
            </w:r>
          </w:hyperlink>
        </w:p>
        <w:p w14:paraId="36D92960" w14:textId="7BCFB351" w:rsidR="000E0C34" w:rsidRDefault="00F261A8">
          <w:pPr>
            <w:pStyle w:val="TDC1"/>
            <w:tabs>
              <w:tab w:val="left" w:pos="440"/>
              <w:tab w:val="right" w:leader="dot" w:pos="9730"/>
            </w:tabs>
            <w:rPr>
              <w:rFonts w:asciiTheme="minorHAnsi" w:eastAsiaTheme="minorEastAsia" w:hAnsiTheme="minorHAnsi" w:cstheme="minorBidi"/>
              <w:noProof/>
              <w:sz w:val="22"/>
              <w:szCs w:val="22"/>
            </w:rPr>
          </w:pPr>
          <w:hyperlink w:anchor="_Toc44492965" w:history="1">
            <w:r w:rsidR="000E0C34" w:rsidRPr="00A304AD">
              <w:rPr>
                <w:rStyle w:val="Hipervnculo"/>
                <w:noProof/>
              </w:rPr>
              <w:t>1.</w:t>
            </w:r>
            <w:r w:rsidR="006B4D85" w:rsidRPr="006B4D85">
              <w:rPr>
                <w:rFonts w:asciiTheme="minorHAnsi" w:eastAsiaTheme="minorEastAsia" w:hAnsiTheme="minorHAnsi" w:cstheme="minorBidi"/>
                <w:noProof/>
                <w:sz w:val="28"/>
                <w:szCs w:val="28"/>
              </w:rPr>
              <w:t>P</w:t>
            </w:r>
            <w:r w:rsidR="000E0C34" w:rsidRPr="00A304AD">
              <w:rPr>
                <w:rStyle w:val="Hipervnculo"/>
                <w:noProof/>
              </w:rPr>
              <w:t>roceso de tarificación</w:t>
            </w:r>
            <w:r w:rsidR="000E0C34">
              <w:rPr>
                <w:noProof/>
                <w:webHidden/>
              </w:rPr>
              <w:tab/>
            </w:r>
            <w:r w:rsidR="000E0C34">
              <w:rPr>
                <w:noProof/>
                <w:webHidden/>
              </w:rPr>
              <w:fldChar w:fldCharType="begin"/>
            </w:r>
            <w:r w:rsidR="000E0C34">
              <w:rPr>
                <w:noProof/>
                <w:webHidden/>
              </w:rPr>
              <w:instrText xml:space="preserve"> PAGEREF _Toc44492965 \h </w:instrText>
            </w:r>
            <w:r w:rsidR="000E0C34">
              <w:rPr>
                <w:noProof/>
                <w:webHidden/>
              </w:rPr>
            </w:r>
            <w:r w:rsidR="000E0C34">
              <w:rPr>
                <w:noProof/>
                <w:webHidden/>
              </w:rPr>
              <w:fldChar w:fldCharType="separate"/>
            </w:r>
            <w:r w:rsidR="002062BD">
              <w:rPr>
                <w:noProof/>
                <w:webHidden/>
              </w:rPr>
              <w:t>- 6 -</w:t>
            </w:r>
            <w:r w:rsidR="000E0C34">
              <w:rPr>
                <w:noProof/>
                <w:webHidden/>
              </w:rPr>
              <w:fldChar w:fldCharType="end"/>
            </w:r>
          </w:hyperlink>
        </w:p>
        <w:p w14:paraId="4415138D" w14:textId="44FBBEF8" w:rsidR="000E0C34" w:rsidRDefault="00F261A8">
          <w:pPr>
            <w:pStyle w:val="TDC1"/>
            <w:tabs>
              <w:tab w:val="right" w:leader="dot" w:pos="9730"/>
            </w:tabs>
            <w:rPr>
              <w:rFonts w:asciiTheme="minorHAnsi" w:eastAsiaTheme="minorEastAsia" w:hAnsiTheme="minorHAnsi" w:cstheme="minorBidi"/>
              <w:noProof/>
              <w:sz w:val="22"/>
              <w:szCs w:val="22"/>
            </w:rPr>
          </w:pPr>
          <w:hyperlink w:anchor="_Toc44492966" w:history="1">
            <w:r w:rsidR="000E0C34" w:rsidRPr="00A304AD">
              <w:rPr>
                <w:rStyle w:val="Hipervnculo"/>
                <w:noProof/>
              </w:rPr>
              <w:t xml:space="preserve">2. </w:t>
            </w:r>
            <w:r w:rsidR="006B4D85">
              <w:rPr>
                <w:rStyle w:val="Hipervnculo"/>
                <w:noProof/>
              </w:rPr>
              <w:t>N</w:t>
            </w:r>
            <w:r w:rsidR="000E0C34" w:rsidRPr="00A304AD">
              <w:rPr>
                <w:rStyle w:val="Hipervnculo"/>
                <w:noProof/>
              </w:rPr>
              <w:t>ormas generales de tarificación</w:t>
            </w:r>
            <w:r w:rsidR="000E0C34">
              <w:rPr>
                <w:noProof/>
                <w:webHidden/>
              </w:rPr>
              <w:tab/>
            </w:r>
            <w:r w:rsidR="000E0C34">
              <w:rPr>
                <w:noProof/>
                <w:webHidden/>
              </w:rPr>
              <w:fldChar w:fldCharType="begin"/>
            </w:r>
            <w:r w:rsidR="000E0C34">
              <w:rPr>
                <w:noProof/>
                <w:webHidden/>
              </w:rPr>
              <w:instrText xml:space="preserve"> PAGEREF _Toc44492966 \h </w:instrText>
            </w:r>
            <w:r w:rsidR="000E0C34">
              <w:rPr>
                <w:noProof/>
                <w:webHidden/>
              </w:rPr>
            </w:r>
            <w:r w:rsidR="000E0C34">
              <w:rPr>
                <w:noProof/>
                <w:webHidden/>
              </w:rPr>
              <w:fldChar w:fldCharType="separate"/>
            </w:r>
            <w:r w:rsidR="002062BD">
              <w:rPr>
                <w:noProof/>
                <w:webHidden/>
              </w:rPr>
              <w:t>- 7 -</w:t>
            </w:r>
            <w:r w:rsidR="000E0C34">
              <w:rPr>
                <w:noProof/>
                <w:webHidden/>
              </w:rPr>
              <w:fldChar w:fldCharType="end"/>
            </w:r>
          </w:hyperlink>
        </w:p>
        <w:p w14:paraId="779BF398" w14:textId="2D1E25A1" w:rsidR="000E0C34" w:rsidRDefault="00F261A8">
          <w:pPr>
            <w:pStyle w:val="TDC1"/>
            <w:tabs>
              <w:tab w:val="right" w:leader="dot" w:pos="9730"/>
            </w:tabs>
            <w:rPr>
              <w:rFonts w:asciiTheme="minorHAnsi" w:eastAsiaTheme="minorEastAsia" w:hAnsiTheme="minorHAnsi" w:cstheme="minorBidi"/>
              <w:noProof/>
              <w:sz w:val="22"/>
              <w:szCs w:val="22"/>
            </w:rPr>
          </w:pPr>
          <w:hyperlink w:anchor="_Toc44492967" w:history="1">
            <w:r w:rsidR="000E0C34" w:rsidRPr="00A304AD">
              <w:rPr>
                <w:rStyle w:val="Hipervnculo"/>
                <w:noProof/>
              </w:rPr>
              <w:t xml:space="preserve">3.1 </w:t>
            </w:r>
            <w:r w:rsidR="006B4D85">
              <w:rPr>
                <w:rStyle w:val="Hipervnculo"/>
                <w:noProof/>
              </w:rPr>
              <w:t>T</w:t>
            </w:r>
            <w:r w:rsidR="000E0C34" w:rsidRPr="00A304AD">
              <w:rPr>
                <w:rStyle w:val="Hipervnculo"/>
                <w:noProof/>
              </w:rPr>
              <w:t>ransporte terrestre</w:t>
            </w:r>
            <w:r w:rsidR="000E0C34">
              <w:rPr>
                <w:noProof/>
                <w:webHidden/>
              </w:rPr>
              <w:tab/>
            </w:r>
            <w:r w:rsidR="000E0C34">
              <w:rPr>
                <w:noProof/>
                <w:webHidden/>
              </w:rPr>
              <w:fldChar w:fldCharType="begin"/>
            </w:r>
            <w:r w:rsidR="000E0C34">
              <w:rPr>
                <w:noProof/>
                <w:webHidden/>
              </w:rPr>
              <w:instrText xml:space="preserve"> PAGEREF _Toc44492967 \h </w:instrText>
            </w:r>
            <w:r w:rsidR="000E0C34">
              <w:rPr>
                <w:noProof/>
                <w:webHidden/>
              </w:rPr>
            </w:r>
            <w:r w:rsidR="000E0C34">
              <w:rPr>
                <w:noProof/>
                <w:webHidden/>
              </w:rPr>
              <w:fldChar w:fldCharType="separate"/>
            </w:r>
            <w:r w:rsidR="002062BD">
              <w:rPr>
                <w:noProof/>
                <w:webHidden/>
              </w:rPr>
              <w:t>- 10 -</w:t>
            </w:r>
            <w:r w:rsidR="000E0C34">
              <w:rPr>
                <w:noProof/>
                <w:webHidden/>
              </w:rPr>
              <w:fldChar w:fldCharType="end"/>
            </w:r>
          </w:hyperlink>
        </w:p>
        <w:p w14:paraId="34DCF339" w14:textId="3DBA2606" w:rsidR="000E0C34" w:rsidRDefault="00F261A8">
          <w:pPr>
            <w:pStyle w:val="TDC1"/>
            <w:tabs>
              <w:tab w:val="right" w:leader="dot" w:pos="9730"/>
            </w:tabs>
            <w:rPr>
              <w:rFonts w:asciiTheme="minorHAnsi" w:eastAsiaTheme="minorEastAsia" w:hAnsiTheme="minorHAnsi" w:cstheme="minorBidi"/>
              <w:noProof/>
              <w:sz w:val="22"/>
              <w:szCs w:val="22"/>
            </w:rPr>
          </w:pPr>
          <w:hyperlink w:anchor="_Toc44492968" w:history="1">
            <w:r w:rsidR="000E0C34" w:rsidRPr="00A304AD">
              <w:rPr>
                <w:rStyle w:val="Hipervnculo"/>
                <w:noProof/>
              </w:rPr>
              <w:t xml:space="preserve">3.2 </w:t>
            </w:r>
            <w:r w:rsidR="006B4D85">
              <w:rPr>
                <w:rStyle w:val="Hipervnculo"/>
                <w:noProof/>
              </w:rPr>
              <w:t>P</w:t>
            </w:r>
            <w:r w:rsidR="000E0C34" w:rsidRPr="00A304AD">
              <w:rPr>
                <w:rStyle w:val="Hipervnculo"/>
                <w:noProof/>
              </w:rPr>
              <w:t>lantas de molienda de rocas, escorias, material de derribo</w:t>
            </w:r>
            <w:r w:rsidR="000E0C34">
              <w:rPr>
                <w:noProof/>
                <w:webHidden/>
              </w:rPr>
              <w:tab/>
            </w:r>
            <w:r w:rsidR="000E0C34">
              <w:rPr>
                <w:noProof/>
                <w:webHidden/>
              </w:rPr>
              <w:fldChar w:fldCharType="begin"/>
            </w:r>
            <w:r w:rsidR="000E0C34">
              <w:rPr>
                <w:noProof/>
                <w:webHidden/>
              </w:rPr>
              <w:instrText xml:space="preserve"> PAGEREF _Toc44492968 \h </w:instrText>
            </w:r>
            <w:r w:rsidR="000E0C34">
              <w:rPr>
                <w:noProof/>
                <w:webHidden/>
              </w:rPr>
            </w:r>
            <w:r w:rsidR="000E0C34">
              <w:rPr>
                <w:noProof/>
                <w:webHidden/>
              </w:rPr>
              <w:fldChar w:fldCharType="separate"/>
            </w:r>
            <w:r w:rsidR="002062BD">
              <w:rPr>
                <w:noProof/>
                <w:webHidden/>
              </w:rPr>
              <w:t>- 14 -</w:t>
            </w:r>
            <w:r w:rsidR="000E0C34">
              <w:rPr>
                <w:noProof/>
                <w:webHidden/>
              </w:rPr>
              <w:fldChar w:fldCharType="end"/>
            </w:r>
          </w:hyperlink>
        </w:p>
        <w:p w14:paraId="1B6BA5DB" w14:textId="38E4A5F0" w:rsidR="000E0C34" w:rsidRDefault="00F261A8">
          <w:pPr>
            <w:pStyle w:val="TDC1"/>
            <w:tabs>
              <w:tab w:val="right" w:leader="dot" w:pos="9730"/>
            </w:tabs>
            <w:rPr>
              <w:rFonts w:asciiTheme="minorHAnsi" w:eastAsiaTheme="minorEastAsia" w:hAnsiTheme="minorHAnsi" w:cstheme="minorBidi"/>
              <w:noProof/>
              <w:sz w:val="22"/>
              <w:szCs w:val="22"/>
            </w:rPr>
          </w:pPr>
          <w:hyperlink w:anchor="_Toc44492969" w:history="1">
            <w:r w:rsidR="000E0C34" w:rsidRPr="00A304AD">
              <w:rPr>
                <w:rStyle w:val="Hipervnculo"/>
                <w:noProof/>
              </w:rPr>
              <w:t xml:space="preserve">3.3 </w:t>
            </w:r>
            <w:r w:rsidR="006B4D85">
              <w:rPr>
                <w:rStyle w:val="Hipervnculo"/>
                <w:noProof/>
              </w:rPr>
              <w:t>C</w:t>
            </w:r>
            <w:r w:rsidR="000E0C34" w:rsidRPr="00A304AD">
              <w:rPr>
                <w:rStyle w:val="Hipervnculo"/>
                <w:noProof/>
              </w:rPr>
              <w:t>entros de clasificación y almacenamiento temporal de residuos no peligrosos</w:t>
            </w:r>
            <w:r w:rsidR="000E0C34">
              <w:rPr>
                <w:noProof/>
                <w:webHidden/>
              </w:rPr>
              <w:tab/>
            </w:r>
            <w:r w:rsidR="000E0C34">
              <w:rPr>
                <w:noProof/>
                <w:webHidden/>
              </w:rPr>
              <w:fldChar w:fldCharType="begin"/>
            </w:r>
            <w:r w:rsidR="000E0C34">
              <w:rPr>
                <w:noProof/>
                <w:webHidden/>
              </w:rPr>
              <w:instrText xml:space="preserve"> PAGEREF _Toc44492969 \h </w:instrText>
            </w:r>
            <w:r w:rsidR="000E0C34">
              <w:rPr>
                <w:noProof/>
                <w:webHidden/>
              </w:rPr>
            </w:r>
            <w:r w:rsidR="000E0C34">
              <w:rPr>
                <w:noProof/>
                <w:webHidden/>
              </w:rPr>
              <w:fldChar w:fldCharType="separate"/>
            </w:r>
            <w:r w:rsidR="002062BD">
              <w:rPr>
                <w:noProof/>
                <w:webHidden/>
              </w:rPr>
              <w:t>- 16 -</w:t>
            </w:r>
            <w:r w:rsidR="000E0C34">
              <w:rPr>
                <w:noProof/>
                <w:webHidden/>
              </w:rPr>
              <w:fldChar w:fldCharType="end"/>
            </w:r>
          </w:hyperlink>
        </w:p>
        <w:p w14:paraId="78D0B8CC" w14:textId="4D6BAC21" w:rsidR="000E0C34" w:rsidRDefault="00F261A8">
          <w:pPr>
            <w:pStyle w:val="TDC1"/>
            <w:tabs>
              <w:tab w:val="right" w:leader="dot" w:pos="9730"/>
            </w:tabs>
            <w:rPr>
              <w:rFonts w:asciiTheme="minorHAnsi" w:eastAsiaTheme="minorEastAsia" w:hAnsiTheme="minorHAnsi" w:cstheme="minorBidi"/>
              <w:noProof/>
              <w:sz w:val="22"/>
              <w:szCs w:val="22"/>
            </w:rPr>
          </w:pPr>
          <w:hyperlink w:anchor="_Toc44492974" w:history="1">
            <w:r w:rsidR="000E0C34" w:rsidRPr="00A304AD">
              <w:rPr>
                <w:rStyle w:val="Hipervnculo"/>
                <w:noProof/>
              </w:rPr>
              <w:t xml:space="preserve">3.4 </w:t>
            </w:r>
            <w:r w:rsidR="006B4D85">
              <w:rPr>
                <w:rStyle w:val="Hipervnculo"/>
                <w:noProof/>
              </w:rPr>
              <w:t>C</w:t>
            </w:r>
            <w:r w:rsidR="000E0C34" w:rsidRPr="00A304AD">
              <w:rPr>
                <w:rStyle w:val="Hipervnculo"/>
                <w:noProof/>
              </w:rPr>
              <w:t>entros de recogida selectiva de residuos no industriales (puntos limpios)</w:t>
            </w:r>
            <w:r w:rsidR="000E0C34">
              <w:rPr>
                <w:noProof/>
                <w:webHidden/>
              </w:rPr>
              <w:tab/>
            </w:r>
            <w:r w:rsidR="000E0C34">
              <w:rPr>
                <w:noProof/>
                <w:webHidden/>
              </w:rPr>
              <w:fldChar w:fldCharType="begin"/>
            </w:r>
            <w:r w:rsidR="000E0C34">
              <w:rPr>
                <w:noProof/>
                <w:webHidden/>
              </w:rPr>
              <w:instrText xml:space="preserve"> PAGEREF _Toc44492974 \h </w:instrText>
            </w:r>
            <w:r w:rsidR="000E0C34">
              <w:rPr>
                <w:noProof/>
                <w:webHidden/>
              </w:rPr>
            </w:r>
            <w:r w:rsidR="000E0C34">
              <w:rPr>
                <w:noProof/>
                <w:webHidden/>
              </w:rPr>
              <w:fldChar w:fldCharType="separate"/>
            </w:r>
            <w:r w:rsidR="002062BD">
              <w:rPr>
                <w:noProof/>
                <w:webHidden/>
              </w:rPr>
              <w:t>- 19 -</w:t>
            </w:r>
            <w:r w:rsidR="000E0C34">
              <w:rPr>
                <w:noProof/>
                <w:webHidden/>
              </w:rPr>
              <w:fldChar w:fldCharType="end"/>
            </w:r>
          </w:hyperlink>
        </w:p>
        <w:p w14:paraId="7A4E5D0C" w14:textId="33593E83" w:rsidR="000E0C34" w:rsidRDefault="00F261A8">
          <w:pPr>
            <w:pStyle w:val="TDC1"/>
            <w:tabs>
              <w:tab w:val="right" w:leader="dot" w:pos="9730"/>
            </w:tabs>
            <w:rPr>
              <w:rFonts w:asciiTheme="minorHAnsi" w:eastAsiaTheme="minorEastAsia" w:hAnsiTheme="minorHAnsi" w:cstheme="minorBidi"/>
              <w:noProof/>
              <w:sz w:val="22"/>
              <w:szCs w:val="22"/>
            </w:rPr>
          </w:pPr>
          <w:hyperlink w:anchor="_Toc44492975" w:history="1">
            <w:r w:rsidR="000E0C34" w:rsidRPr="00A304AD">
              <w:rPr>
                <w:rStyle w:val="Hipervnculo"/>
                <w:noProof/>
              </w:rPr>
              <w:t xml:space="preserve">3.5 </w:t>
            </w:r>
            <w:r w:rsidR="006B4D85">
              <w:rPr>
                <w:rStyle w:val="Hipervnculo"/>
                <w:noProof/>
              </w:rPr>
              <w:t>C</w:t>
            </w:r>
            <w:r w:rsidR="000E0C34" w:rsidRPr="00A304AD">
              <w:rPr>
                <w:rStyle w:val="Hipervnculo"/>
                <w:noProof/>
              </w:rPr>
              <w:t>entros de clasificación y almacenamiento temporal de residuos peligrosos</w:t>
            </w:r>
            <w:r w:rsidR="000E0C34">
              <w:rPr>
                <w:noProof/>
                <w:webHidden/>
              </w:rPr>
              <w:tab/>
            </w:r>
            <w:r w:rsidR="000E0C34">
              <w:rPr>
                <w:noProof/>
                <w:webHidden/>
              </w:rPr>
              <w:fldChar w:fldCharType="begin"/>
            </w:r>
            <w:r w:rsidR="000E0C34">
              <w:rPr>
                <w:noProof/>
                <w:webHidden/>
              </w:rPr>
              <w:instrText xml:space="preserve"> PAGEREF _Toc44492975 \h </w:instrText>
            </w:r>
            <w:r w:rsidR="000E0C34">
              <w:rPr>
                <w:noProof/>
                <w:webHidden/>
              </w:rPr>
            </w:r>
            <w:r w:rsidR="000E0C34">
              <w:rPr>
                <w:noProof/>
                <w:webHidden/>
              </w:rPr>
              <w:fldChar w:fldCharType="separate"/>
            </w:r>
            <w:r w:rsidR="002062BD">
              <w:rPr>
                <w:noProof/>
                <w:webHidden/>
              </w:rPr>
              <w:t>- 21 -</w:t>
            </w:r>
            <w:r w:rsidR="000E0C34">
              <w:rPr>
                <w:noProof/>
                <w:webHidden/>
              </w:rPr>
              <w:fldChar w:fldCharType="end"/>
            </w:r>
          </w:hyperlink>
        </w:p>
        <w:p w14:paraId="71800EEC" w14:textId="3CB079E5" w:rsidR="000E0C34" w:rsidRDefault="00F261A8">
          <w:pPr>
            <w:pStyle w:val="TDC1"/>
            <w:tabs>
              <w:tab w:val="right" w:leader="dot" w:pos="9730"/>
            </w:tabs>
            <w:rPr>
              <w:rFonts w:asciiTheme="minorHAnsi" w:eastAsiaTheme="minorEastAsia" w:hAnsiTheme="minorHAnsi" w:cstheme="minorBidi"/>
              <w:noProof/>
              <w:sz w:val="22"/>
              <w:szCs w:val="22"/>
            </w:rPr>
          </w:pPr>
          <w:hyperlink w:anchor="_Toc44492978" w:history="1">
            <w:r w:rsidR="000E0C34" w:rsidRPr="00A304AD">
              <w:rPr>
                <w:rStyle w:val="Hipervnculo"/>
                <w:noProof/>
              </w:rPr>
              <w:t xml:space="preserve">3.6 </w:t>
            </w:r>
            <w:r w:rsidR="006B4D85">
              <w:rPr>
                <w:rStyle w:val="Hipervnculo"/>
                <w:noProof/>
              </w:rPr>
              <w:t>C</w:t>
            </w:r>
            <w:r w:rsidR="000E0C34" w:rsidRPr="00A304AD">
              <w:rPr>
                <w:rStyle w:val="Hipervnculo"/>
                <w:noProof/>
              </w:rPr>
              <w:t>entros de reciclaje de cartuchos de toner de fotocopiadoras e impresoras</w:t>
            </w:r>
            <w:r w:rsidR="000E0C34">
              <w:rPr>
                <w:noProof/>
                <w:webHidden/>
              </w:rPr>
              <w:tab/>
            </w:r>
            <w:r w:rsidR="000E0C34">
              <w:rPr>
                <w:noProof/>
                <w:webHidden/>
              </w:rPr>
              <w:fldChar w:fldCharType="begin"/>
            </w:r>
            <w:r w:rsidR="000E0C34">
              <w:rPr>
                <w:noProof/>
                <w:webHidden/>
              </w:rPr>
              <w:instrText xml:space="preserve"> PAGEREF _Toc44492978 \h </w:instrText>
            </w:r>
            <w:r w:rsidR="000E0C34">
              <w:rPr>
                <w:noProof/>
                <w:webHidden/>
              </w:rPr>
            </w:r>
            <w:r w:rsidR="000E0C34">
              <w:rPr>
                <w:noProof/>
                <w:webHidden/>
              </w:rPr>
              <w:fldChar w:fldCharType="separate"/>
            </w:r>
            <w:r w:rsidR="002062BD">
              <w:rPr>
                <w:noProof/>
                <w:webHidden/>
              </w:rPr>
              <w:t>- 23 -</w:t>
            </w:r>
            <w:r w:rsidR="000E0C34">
              <w:rPr>
                <w:noProof/>
                <w:webHidden/>
              </w:rPr>
              <w:fldChar w:fldCharType="end"/>
            </w:r>
          </w:hyperlink>
        </w:p>
        <w:p w14:paraId="58C96BFE" w14:textId="308851D4" w:rsidR="000E0C34" w:rsidRDefault="00F261A8">
          <w:pPr>
            <w:pStyle w:val="TDC1"/>
            <w:tabs>
              <w:tab w:val="right" w:leader="dot" w:pos="9730"/>
            </w:tabs>
            <w:rPr>
              <w:rFonts w:asciiTheme="minorHAnsi" w:eastAsiaTheme="minorEastAsia" w:hAnsiTheme="minorHAnsi" w:cstheme="minorBidi"/>
              <w:noProof/>
              <w:sz w:val="22"/>
              <w:szCs w:val="22"/>
            </w:rPr>
          </w:pPr>
          <w:hyperlink w:anchor="_Toc44492979" w:history="1">
            <w:r w:rsidR="000E0C34" w:rsidRPr="00A304AD">
              <w:rPr>
                <w:rStyle w:val="Hipervnculo"/>
                <w:noProof/>
              </w:rPr>
              <w:t xml:space="preserve">3.7 </w:t>
            </w:r>
            <w:r w:rsidR="006B4D85">
              <w:rPr>
                <w:rStyle w:val="Hipervnculo"/>
                <w:noProof/>
              </w:rPr>
              <w:t>E</w:t>
            </w:r>
            <w:r w:rsidR="000E0C34" w:rsidRPr="00A304AD">
              <w:rPr>
                <w:rStyle w:val="Hipervnculo"/>
                <w:noProof/>
              </w:rPr>
              <w:t>staciones depuradoras de aguas residuales (e.d.a.r)</w:t>
            </w:r>
            <w:r w:rsidR="000E0C34">
              <w:rPr>
                <w:noProof/>
                <w:webHidden/>
              </w:rPr>
              <w:tab/>
            </w:r>
            <w:r w:rsidR="000E0C34">
              <w:rPr>
                <w:noProof/>
                <w:webHidden/>
              </w:rPr>
              <w:fldChar w:fldCharType="begin"/>
            </w:r>
            <w:r w:rsidR="000E0C34">
              <w:rPr>
                <w:noProof/>
                <w:webHidden/>
              </w:rPr>
              <w:instrText xml:space="preserve"> PAGEREF _Toc44492979 \h </w:instrText>
            </w:r>
            <w:r w:rsidR="000E0C34">
              <w:rPr>
                <w:noProof/>
                <w:webHidden/>
              </w:rPr>
            </w:r>
            <w:r w:rsidR="000E0C34">
              <w:rPr>
                <w:noProof/>
                <w:webHidden/>
              </w:rPr>
              <w:fldChar w:fldCharType="separate"/>
            </w:r>
            <w:r w:rsidR="002062BD">
              <w:rPr>
                <w:noProof/>
                <w:webHidden/>
              </w:rPr>
              <w:t>- 25 -</w:t>
            </w:r>
            <w:r w:rsidR="000E0C34">
              <w:rPr>
                <w:noProof/>
                <w:webHidden/>
              </w:rPr>
              <w:fldChar w:fldCharType="end"/>
            </w:r>
          </w:hyperlink>
        </w:p>
        <w:p w14:paraId="4240DDA5" w14:textId="433C3550" w:rsidR="000E0C34" w:rsidRDefault="00F261A8">
          <w:pPr>
            <w:pStyle w:val="TDC1"/>
            <w:tabs>
              <w:tab w:val="right" w:leader="dot" w:pos="9730"/>
            </w:tabs>
            <w:rPr>
              <w:rFonts w:asciiTheme="minorHAnsi" w:eastAsiaTheme="minorEastAsia" w:hAnsiTheme="minorHAnsi" w:cstheme="minorBidi"/>
              <w:noProof/>
              <w:sz w:val="22"/>
              <w:szCs w:val="22"/>
            </w:rPr>
          </w:pPr>
          <w:hyperlink w:anchor="_Toc44492980" w:history="1">
            <w:r w:rsidR="000E0C34" w:rsidRPr="00A304AD">
              <w:rPr>
                <w:rStyle w:val="Hipervnculo"/>
                <w:noProof/>
              </w:rPr>
              <w:t xml:space="preserve">3.8 </w:t>
            </w:r>
            <w:r w:rsidR="006B4D85">
              <w:rPr>
                <w:rStyle w:val="Hipervnculo"/>
                <w:noProof/>
              </w:rPr>
              <w:t>C</w:t>
            </w:r>
            <w:r w:rsidR="000E0C34" w:rsidRPr="00A304AD">
              <w:rPr>
                <w:rStyle w:val="Hipervnculo"/>
                <w:noProof/>
              </w:rPr>
              <w:t>entros de reciclaje y descontaminación manual de vehículos usados</w:t>
            </w:r>
            <w:r w:rsidR="000E0C34">
              <w:rPr>
                <w:noProof/>
                <w:webHidden/>
              </w:rPr>
              <w:tab/>
            </w:r>
            <w:r w:rsidR="000E0C34">
              <w:rPr>
                <w:noProof/>
                <w:webHidden/>
              </w:rPr>
              <w:fldChar w:fldCharType="begin"/>
            </w:r>
            <w:r w:rsidR="000E0C34">
              <w:rPr>
                <w:noProof/>
                <w:webHidden/>
              </w:rPr>
              <w:instrText xml:space="preserve"> PAGEREF _Toc44492980 \h </w:instrText>
            </w:r>
            <w:r w:rsidR="000E0C34">
              <w:rPr>
                <w:noProof/>
                <w:webHidden/>
              </w:rPr>
            </w:r>
            <w:r w:rsidR="000E0C34">
              <w:rPr>
                <w:noProof/>
                <w:webHidden/>
              </w:rPr>
              <w:fldChar w:fldCharType="separate"/>
            </w:r>
            <w:r w:rsidR="002062BD">
              <w:rPr>
                <w:noProof/>
                <w:webHidden/>
              </w:rPr>
              <w:t>- 28 -</w:t>
            </w:r>
            <w:r w:rsidR="000E0C34">
              <w:rPr>
                <w:noProof/>
                <w:webHidden/>
              </w:rPr>
              <w:fldChar w:fldCharType="end"/>
            </w:r>
          </w:hyperlink>
        </w:p>
        <w:p w14:paraId="4D83CBC5" w14:textId="6DCCAEA7" w:rsidR="000E0C34" w:rsidRDefault="00F261A8">
          <w:pPr>
            <w:pStyle w:val="TDC1"/>
            <w:tabs>
              <w:tab w:val="right" w:leader="dot" w:pos="9730"/>
            </w:tabs>
            <w:rPr>
              <w:rFonts w:asciiTheme="minorHAnsi" w:eastAsiaTheme="minorEastAsia" w:hAnsiTheme="minorHAnsi" w:cstheme="minorBidi"/>
              <w:noProof/>
              <w:sz w:val="22"/>
              <w:szCs w:val="22"/>
            </w:rPr>
          </w:pPr>
          <w:hyperlink w:anchor="_Toc44492981" w:history="1">
            <w:r w:rsidR="000E0C34" w:rsidRPr="00A304AD">
              <w:rPr>
                <w:rStyle w:val="Hipervnculo"/>
                <w:noProof/>
              </w:rPr>
              <w:t xml:space="preserve">3.9. </w:t>
            </w:r>
            <w:r w:rsidR="006B4D85">
              <w:rPr>
                <w:rStyle w:val="Hipervnculo"/>
                <w:noProof/>
              </w:rPr>
              <w:t>C</w:t>
            </w:r>
            <w:r w:rsidR="000E0C34" w:rsidRPr="00A304AD">
              <w:rPr>
                <w:rStyle w:val="Hipervnculo"/>
                <w:noProof/>
              </w:rPr>
              <w:t>entros de gestión de residuos metálicos, chatarrerias y fragmentadores de vehículos fuera de uso</w:t>
            </w:r>
            <w:r w:rsidR="000E0C34">
              <w:rPr>
                <w:noProof/>
                <w:webHidden/>
              </w:rPr>
              <w:tab/>
            </w:r>
            <w:r w:rsidR="000E0C34">
              <w:rPr>
                <w:noProof/>
                <w:webHidden/>
              </w:rPr>
              <w:fldChar w:fldCharType="begin"/>
            </w:r>
            <w:r w:rsidR="000E0C34">
              <w:rPr>
                <w:noProof/>
                <w:webHidden/>
              </w:rPr>
              <w:instrText xml:space="preserve"> PAGEREF _Toc44492981 \h </w:instrText>
            </w:r>
            <w:r w:rsidR="000E0C34">
              <w:rPr>
                <w:noProof/>
                <w:webHidden/>
              </w:rPr>
            </w:r>
            <w:r w:rsidR="000E0C34">
              <w:rPr>
                <w:noProof/>
                <w:webHidden/>
              </w:rPr>
              <w:fldChar w:fldCharType="separate"/>
            </w:r>
            <w:r w:rsidR="002062BD">
              <w:rPr>
                <w:noProof/>
                <w:webHidden/>
              </w:rPr>
              <w:t>- 31 -</w:t>
            </w:r>
            <w:r w:rsidR="000E0C34">
              <w:rPr>
                <w:noProof/>
                <w:webHidden/>
              </w:rPr>
              <w:fldChar w:fldCharType="end"/>
            </w:r>
          </w:hyperlink>
        </w:p>
        <w:p w14:paraId="542D33AF" w14:textId="3FD696BA" w:rsidR="000E0C34" w:rsidRDefault="00F261A8">
          <w:pPr>
            <w:pStyle w:val="TDC1"/>
            <w:tabs>
              <w:tab w:val="right" w:leader="dot" w:pos="9730"/>
            </w:tabs>
            <w:rPr>
              <w:rFonts w:asciiTheme="minorHAnsi" w:eastAsiaTheme="minorEastAsia" w:hAnsiTheme="minorHAnsi" w:cstheme="minorBidi"/>
              <w:noProof/>
              <w:sz w:val="22"/>
              <w:szCs w:val="22"/>
            </w:rPr>
          </w:pPr>
          <w:hyperlink w:anchor="_Toc44492982" w:history="1">
            <w:r w:rsidR="000E0C34" w:rsidRPr="00A304AD">
              <w:rPr>
                <w:rStyle w:val="Hipervnculo"/>
                <w:noProof/>
              </w:rPr>
              <w:t xml:space="preserve">3.10 </w:t>
            </w:r>
            <w:r w:rsidR="006B4D85">
              <w:rPr>
                <w:rStyle w:val="Hipervnculo"/>
                <w:noProof/>
              </w:rPr>
              <w:t>E</w:t>
            </w:r>
            <w:r w:rsidR="000E0C34" w:rsidRPr="00A304AD">
              <w:rPr>
                <w:rStyle w:val="Hipervnculo"/>
                <w:noProof/>
              </w:rPr>
              <w:t>staciones de servicio</w:t>
            </w:r>
            <w:r w:rsidR="000E0C34">
              <w:rPr>
                <w:noProof/>
                <w:webHidden/>
              </w:rPr>
              <w:tab/>
            </w:r>
            <w:r w:rsidR="000E0C34">
              <w:rPr>
                <w:noProof/>
                <w:webHidden/>
              </w:rPr>
              <w:fldChar w:fldCharType="begin"/>
            </w:r>
            <w:r w:rsidR="000E0C34">
              <w:rPr>
                <w:noProof/>
                <w:webHidden/>
              </w:rPr>
              <w:instrText xml:space="preserve"> PAGEREF _Toc44492982 \h </w:instrText>
            </w:r>
            <w:r w:rsidR="000E0C34">
              <w:rPr>
                <w:noProof/>
                <w:webHidden/>
              </w:rPr>
            </w:r>
            <w:r w:rsidR="000E0C34">
              <w:rPr>
                <w:noProof/>
                <w:webHidden/>
              </w:rPr>
              <w:fldChar w:fldCharType="separate"/>
            </w:r>
            <w:r w:rsidR="002062BD">
              <w:rPr>
                <w:noProof/>
                <w:webHidden/>
              </w:rPr>
              <w:t>- 33 -</w:t>
            </w:r>
            <w:r w:rsidR="000E0C34">
              <w:rPr>
                <w:noProof/>
                <w:webHidden/>
              </w:rPr>
              <w:fldChar w:fldCharType="end"/>
            </w:r>
          </w:hyperlink>
        </w:p>
        <w:p w14:paraId="6524A8B9" w14:textId="794737F2" w:rsidR="000E0C34" w:rsidRDefault="00F261A8">
          <w:pPr>
            <w:pStyle w:val="TDC1"/>
            <w:tabs>
              <w:tab w:val="right" w:leader="dot" w:pos="9730"/>
            </w:tabs>
            <w:rPr>
              <w:rFonts w:asciiTheme="minorHAnsi" w:eastAsiaTheme="minorEastAsia" w:hAnsiTheme="minorHAnsi" w:cstheme="minorBidi"/>
              <w:noProof/>
              <w:sz w:val="22"/>
              <w:szCs w:val="22"/>
            </w:rPr>
          </w:pPr>
          <w:hyperlink w:anchor="_Toc44492983" w:history="1">
            <w:r w:rsidR="000E0C34" w:rsidRPr="00A304AD">
              <w:rPr>
                <w:rStyle w:val="Hipervnculo"/>
                <w:noProof/>
              </w:rPr>
              <w:t xml:space="preserve">3.11 </w:t>
            </w:r>
            <w:r w:rsidR="006B4D85">
              <w:rPr>
                <w:rStyle w:val="Hipervnculo"/>
                <w:noProof/>
              </w:rPr>
              <w:t>T</w:t>
            </w:r>
            <w:r w:rsidR="000E0C34" w:rsidRPr="00A304AD">
              <w:rPr>
                <w:rStyle w:val="Hipervnculo"/>
                <w:noProof/>
              </w:rPr>
              <w:t>alleres mecánicos</w:t>
            </w:r>
            <w:r w:rsidR="000E0C34">
              <w:rPr>
                <w:noProof/>
                <w:webHidden/>
              </w:rPr>
              <w:tab/>
            </w:r>
            <w:r w:rsidR="000E0C34">
              <w:rPr>
                <w:noProof/>
                <w:webHidden/>
              </w:rPr>
              <w:fldChar w:fldCharType="begin"/>
            </w:r>
            <w:r w:rsidR="000E0C34">
              <w:rPr>
                <w:noProof/>
                <w:webHidden/>
              </w:rPr>
              <w:instrText xml:space="preserve"> PAGEREF _Toc44492983 \h </w:instrText>
            </w:r>
            <w:r w:rsidR="000E0C34">
              <w:rPr>
                <w:noProof/>
                <w:webHidden/>
              </w:rPr>
            </w:r>
            <w:r w:rsidR="000E0C34">
              <w:rPr>
                <w:noProof/>
                <w:webHidden/>
              </w:rPr>
              <w:fldChar w:fldCharType="separate"/>
            </w:r>
            <w:r w:rsidR="002062BD">
              <w:rPr>
                <w:noProof/>
                <w:webHidden/>
              </w:rPr>
              <w:t>- 35 -</w:t>
            </w:r>
            <w:r w:rsidR="000E0C34">
              <w:rPr>
                <w:noProof/>
                <w:webHidden/>
              </w:rPr>
              <w:fldChar w:fldCharType="end"/>
            </w:r>
          </w:hyperlink>
        </w:p>
        <w:p w14:paraId="4A69AD7A" w14:textId="1F07B0EE" w:rsidR="000E0C34" w:rsidRDefault="00F261A8">
          <w:pPr>
            <w:pStyle w:val="TDC1"/>
            <w:tabs>
              <w:tab w:val="right" w:leader="dot" w:pos="9730"/>
            </w:tabs>
            <w:rPr>
              <w:rFonts w:asciiTheme="minorHAnsi" w:eastAsiaTheme="minorEastAsia" w:hAnsiTheme="minorHAnsi" w:cstheme="minorBidi"/>
              <w:noProof/>
              <w:sz w:val="22"/>
              <w:szCs w:val="22"/>
            </w:rPr>
          </w:pPr>
          <w:hyperlink w:anchor="_Toc44492984" w:history="1">
            <w:r w:rsidR="000E0C34" w:rsidRPr="00A304AD">
              <w:rPr>
                <w:rStyle w:val="Hipervnculo"/>
                <w:noProof/>
              </w:rPr>
              <w:t xml:space="preserve">3.12 </w:t>
            </w:r>
            <w:r w:rsidR="006B4D85">
              <w:rPr>
                <w:rStyle w:val="Hipervnculo"/>
                <w:noProof/>
              </w:rPr>
              <w:t>A</w:t>
            </w:r>
            <w:r w:rsidR="000E0C34" w:rsidRPr="00A304AD">
              <w:rPr>
                <w:rStyle w:val="Hipervnculo"/>
                <w:noProof/>
              </w:rPr>
              <w:t>ctividades subcontratadas en aeropuertos</w:t>
            </w:r>
            <w:r w:rsidR="000E0C34">
              <w:rPr>
                <w:noProof/>
                <w:webHidden/>
              </w:rPr>
              <w:tab/>
            </w:r>
            <w:r w:rsidR="000E0C34">
              <w:rPr>
                <w:noProof/>
                <w:webHidden/>
              </w:rPr>
              <w:fldChar w:fldCharType="begin"/>
            </w:r>
            <w:r w:rsidR="000E0C34">
              <w:rPr>
                <w:noProof/>
                <w:webHidden/>
              </w:rPr>
              <w:instrText xml:space="preserve"> PAGEREF _Toc44492984 \h </w:instrText>
            </w:r>
            <w:r w:rsidR="000E0C34">
              <w:rPr>
                <w:noProof/>
                <w:webHidden/>
              </w:rPr>
            </w:r>
            <w:r w:rsidR="000E0C34">
              <w:rPr>
                <w:noProof/>
                <w:webHidden/>
              </w:rPr>
              <w:fldChar w:fldCharType="separate"/>
            </w:r>
            <w:r w:rsidR="002062BD">
              <w:rPr>
                <w:noProof/>
                <w:webHidden/>
              </w:rPr>
              <w:t>- 38 -</w:t>
            </w:r>
            <w:r w:rsidR="000E0C34">
              <w:rPr>
                <w:noProof/>
                <w:webHidden/>
              </w:rPr>
              <w:fldChar w:fldCharType="end"/>
            </w:r>
          </w:hyperlink>
        </w:p>
        <w:p w14:paraId="53310D37" w14:textId="05AEC929" w:rsidR="000E0C34" w:rsidRDefault="00F261A8">
          <w:pPr>
            <w:pStyle w:val="TDC1"/>
            <w:tabs>
              <w:tab w:val="right" w:leader="dot" w:pos="9730"/>
            </w:tabs>
            <w:rPr>
              <w:rFonts w:asciiTheme="minorHAnsi" w:eastAsiaTheme="minorEastAsia" w:hAnsiTheme="minorHAnsi" w:cstheme="minorBidi"/>
              <w:noProof/>
              <w:sz w:val="22"/>
              <w:szCs w:val="22"/>
            </w:rPr>
          </w:pPr>
          <w:hyperlink w:anchor="_Toc44492985" w:history="1">
            <w:r w:rsidR="000E0C34" w:rsidRPr="00A304AD">
              <w:rPr>
                <w:rStyle w:val="Hipervnculo"/>
                <w:noProof/>
              </w:rPr>
              <w:t>3.13</w:t>
            </w:r>
            <w:r w:rsidR="006B4D85">
              <w:rPr>
                <w:rStyle w:val="Hipervnculo"/>
                <w:noProof/>
              </w:rPr>
              <w:t xml:space="preserve"> A</w:t>
            </w:r>
            <w:r w:rsidR="000E0C34" w:rsidRPr="00A304AD">
              <w:rPr>
                <w:rStyle w:val="Hipervnculo"/>
                <w:noProof/>
              </w:rPr>
              <w:t>ctividades no industriales</w:t>
            </w:r>
            <w:r w:rsidR="000E0C34">
              <w:rPr>
                <w:noProof/>
                <w:webHidden/>
              </w:rPr>
              <w:tab/>
            </w:r>
            <w:r w:rsidR="000E0C34">
              <w:rPr>
                <w:noProof/>
                <w:webHidden/>
              </w:rPr>
              <w:fldChar w:fldCharType="begin"/>
            </w:r>
            <w:r w:rsidR="000E0C34">
              <w:rPr>
                <w:noProof/>
                <w:webHidden/>
              </w:rPr>
              <w:instrText xml:space="preserve"> PAGEREF _Toc44492985 \h </w:instrText>
            </w:r>
            <w:r w:rsidR="000E0C34">
              <w:rPr>
                <w:noProof/>
                <w:webHidden/>
              </w:rPr>
            </w:r>
            <w:r w:rsidR="000E0C34">
              <w:rPr>
                <w:noProof/>
                <w:webHidden/>
              </w:rPr>
              <w:fldChar w:fldCharType="separate"/>
            </w:r>
            <w:r w:rsidR="002062BD">
              <w:rPr>
                <w:noProof/>
                <w:webHidden/>
              </w:rPr>
              <w:t>- 39 -</w:t>
            </w:r>
            <w:r w:rsidR="000E0C34">
              <w:rPr>
                <w:noProof/>
                <w:webHidden/>
              </w:rPr>
              <w:fldChar w:fldCharType="end"/>
            </w:r>
          </w:hyperlink>
        </w:p>
        <w:p w14:paraId="1BD4E667" w14:textId="37591804" w:rsidR="000E0C34" w:rsidRDefault="00F261A8">
          <w:pPr>
            <w:pStyle w:val="TDC1"/>
            <w:tabs>
              <w:tab w:val="left" w:pos="440"/>
              <w:tab w:val="right" w:leader="dot" w:pos="9730"/>
            </w:tabs>
            <w:rPr>
              <w:rFonts w:asciiTheme="minorHAnsi" w:eastAsiaTheme="minorEastAsia" w:hAnsiTheme="minorHAnsi" w:cstheme="minorBidi"/>
              <w:noProof/>
              <w:sz w:val="22"/>
              <w:szCs w:val="22"/>
            </w:rPr>
          </w:pPr>
          <w:hyperlink w:anchor="_Toc44492986" w:history="1">
            <w:r w:rsidR="000E0C34" w:rsidRPr="00A304AD">
              <w:rPr>
                <w:rStyle w:val="Hipervnculo"/>
                <w:noProof/>
              </w:rPr>
              <w:t>4.</w:t>
            </w:r>
            <w:r w:rsidR="000E0C34">
              <w:rPr>
                <w:rFonts w:asciiTheme="minorHAnsi" w:eastAsiaTheme="minorEastAsia" w:hAnsiTheme="minorHAnsi" w:cstheme="minorBidi"/>
                <w:noProof/>
                <w:sz w:val="22"/>
                <w:szCs w:val="22"/>
              </w:rPr>
              <w:tab/>
            </w:r>
            <w:r w:rsidR="006B4D85">
              <w:rPr>
                <w:rStyle w:val="Hipervnculo"/>
                <w:noProof/>
              </w:rPr>
              <w:t>A</w:t>
            </w:r>
            <w:r w:rsidR="000E0C34" w:rsidRPr="00A304AD">
              <w:rPr>
                <w:rStyle w:val="Hipervnculo"/>
                <w:noProof/>
              </w:rPr>
              <w:t>nexos: modelos de comunicación de cotización y de condiciones particulares del seguro o de la garantia</w:t>
            </w:r>
            <w:r w:rsidR="000E0C34">
              <w:rPr>
                <w:noProof/>
                <w:webHidden/>
              </w:rPr>
              <w:tab/>
            </w:r>
            <w:r w:rsidR="000E0C34">
              <w:rPr>
                <w:noProof/>
                <w:webHidden/>
              </w:rPr>
              <w:fldChar w:fldCharType="begin"/>
            </w:r>
            <w:r w:rsidR="000E0C34">
              <w:rPr>
                <w:noProof/>
                <w:webHidden/>
              </w:rPr>
              <w:instrText xml:space="preserve"> PAGEREF _Toc44492986 \h </w:instrText>
            </w:r>
            <w:r w:rsidR="000E0C34">
              <w:rPr>
                <w:noProof/>
                <w:webHidden/>
              </w:rPr>
            </w:r>
            <w:r w:rsidR="000E0C34">
              <w:rPr>
                <w:noProof/>
                <w:webHidden/>
              </w:rPr>
              <w:fldChar w:fldCharType="separate"/>
            </w:r>
            <w:r w:rsidR="002062BD">
              <w:rPr>
                <w:noProof/>
                <w:webHidden/>
              </w:rPr>
              <w:t>- 46 -</w:t>
            </w:r>
            <w:r w:rsidR="000E0C34">
              <w:rPr>
                <w:noProof/>
                <w:webHidden/>
              </w:rPr>
              <w:fldChar w:fldCharType="end"/>
            </w:r>
          </w:hyperlink>
        </w:p>
        <w:p w14:paraId="5197B4B7" w14:textId="124B4753" w:rsidR="000E0C34" w:rsidRDefault="00F261A8">
          <w:pPr>
            <w:pStyle w:val="TDC1"/>
            <w:tabs>
              <w:tab w:val="right" w:leader="dot" w:pos="9730"/>
            </w:tabs>
            <w:rPr>
              <w:rFonts w:asciiTheme="minorHAnsi" w:eastAsiaTheme="minorEastAsia" w:hAnsiTheme="minorHAnsi" w:cstheme="minorBidi"/>
              <w:noProof/>
              <w:sz w:val="22"/>
              <w:szCs w:val="22"/>
            </w:rPr>
          </w:pPr>
          <w:hyperlink w:anchor="_Toc44492987" w:history="1">
            <w:r w:rsidR="000E0C34" w:rsidRPr="00A304AD">
              <w:rPr>
                <w:rStyle w:val="Hipervnculo"/>
                <w:noProof/>
              </w:rPr>
              <w:t xml:space="preserve">4.1.- </w:t>
            </w:r>
            <w:r w:rsidR="006B4D85">
              <w:rPr>
                <w:rStyle w:val="Hipervnculo"/>
                <w:noProof/>
              </w:rPr>
              <w:t>M</w:t>
            </w:r>
            <w:r w:rsidR="000E0C34" w:rsidRPr="00A304AD">
              <w:rPr>
                <w:rStyle w:val="Hipervnculo"/>
                <w:noProof/>
              </w:rPr>
              <w:t>odelo de comunicación para actividad con emplazamiento fijo</w:t>
            </w:r>
            <w:r w:rsidR="000E0C34">
              <w:rPr>
                <w:noProof/>
                <w:webHidden/>
              </w:rPr>
              <w:tab/>
            </w:r>
            <w:r w:rsidR="000E0C34">
              <w:rPr>
                <w:noProof/>
                <w:webHidden/>
              </w:rPr>
              <w:fldChar w:fldCharType="begin"/>
            </w:r>
            <w:r w:rsidR="000E0C34">
              <w:rPr>
                <w:noProof/>
                <w:webHidden/>
              </w:rPr>
              <w:instrText xml:space="preserve"> PAGEREF _Toc44492987 \h </w:instrText>
            </w:r>
            <w:r w:rsidR="000E0C34">
              <w:rPr>
                <w:noProof/>
                <w:webHidden/>
              </w:rPr>
            </w:r>
            <w:r w:rsidR="000E0C34">
              <w:rPr>
                <w:noProof/>
                <w:webHidden/>
              </w:rPr>
              <w:fldChar w:fldCharType="separate"/>
            </w:r>
            <w:r w:rsidR="002062BD">
              <w:rPr>
                <w:noProof/>
                <w:webHidden/>
              </w:rPr>
              <w:t>- 47 -</w:t>
            </w:r>
            <w:r w:rsidR="000E0C34">
              <w:rPr>
                <w:noProof/>
                <w:webHidden/>
              </w:rPr>
              <w:fldChar w:fldCharType="end"/>
            </w:r>
          </w:hyperlink>
        </w:p>
        <w:p w14:paraId="43FCAC45" w14:textId="1AEF8648" w:rsidR="000E0C34" w:rsidRDefault="00F261A8">
          <w:pPr>
            <w:pStyle w:val="TDC1"/>
            <w:tabs>
              <w:tab w:val="right" w:leader="dot" w:pos="9730"/>
            </w:tabs>
            <w:rPr>
              <w:noProof/>
            </w:rPr>
          </w:pPr>
          <w:hyperlink w:anchor="_Toc44492988" w:history="1">
            <w:r w:rsidR="000E0C34" w:rsidRPr="00A304AD">
              <w:rPr>
                <w:rStyle w:val="Hipervnculo"/>
                <w:noProof/>
              </w:rPr>
              <w:t xml:space="preserve">4.2.- </w:t>
            </w:r>
            <w:r w:rsidR="006B4D85">
              <w:rPr>
                <w:rStyle w:val="Hipervnculo"/>
                <w:noProof/>
              </w:rPr>
              <w:t>M</w:t>
            </w:r>
            <w:r w:rsidR="000E0C34" w:rsidRPr="00A304AD">
              <w:rPr>
                <w:rStyle w:val="Hipervnculo"/>
                <w:noProof/>
              </w:rPr>
              <w:t>odelo de comunicación para transporte</w:t>
            </w:r>
            <w:r w:rsidR="000E0C34">
              <w:rPr>
                <w:noProof/>
                <w:webHidden/>
              </w:rPr>
              <w:tab/>
            </w:r>
            <w:r w:rsidR="000E0C34">
              <w:rPr>
                <w:noProof/>
                <w:webHidden/>
              </w:rPr>
              <w:fldChar w:fldCharType="begin"/>
            </w:r>
            <w:r w:rsidR="000E0C34">
              <w:rPr>
                <w:noProof/>
                <w:webHidden/>
              </w:rPr>
              <w:instrText xml:space="preserve"> PAGEREF _Toc44492988 \h </w:instrText>
            </w:r>
            <w:r w:rsidR="000E0C34">
              <w:rPr>
                <w:noProof/>
                <w:webHidden/>
              </w:rPr>
            </w:r>
            <w:r w:rsidR="000E0C34">
              <w:rPr>
                <w:noProof/>
                <w:webHidden/>
              </w:rPr>
              <w:fldChar w:fldCharType="separate"/>
            </w:r>
            <w:r w:rsidR="002062BD">
              <w:rPr>
                <w:noProof/>
                <w:webHidden/>
              </w:rPr>
              <w:t>- 49 -</w:t>
            </w:r>
            <w:r w:rsidR="000E0C34">
              <w:rPr>
                <w:noProof/>
                <w:webHidden/>
              </w:rPr>
              <w:fldChar w:fldCharType="end"/>
            </w:r>
          </w:hyperlink>
        </w:p>
        <w:p w14:paraId="371B7340" w14:textId="743A803C" w:rsidR="00474882" w:rsidRPr="00474882" w:rsidRDefault="00474882" w:rsidP="00474882">
          <w:pPr>
            <w:rPr>
              <w:rFonts w:eastAsiaTheme="minorEastAsia"/>
              <w:noProof/>
            </w:rPr>
          </w:pPr>
          <w:r>
            <w:rPr>
              <w:rFonts w:eastAsiaTheme="minorEastAsia"/>
              <w:noProof/>
            </w:rPr>
            <w:t>4.3</w:t>
          </w:r>
          <w:r w:rsidR="00344CB0">
            <w:rPr>
              <w:rFonts w:eastAsiaTheme="minorEastAsia"/>
              <w:noProof/>
            </w:rPr>
            <w:t>.- Modelo de comunicación para aeropuertos…………………………………………….-5</w:t>
          </w:r>
          <w:r w:rsidR="009F0D80">
            <w:rPr>
              <w:rFonts w:eastAsiaTheme="minorEastAsia"/>
              <w:noProof/>
            </w:rPr>
            <w:t>1</w:t>
          </w:r>
          <w:r w:rsidR="00344CB0">
            <w:rPr>
              <w:rFonts w:eastAsiaTheme="minorEastAsia"/>
              <w:noProof/>
            </w:rPr>
            <w:t>-</w:t>
          </w:r>
        </w:p>
        <w:p w14:paraId="4F699A19" w14:textId="6453C1DE" w:rsidR="000E0C34" w:rsidRDefault="00F261A8">
          <w:pPr>
            <w:pStyle w:val="TDC1"/>
            <w:tabs>
              <w:tab w:val="left" w:pos="440"/>
              <w:tab w:val="right" w:leader="dot" w:pos="9730"/>
            </w:tabs>
            <w:rPr>
              <w:rFonts w:asciiTheme="minorHAnsi" w:eastAsiaTheme="minorEastAsia" w:hAnsiTheme="minorHAnsi" w:cstheme="minorBidi"/>
              <w:noProof/>
              <w:sz w:val="22"/>
              <w:szCs w:val="22"/>
            </w:rPr>
          </w:pPr>
          <w:hyperlink w:anchor="_Toc44492989" w:history="1">
            <w:r w:rsidR="00194C76">
              <w:rPr>
                <w:rStyle w:val="Hipervnculo"/>
                <w:noProof/>
              </w:rPr>
              <w:t>4</w:t>
            </w:r>
            <w:r w:rsidR="000E0C34" w:rsidRPr="00A304AD">
              <w:rPr>
                <w:rStyle w:val="Hipervnculo"/>
                <w:noProof/>
              </w:rPr>
              <w:t>.</w:t>
            </w:r>
            <w:r w:rsidR="00474882">
              <w:rPr>
                <w:rStyle w:val="Hipervnculo"/>
                <w:noProof/>
              </w:rPr>
              <w:t>4</w:t>
            </w:r>
            <w:r w:rsidR="000E0C34">
              <w:rPr>
                <w:rFonts w:asciiTheme="minorHAnsi" w:eastAsiaTheme="minorEastAsia" w:hAnsiTheme="minorHAnsi" w:cstheme="minorBidi"/>
                <w:noProof/>
                <w:sz w:val="22"/>
                <w:szCs w:val="22"/>
              </w:rPr>
              <w:tab/>
            </w:r>
            <w:r w:rsidR="006B4D85">
              <w:rPr>
                <w:rStyle w:val="Hipervnculo"/>
                <w:noProof/>
              </w:rPr>
              <w:t>C</w:t>
            </w:r>
            <w:r w:rsidR="000E0C34" w:rsidRPr="00A304AD">
              <w:rPr>
                <w:rStyle w:val="Hipervnculo"/>
                <w:noProof/>
              </w:rPr>
              <w:t>uadros de sumas aseguradas con sublímites y franquicias</w:t>
            </w:r>
            <w:r w:rsidR="000E0C34">
              <w:rPr>
                <w:noProof/>
                <w:webHidden/>
              </w:rPr>
              <w:tab/>
            </w:r>
            <w:r w:rsidR="000E0C34">
              <w:rPr>
                <w:noProof/>
                <w:webHidden/>
              </w:rPr>
              <w:fldChar w:fldCharType="begin"/>
            </w:r>
            <w:r w:rsidR="000E0C34">
              <w:rPr>
                <w:noProof/>
                <w:webHidden/>
              </w:rPr>
              <w:instrText xml:space="preserve"> PAGEREF _Toc44492989 \h </w:instrText>
            </w:r>
            <w:r w:rsidR="000E0C34">
              <w:rPr>
                <w:noProof/>
                <w:webHidden/>
              </w:rPr>
            </w:r>
            <w:r w:rsidR="000E0C34">
              <w:rPr>
                <w:noProof/>
                <w:webHidden/>
              </w:rPr>
              <w:fldChar w:fldCharType="separate"/>
            </w:r>
            <w:r w:rsidR="002062BD">
              <w:rPr>
                <w:noProof/>
                <w:webHidden/>
              </w:rPr>
              <w:t>- 53 -</w:t>
            </w:r>
            <w:r w:rsidR="000E0C34">
              <w:rPr>
                <w:noProof/>
                <w:webHidden/>
              </w:rPr>
              <w:fldChar w:fldCharType="end"/>
            </w:r>
          </w:hyperlink>
        </w:p>
        <w:p w14:paraId="1E462444" w14:textId="234EA7A0" w:rsidR="001850B3" w:rsidRPr="008D1B54" w:rsidRDefault="001850B3">
          <w:pPr>
            <w:rPr>
              <w:sz w:val="22"/>
              <w:szCs w:val="22"/>
            </w:rPr>
          </w:pPr>
          <w:r w:rsidRPr="008D1B54">
            <w:rPr>
              <w:b/>
              <w:bCs/>
              <w:sz w:val="22"/>
              <w:szCs w:val="22"/>
            </w:rPr>
            <w:fldChar w:fldCharType="end"/>
          </w:r>
        </w:p>
      </w:sdtContent>
    </w:sdt>
    <w:p w14:paraId="34D8DC30" w14:textId="4D470D26" w:rsidR="00847A7F" w:rsidRDefault="00847A7F" w:rsidP="00C1667A">
      <w:pPr>
        <w:pStyle w:val="Ttulo1"/>
        <w:rPr>
          <w:rStyle w:val="Textoennegrita"/>
          <w:b/>
          <w:bCs w:val="0"/>
        </w:rPr>
      </w:pPr>
    </w:p>
    <w:p w14:paraId="39D04DDC" w14:textId="77777777" w:rsidR="00847A7F" w:rsidRPr="00847A7F" w:rsidRDefault="00847A7F" w:rsidP="00847A7F">
      <w:pPr>
        <w:rPr>
          <w:lang w:val="es-ES_tradnl"/>
        </w:rPr>
      </w:pPr>
    </w:p>
    <w:p w14:paraId="636FA62E" w14:textId="0747CFB6" w:rsidR="00847A7F" w:rsidRDefault="00847A7F" w:rsidP="00C1667A">
      <w:pPr>
        <w:pStyle w:val="Ttulo1"/>
        <w:rPr>
          <w:rStyle w:val="Textoennegrita"/>
          <w:b/>
          <w:bCs w:val="0"/>
        </w:rPr>
      </w:pPr>
    </w:p>
    <w:p w14:paraId="68F823F9" w14:textId="2265A9A2" w:rsidR="00847A7F" w:rsidRDefault="00847A7F" w:rsidP="00847A7F">
      <w:pPr>
        <w:rPr>
          <w:lang w:val="es-ES_tradnl"/>
        </w:rPr>
      </w:pPr>
    </w:p>
    <w:p w14:paraId="31298338" w14:textId="209BCD3E" w:rsidR="00E341CD" w:rsidRDefault="00E341CD" w:rsidP="00847A7F">
      <w:pPr>
        <w:rPr>
          <w:lang w:val="es-ES_tradnl"/>
        </w:rPr>
      </w:pPr>
    </w:p>
    <w:p w14:paraId="141D8B75" w14:textId="4C7BC95E" w:rsidR="00E341CD" w:rsidRDefault="00E341CD" w:rsidP="00847A7F">
      <w:pPr>
        <w:rPr>
          <w:lang w:val="es-ES_tradnl"/>
        </w:rPr>
      </w:pPr>
    </w:p>
    <w:p w14:paraId="43E8E806" w14:textId="366DBEB1" w:rsidR="00E341CD" w:rsidRDefault="00E341CD" w:rsidP="00847A7F">
      <w:pPr>
        <w:rPr>
          <w:lang w:val="es-ES_tradnl"/>
        </w:rPr>
      </w:pPr>
    </w:p>
    <w:p w14:paraId="2B396C65" w14:textId="55001BFB" w:rsidR="00BD5502" w:rsidRDefault="00BD5502" w:rsidP="00847A7F">
      <w:pPr>
        <w:rPr>
          <w:lang w:val="es-ES_tradnl"/>
        </w:rPr>
      </w:pPr>
    </w:p>
    <w:p w14:paraId="003E5C5B" w14:textId="77777777" w:rsidR="00BD5502" w:rsidRDefault="00BD5502" w:rsidP="00847A7F">
      <w:pPr>
        <w:rPr>
          <w:lang w:val="es-ES_tradnl"/>
        </w:rPr>
      </w:pPr>
    </w:p>
    <w:p w14:paraId="58C9216F" w14:textId="37147977" w:rsidR="00E341CD" w:rsidRDefault="00E341CD" w:rsidP="00847A7F">
      <w:pPr>
        <w:rPr>
          <w:lang w:val="es-ES_tradnl"/>
        </w:rPr>
      </w:pPr>
    </w:p>
    <w:p w14:paraId="2784916A" w14:textId="77777777" w:rsidR="00E341CD" w:rsidRDefault="00E341CD" w:rsidP="00847A7F">
      <w:pPr>
        <w:rPr>
          <w:lang w:val="es-ES_tradnl"/>
        </w:rPr>
      </w:pPr>
    </w:p>
    <w:p w14:paraId="2D6236CB" w14:textId="77777777" w:rsidR="00847A7F" w:rsidRPr="00847A7F" w:rsidRDefault="00847A7F" w:rsidP="00847A7F">
      <w:pPr>
        <w:rPr>
          <w:lang w:val="es-ES_tradnl"/>
        </w:rPr>
      </w:pPr>
    </w:p>
    <w:p w14:paraId="77EFC2E9" w14:textId="7096C77B" w:rsidR="0003098A" w:rsidRPr="00AC0C0E" w:rsidRDefault="00207738" w:rsidP="00C1667A">
      <w:pPr>
        <w:pStyle w:val="Ttulo1"/>
        <w:rPr>
          <w:rStyle w:val="Textoennegrita"/>
          <w:rFonts w:asciiTheme="minorHAnsi" w:hAnsiTheme="minorHAnsi" w:cstheme="minorHAnsi"/>
          <w:b/>
          <w:bCs w:val="0"/>
          <w:sz w:val="22"/>
          <w:szCs w:val="22"/>
        </w:rPr>
      </w:pPr>
      <w:bookmarkStart w:id="1" w:name="_Toc44492964"/>
      <w:r w:rsidRPr="00AC0C0E">
        <w:rPr>
          <w:rStyle w:val="Textoennegrita"/>
          <w:rFonts w:asciiTheme="minorHAnsi" w:hAnsiTheme="minorHAnsi" w:cstheme="minorHAnsi"/>
          <w:b/>
          <w:bCs w:val="0"/>
          <w:sz w:val="22"/>
          <w:szCs w:val="22"/>
        </w:rPr>
        <w:lastRenderedPageBreak/>
        <w:t>INTRODUCCIÓ</w:t>
      </w:r>
      <w:r w:rsidR="00021036" w:rsidRPr="00AC0C0E">
        <w:rPr>
          <w:rStyle w:val="Textoennegrita"/>
          <w:rFonts w:asciiTheme="minorHAnsi" w:hAnsiTheme="minorHAnsi" w:cstheme="minorHAnsi"/>
          <w:b/>
          <w:bCs w:val="0"/>
          <w:sz w:val="22"/>
          <w:szCs w:val="22"/>
        </w:rPr>
        <w:t>N</w:t>
      </w:r>
      <w:bookmarkEnd w:id="1"/>
    </w:p>
    <w:p w14:paraId="0371A598" w14:textId="6EB111DB" w:rsidR="00021036" w:rsidRPr="00C1667A" w:rsidRDefault="008B5321" w:rsidP="003E6F74">
      <w:pPr>
        <w:ind w:right="457"/>
        <w:jc w:val="both"/>
        <w:rPr>
          <w:rFonts w:asciiTheme="minorHAnsi" w:hAnsiTheme="minorHAnsi" w:cstheme="minorHAnsi"/>
          <w:sz w:val="22"/>
          <w:szCs w:val="22"/>
        </w:rPr>
      </w:pPr>
      <w:r w:rsidRPr="00C1667A">
        <w:rPr>
          <w:rFonts w:asciiTheme="minorHAnsi" w:hAnsiTheme="minorHAnsi" w:cstheme="minorHAnsi"/>
          <w:sz w:val="22"/>
          <w:szCs w:val="22"/>
        </w:rPr>
        <w:t xml:space="preserve">La </w:t>
      </w:r>
      <w:r w:rsidR="009F2D41">
        <w:rPr>
          <w:rFonts w:asciiTheme="minorHAnsi" w:hAnsiTheme="minorHAnsi" w:cstheme="minorHAnsi"/>
          <w:sz w:val="22"/>
          <w:szCs w:val="22"/>
        </w:rPr>
        <w:t>suscripción</w:t>
      </w:r>
      <w:r w:rsidRPr="00C1667A">
        <w:rPr>
          <w:rFonts w:asciiTheme="minorHAnsi" w:hAnsiTheme="minorHAnsi" w:cstheme="minorHAnsi"/>
          <w:sz w:val="22"/>
          <w:szCs w:val="22"/>
        </w:rPr>
        <w:t xml:space="preserve"> de</w:t>
      </w:r>
      <w:r w:rsidR="00A22034" w:rsidRPr="00C1667A">
        <w:rPr>
          <w:rFonts w:asciiTheme="minorHAnsi" w:hAnsiTheme="minorHAnsi" w:cstheme="minorHAnsi"/>
          <w:sz w:val="22"/>
          <w:szCs w:val="22"/>
        </w:rPr>
        <w:t xml:space="preserve"> la cobertura</w:t>
      </w:r>
      <w:r w:rsidR="009F2D41">
        <w:rPr>
          <w:rFonts w:asciiTheme="minorHAnsi" w:hAnsiTheme="minorHAnsi" w:cstheme="minorHAnsi"/>
          <w:sz w:val="22"/>
          <w:szCs w:val="22"/>
        </w:rPr>
        <w:t xml:space="preserve"> de Responsabilidad Medioambiental y civil por Contaminación</w:t>
      </w:r>
      <w:r w:rsidR="00A22034" w:rsidRPr="00C1667A">
        <w:rPr>
          <w:rFonts w:asciiTheme="minorHAnsi" w:hAnsiTheme="minorHAnsi" w:cstheme="minorHAnsi"/>
          <w:sz w:val="22"/>
          <w:szCs w:val="22"/>
        </w:rPr>
        <w:t xml:space="preserve"> de determinados </w:t>
      </w:r>
      <w:r w:rsidRPr="00C1667A">
        <w:rPr>
          <w:rFonts w:asciiTheme="minorHAnsi" w:hAnsiTheme="minorHAnsi" w:cstheme="minorHAnsi"/>
          <w:sz w:val="22"/>
          <w:szCs w:val="22"/>
        </w:rPr>
        <w:t>tipos de actividad, a los que denominamos “riesgos sencillos”</w:t>
      </w:r>
      <w:r w:rsidR="003E6F74" w:rsidRPr="00C1667A">
        <w:rPr>
          <w:rFonts w:asciiTheme="minorHAnsi" w:hAnsiTheme="minorHAnsi" w:cstheme="minorHAnsi"/>
          <w:sz w:val="22"/>
          <w:szCs w:val="22"/>
        </w:rPr>
        <w:t xml:space="preserve">, </w:t>
      </w:r>
      <w:r w:rsidRPr="00C1667A">
        <w:rPr>
          <w:rFonts w:asciiTheme="minorHAnsi" w:hAnsiTheme="minorHAnsi" w:cstheme="minorHAnsi"/>
          <w:sz w:val="22"/>
          <w:szCs w:val="22"/>
        </w:rPr>
        <w:t>se ha delegado a los suscr</w:t>
      </w:r>
      <w:r w:rsidR="003E6F74" w:rsidRPr="00C1667A">
        <w:rPr>
          <w:rFonts w:asciiTheme="minorHAnsi" w:hAnsiTheme="minorHAnsi" w:cstheme="minorHAnsi"/>
          <w:sz w:val="22"/>
          <w:szCs w:val="22"/>
        </w:rPr>
        <w:t>iptores de las compañías socios</w:t>
      </w:r>
      <w:r w:rsidR="00C1667A">
        <w:rPr>
          <w:rFonts w:asciiTheme="minorHAnsi" w:hAnsiTheme="minorHAnsi" w:cstheme="minorHAnsi"/>
          <w:sz w:val="22"/>
          <w:szCs w:val="22"/>
        </w:rPr>
        <w:t>.</w:t>
      </w:r>
      <w:r w:rsidRPr="00C1667A">
        <w:rPr>
          <w:rFonts w:asciiTheme="minorHAnsi" w:hAnsiTheme="minorHAnsi" w:cstheme="minorHAnsi"/>
          <w:sz w:val="22"/>
          <w:szCs w:val="22"/>
        </w:rPr>
        <w:t xml:space="preserve"> </w:t>
      </w:r>
      <w:r w:rsidR="00C1667A">
        <w:rPr>
          <w:rFonts w:asciiTheme="minorHAnsi" w:hAnsiTheme="minorHAnsi" w:cstheme="minorHAnsi"/>
          <w:sz w:val="22"/>
          <w:szCs w:val="22"/>
        </w:rPr>
        <w:t>S</w:t>
      </w:r>
      <w:r w:rsidRPr="00C1667A">
        <w:rPr>
          <w:rFonts w:asciiTheme="minorHAnsi" w:hAnsiTheme="minorHAnsi" w:cstheme="minorHAnsi"/>
          <w:sz w:val="22"/>
          <w:szCs w:val="22"/>
        </w:rPr>
        <w:t>e basa en la utilizació</w:t>
      </w:r>
      <w:r w:rsidR="003E6F74" w:rsidRPr="00C1667A">
        <w:rPr>
          <w:rFonts w:asciiTheme="minorHAnsi" w:hAnsiTheme="minorHAnsi" w:cstheme="minorHAnsi"/>
          <w:sz w:val="22"/>
          <w:szCs w:val="22"/>
        </w:rPr>
        <w:t xml:space="preserve">n de cuadros de primas técnicas </w:t>
      </w:r>
      <w:r w:rsidR="006E1931" w:rsidRPr="00C1667A">
        <w:rPr>
          <w:rFonts w:asciiTheme="minorHAnsi" w:hAnsiTheme="minorHAnsi" w:cstheme="minorHAnsi"/>
          <w:sz w:val="22"/>
          <w:szCs w:val="22"/>
        </w:rPr>
        <w:t xml:space="preserve">de reaseguro </w:t>
      </w:r>
      <w:r w:rsidRPr="00C1667A">
        <w:rPr>
          <w:rFonts w:asciiTheme="minorHAnsi" w:hAnsiTheme="minorHAnsi" w:cstheme="minorHAnsi"/>
          <w:sz w:val="22"/>
          <w:szCs w:val="22"/>
        </w:rPr>
        <w:t xml:space="preserve">prefijadas </w:t>
      </w:r>
      <w:r w:rsidR="00A67B80" w:rsidRPr="00C1667A">
        <w:rPr>
          <w:rFonts w:asciiTheme="minorHAnsi" w:hAnsiTheme="minorHAnsi" w:cstheme="minorHAnsi"/>
          <w:sz w:val="22"/>
          <w:szCs w:val="22"/>
        </w:rPr>
        <w:t>a partir de un número reducido de datos que facilitará el asegurado</w:t>
      </w:r>
      <w:r w:rsidR="00F86FD9">
        <w:rPr>
          <w:rFonts w:asciiTheme="minorHAnsi" w:hAnsiTheme="minorHAnsi" w:cstheme="minorHAnsi"/>
          <w:sz w:val="22"/>
          <w:szCs w:val="22"/>
        </w:rPr>
        <w:t>,</w:t>
      </w:r>
      <w:r w:rsidR="00A67B80" w:rsidRPr="00C1667A">
        <w:rPr>
          <w:rFonts w:asciiTheme="minorHAnsi" w:hAnsiTheme="minorHAnsi" w:cstheme="minorHAnsi"/>
          <w:sz w:val="22"/>
          <w:szCs w:val="22"/>
        </w:rPr>
        <w:t xml:space="preserve"> cumplimentando los cuestionarios </w:t>
      </w:r>
      <w:r w:rsidR="00A527F4" w:rsidRPr="00C1667A">
        <w:rPr>
          <w:rFonts w:asciiTheme="minorHAnsi" w:hAnsiTheme="minorHAnsi" w:cstheme="minorHAnsi"/>
          <w:sz w:val="22"/>
          <w:szCs w:val="22"/>
        </w:rPr>
        <w:t xml:space="preserve">específicos </w:t>
      </w:r>
      <w:r w:rsidR="00CD7C22" w:rsidRPr="00C1667A">
        <w:rPr>
          <w:rFonts w:asciiTheme="minorHAnsi" w:hAnsiTheme="minorHAnsi" w:cstheme="minorHAnsi"/>
          <w:sz w:val="22"/>
          <w:szCs w:val="22"/>
        </w:rPr>
        <w:t>que han sido</w:t>
      </w:r>
      <w:r w:rsidR="00A67B80" w:rsidRPr="00C1667A">
        <w:rPr>
          <w:rFonts w:asciiTheme="minorHAnsi" w:hAnsiTheme="minorHAnsi" w:cstheme="minorHAnsi"/>
          <w:sz w:val="22"/>
          <w:szCs w:val="22"/>
        </w:rPr>
        <w:t xml:space="preserve"> diseñados para cada uno de los tipos de actividad a los que es aplicable esta delegación. </w:t>
      </w:r>
    </w:p>
    <w:p w14:paraId="39EA75CF" w14:textId="71AEB244" w:rsidR="00A67B80" w:rsidRPr="00C1667A" w:rsidRDefault="000E0A64" w:rsidP="003E6F74">
      <w:pPr>
        <w:ind w:right="457"/>
        <w:jc w:val="both"/>
        <w:rPr>
          <w:rFonts w:asciiTheme="minorHAnsi" w:hAnsiTheme="minorHAnsi" w:cstheme="minorHAnsi"/>
          <w:sz w:val="22"/>
          <w:szCs w:val="22"/>
        </w:rPr>
      </w:pPr>
      <w:r>
        <w:rPr>
          <w:rFonts w:asciiTheme="minorHAnsi" w:hAnsiTheme="minorHAnsi" w:cstheme="minorHAnsi"/>
          <w:noProof/>
          <w:sz w:val="22"/>
          <w:szCs w:val="22"/>
          <w:u w:val="single"/>
        </w:rPr>
        <w:drawing>
          <wp:anchor distT="0" distB="0" distL="114300" distR="114300" simplePos="0" relativeHeight="251757056" behindDoc="0" locked="0" layoutInCell="1" allowOverlap="1" wp14:anchorId="29A861A3" wp14:editId="7749BF20">
            <wp:simplePos x="0" y="0"/>
            <wp:positionH relativeFrom="margin">
              <wp:align>left</wp:align>
            </wp:positionH>
            <wp:positionV relativeFrom="paragraph">
              <wp:posOffset>61043</wp:posOffset>
            </wp:positionV>
            <wp:extent cx="379730" cy="379730"/>
            <wp:effectExtent l="0" t="0" r="0" b="1270"/>
            <wp:wrapSquare wrapText="bothSides"/>
            <wp:docPr id="52" name="Gráfico 52" descr="Signo de excla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xclamationmark.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79730" cy="379730"/>
                    </a:xfrm>
                    <a:prstGeom prst="rect">
                      <a:avLst/>
                    </a:prstGeom>
                  </pic:spPr>
                </pic:pic>
              </a:graphicData>
            </a:graphic>
            <wp14:sizeRelH relativeFrom="margin">
              <wp14:pctWidth>0</wp14:pctWidth>
            </wp14:sizeRelH>
            <wp14:sizeRelV relativeFrom="margin">
              <wp14:pctHeight>0</wp14:pctHeight>
            </wp14:sizeRelV>
          </wp:anchor>
        </w:drawing>
      </w:r>
    </w:p>
    <w:p w14:paraId="72B66BE0" w14:textId="43C03732" w:rsidR="00A67B80" w:rsidRPr="00F86FD9" w:rsidRDefault="00A67B80" w:rsidP="003E6F74">
      <w:pPr>
        <w:ind w:right="457"/>
        <w:jc w:val="both"/>
        <w:rPr>
          <w:rFonts w:asciiTheme="minorHAnsi" w:hAnsiTheme="minorHAnsi" w:cstheme="minorHAnsi"/>
          <w:sz w:val="22"/>
          <w:szCs w:val="22"/>
          <w:u w:val="single"/>
        </w:rPr>
      </w:pPr>
      <w:r w:rsidRPr="00F86FD9">
        <w:rPr>
          <w:rFonts w:asciiTheme="minorHAnsi" w:hAnsiTheme="minorHAnsi" w:cstheme="minorHAnsi"/>
          <w:sz w:val="22"/>
          <w:szCs w:val="22"/>
          <w:u w:val="single"/>
        </w:rPr>
        <w:t>Para que la delegación sea aplicable, se requiere que:</w:t>
      </w:r>
    </w:p>
    <w:p w14:paraId="5B555CDF" w14:textId="385AFDBA" w:rsidR="006B78B0" w:rsidRPr="00C1667A" w:rsidRDefault="006B78B0" w:rsidP="003E6F74">
      <w:pPr>
        <w:ind w:right="457"/>
        <w:jc w:val="both"/>
        <w:rPr>
          <w:rFonts w:asciiTheme="minorHAnsi" w:hAnsiTheme="minorHAnsi" w:cstheme="minorHAnsi"/>
          <w:sz w:val="22"/>
          <w:szCs w:val="22"/>
        </w:rPr>
      </w:pPr>
    </w:p>
    <w:p w14:paraId="74D8B173" w14:textId="4707A769" w:rsidR="008B5321" w:rsidRPr="00C1667A" w:rsidRDefault="00A67B80" w:rsidP="005A1CBD">
      <w:pPr>
        <w:numPr>
          <w:ilvl w:val="0"/>
          <w:numId w:val="27"/>
        </w:numPr>
        <w:ind w:right="457"/>
        <w:jc w:val="both"/>
        <w:rPr>
          <w:rFonts w:asciiTheme="minorHAnsi" w:hAnsiTheme="minorHAnsi" w:cstheme="minorHAnsi"/>
          <w:sz w:val="22"/>
          <w:szCs w:val="22"/>
        </w:rPr>
      </w:pPr>
      <w:r w:rsidRPr="00C1667A">
        <w:rPr>
          <w:rFonts w:asciiTheme="minorHAnsi" w:hAnsiTheme="minorHAnsi" w:cstheme="minorHAnsi"/>
          <w:sz w:val="22"/>
          <w:szCs w:val="22"/>
        </w:rPr>
        <w:t xml:space="preserve">La </w:t>
      </w:r>
      <w:r w:rsidR="001F6F35" w:rsidRPr="00C1667A">
        <w:rPr>
          <w:rFonts w:asciiTheme="minorHAnsi" w:hAnsiTheme="minorHAnsi" w:cstheme="minorHAnsi"/>
          <w:sz w:val="22"/>
          <w:szCs w:val="22"/>
        </w:rPr>
        <w:t>actividad es</w:t>
      </w:r>
      <w:r w:rsidR="00122599" w:rsidRPr="00C1667A">
        <w:rPr>
          <w:rFonts w:asciiTheme="minorHAnsi" w:hAnsiTheme="minorHAnsi" w:cstheme="minorHAnsi"/>
          <w:sz w:val="22"/>
          <w:szCs w:val="22"/>
        </w:rPr>
        <w:t>té</w:t>
      </w:r>
      <w:r w:rsidRPr="00C1667A">
        <w:rPr>
          <w:rFonts w:asciiTheme="minorHAnsi" w:hAnsiTheme="minorHAnsi" w:cstheme="minorHAnsi"/>
          <w:sz w:val="22"/>
          <w:szCs w:val="22"/>
        </w:rPr>
        <w:t xml:space="preserve"> incluida en uno de los grupos </w:t>
      </w:r>
      <w:r w:rsidR="00B957D7" w:rsidRPr="00C1667A">
        <w:rPr>
          <w:rFonts w:asciiTheme="minorHAnsi" w:hAnsiTheme="minorHAnsi" w:cstheme="minorHAnsi"/>
          <w:sz w:val="22"/>
          <w:szCs w:val="22"/>
        </w:rPr>
        <w:t>considerados</w:t>
      </w:r>
      <w:r w:rsidRPr="00C1667A">
        <w:rPr>
          <w:rFonts w:asciiTheme="minorHAnsi" w:hAnsiTheme="minorHAnsi" w:cstheme="minorHAnsi"/>
          <w:sz w:val="22"/>
          <w:szCs w:val="22"/>
        </w:rPr>
        <w:t>.</w:t>
      </w:r>
    </w:p>
    <w:p w14:paraId="381C6BD5" w14:textId="31F72762" w:rsidR="00A67B80" w:rsidRPr="00C1667A" w:rsidRDefault="00A67B80" w:rsidP="005A1CBD">
      <w:pPr>
        <w:numPr>
          <w:ilvl w:val="0"/>
          <w:numId w:val="27"/>
        </w:numPr>
        <w:ind w:right="457"/>
        <w:jc w:val="both"/>
        <w:rPr>
          <w:rFonts w:asciiTheme="minorHAnsi" w:hAnsiTheme="minorHAnsi" w:cstheme="minorHAnsi"/>
          <w:sz w:val="22"/>
          <w:szCs w:val="22"/>
        </w:rPr>
      </w:pPr>
      <w:r w:rsidRPr="00C1667A">
        <w:rPr>
          <w:rFonts w:asciiTheme="minorHAnsi" w:hAnsiTheme="minorHAnsi" w:cstheme="minorHAnsi"/>
          <w:sz w:val="22"/>
          <w:szCs w:val="22"/>
        </w:rPr>
        <w:t xml:space="preserve">La instalación que se </w:t>
      </w:r>
      <w:r w:rsidR="00F86FD9">
        <w:rPr>
          <w:rFonts w:asciiTheme="minorHAnsi" w:hAnsiTheme="minorHAnsi" w:cstheme="minorHAnsi"/>
          <w:sz w:val="22"/>
          <w:szCs w:val="22"/>
        </w:rPr>
        <w:t>suscribe</w:t>
      </w:r>
      <w:r w:rsidRPr="00C1667A">
        <w:rPr>
          <w:rFonts w:asciiTheme="minorHAnsi" w:hAnsiTheme="minorHAnsi" w:cstheme="minorHAnsi"/>
          <w:sz w:val="22"/>
          <w:szCs w:val="22"/>
        </w:rPr>
        <w:t xml:space="preserve"> cumpla con</w:t>
      </w:r>
      <w:r w:rsidR="0099385B" w:rsidRPr="00C1667A">
        <w:rPr>
          <w:rFonts w:asciiTheme="minorHAnsi" w:hAnsiTheme="minorHAnsi" w:cstheme="minorHAnsi"/>
          <w:sz w:val="22"/>
          <w:szCs w:val="22"/>
        </w:rPr>
        <w:t xml:space="preserve"> todos</w:t>
      </w:r>
      <w:r w:rsidRPr="00C1667A">
        <w:rPr>
          <w:rFonts w:asciiTheme="minorHAnsi" w:hAnsiTheme="minorHAnsi" w:cstheme="minorHAnsi"/>
          <w:sz w:val="22"/>
          <w:szCs w:val="22"/>
        </w:rPr>
        <w:t xml:space="preserve"> los requisitos que se marcan en la parte sombreada del cuestionario</w:t>
      </w:r>
      <w:r w:rsidR="00EC253C" w:rsidRPr="00C1667A">
        <w:rPr>
          <w:rFonts w:asciiTheme="minorHAnsi" w:hAnsiTheme="minorHAnsi" w:cstheme="minorHAnsi"/>
          <w:sz w:val="22"/>
          <w:szCs w:val="22"/>
        </w:rPr>
        <w:t>.</w:t>
      </w:r>
    </w:p>
    <w:p w14:paraId="7EA94138" w14:textId="575D641D" w:rsidR="0099385B" w:rsidRPr="00C1667A" w:rsidRDefault="00604D50" w:rsidP="005A1CBD">
      <w:pPr>
        <w:numPr>
          <w:ilvl w:val="0"/>
          <w:numId w:val="27"/>
        </w:numPr>
        <w:ind w:right="457"/>
        <w:jc w:val="both"/>
        <w:rPr>
          <w:rFonts w:asciiTheme="minorHAnsi" w:hAnsiTheme="minorHAnsi" w:cstheme="minorHAnsi"/>
          <w:sz w:val="22"/>
          <w:szCs w:val="22"/>
        </w:rPr>
      </w:pPr>
      <w:r w:rsidRPr="00C1667A">
        <w:rPr>
          <w:rFonts w:asciiTheme="minorHAnsi" w:hAnsiTheme="minorHAnsi" w:cstheme="minorHAnsi"/>
          <w:sz w:val="22"/>
          <w:szCs w:val="22"/>
        </w:rPr>
        <w:t>L</w:t>
      </w:r>
      <w:r w:rsidR="00A67B80" w:rsidRPr="00C1667A">
        <w:rPr>
          <w:rFonts w:asciiTheme="minorHAnsi" w:hAnsiTheme="minorHAnsi" w:cstheme="minorHAnsi"/>
          <w:sz w:val="22"/>
          <w:szCs w:val="22"/>
        </w:rPr>
        <w:t xml:space="preserve">a suma asegurada no sobrepase los límites máximos de delegación marcados en cada </w:t>
      </w:r>
      <w:r w:rsidR="0099385B" w:rsidRPr="00C1667A">
        <w:rPr>
          <w:rFonts w:asciiTheme="minorHAnsi" w:hAnsiTheme="minorHAnsi" w:cstheme="minorHAnsi"/>
          <w:sz w:val="22"/>
          <w:szCs w:val="22"/>
        </w:rPr>
        <w:t>caso</w:t>
      </w:r>
      <w:r w:rsidR="00F86FD9">
        <w:rPr>
          <w:rFonts w:asciiTheme="minorHAnsi" w:hAnsiTheme="minorHAnsi" w:cstheme="minorHAnsi"/>
          <w:sz w:val="22"/>
          <w:szCs w:val="22"/>
        </w:rPr>
        <w:t>.</w:t>
      </w:r>
    </w:p>
    <w:p w14:paraId="3E37F568" w14:textId="77777777" w:rsidR="00B957D7" w:rsidRPr="00C1667A" w:rsidRDefault="00B957D7" w:rsidP="005A1CBD">
      <w:pPr>
        <w:numPr>
          <w:ilvl w:val="0"/>
          <w:numId w:val="27"/>
        </w:numPr>
        <w:ind w:right="457"/>
        <w:jc w:val="both"/>
        <w:rPr>
          <w:rFonts w:asciiTheme="minorHAnsi" w:hAnsiTheme="minorHAnsi" w:cstheme="minorHAnsi"/>
          <w:sz w:val="22"/>
          <w:szCs w:val="22"/>
        </w:rPr>
      </w:pPr>
      <w:r w:rsidRPr="00C1667A">
        <w:rPr>
          <w:rFonts w:asciiTheme="minorHAnsi" w:hAnsiTheme="minorHAnsi" w:cstheme="minorHAnsi"/>
          <w:sz w:val="22"/>
          <w:szCs w:val="22"/>
        </w:rPr>
        <w:t>Que en el centro asegurado no exista actividades adicionales que no sean complementarias</w:t>
      </w:r>
      <w:r w:rsidR="006D6157" w:rsidRPr="00C1667A">
        <w:rPr>
          <w:rFonts w:asciiTheme="minorHAnsi" w:hAnsiTheme="minorHAnsi" w:cstheme="minorHAnsi"/>
          <w:sz w:val="22"/>
          <w:szCs w:val="22"/>
        </w:rPr>
        <w:t>.</w:t>
      </w:r>
    </w:p>
    <w:p w14:paraId="03CE7E90" w14:textId="359A65DC" w:rsidR="006D6157" w:rsidRPr="00C1667A" w:rsidRDefault="006D6157" w:rsidP="005A1CBD">
      <w:pPr>
        <w:numPr>
          <w:ilvl w:val="0"/>
          <w:numId w:val="27"/>
        </w:numPr>
        <w:ind w:right="457"/>
        <w:jc w:val="both"/>
        <w:rPr>
          <w:rFonts w:asciiTheme="minorHAnsi" w:hAnsiTheme="minorHAnsi" w:cstheme="minorHAnsi"/>
          <w:sz w:val="22"/>
          <w:szCs w:val="22"/>
        </w:rPr>
      </w:pPr>
      <w:r w:rsidRPr="00C1667A">
        <w:rPr>
          <w:rFonts w:asciiTheme="minorHAnsi" w:hAnsiTheme="minorHAnsi" w:cstheme="minorHAnsi"/>
          <w:sz w:val="22"/>
          <w:szCs w:val="22"/>
        </w:rPr>
        <w:t xml:space="preserve">Que el número </w:t>
      </w:r>
      <w:r w:rsidR="00D35402" w:rsidRPr="00C1667A">
        <w:rPr>
          <w:rFonts w:asciiTheme="minorHAnsi" w:hAnsiTheme="minorHAnsi" w:cstheme="minorHAnsi"/>
          <w:sz w:val="22"/>
          <w:szCs w:val="22"/>
        </w:rPr>
        <w:t xml:space="preserve">total </w:t>
      </w:r>
      <w:r w:rsidRPr="00C1667A">
        <w:rPr>
          <w:rFonts w:asciiTheme="minorHAnsi" w:hAnsiTheme="minorHAnsi" w:cstheme="minorHAnsi"/>
          <w:sz w:val="22"/>
          <w:szCs w:val="22"/>
        </w:rPr>
        <w:t>de centros a asegurar no sea mayor a 10</w:t>
      </w:r>
      <w:r w:rsidR="005C4805" w:rsidRPr="00C1667A">
        <w:rPr>
          <w:rFonts w:asciiTheme="minorHAnsi" w:hAnsiTheme="minorHAnsi" w:cstheme="minorHAnsi"/>
          <w:sz w:val="22"/>
          <w:szCs w:val="22"/>
        </w:rPr>
        <w:t>,</w:t>
      </w:r>
      <w:r w:rsidR="006D7DDC" w:rsidRPr="00C1667A">
        <w:rPr>
          <w:rFonts w:asciiTheme="minorHAnsi" w:hAnsiTheme="minorHAnsi" w:cstheme="minorHAnsi"/>
          <w:sz w:val="22"/>
          <w:szCs w:val="22"/>
        </w:rPr>
        <w:t xml:space="preserve"> salvo para las actividad</w:t>
      </w:r>
      <w:r w:rsidR="00777121" w:rsidRPr="00C1667A">
        <w:rPr>
          <w:rFonts w:asciiTheme="minorHAnsi" w:hAnsiTheme="minorHAnsi" w:cstheme="minorHAnsi"/>
          <w:sz w:val="22"/>
          <w:szCs w:val="22"/>
        </w:rPr>
        <w:t>es</w:t>
      </w:r>
      <w:r w:rsidR="006D7DDC" w:rsidRPr="00C1667A">
        <w:rPr>
          <w:rFonts w:asciiTheme="minorHAnsi" w:hAnsiTheme="minorHAnsi" w:cstheme="minorHAnsi"/>
          <w:sz w:val="22"/>
          <w:szCs w:val="22"/>
        </w:rPr>
        <w:t xml:space="preserve"> NO industriales, en el que no </w:t>
      </w:r>
      <w:r w:rsidR="00777121" w:rsidRPr="00C1667A">
        <w:rPr>
          <w:rFonts w:asciiTheme="minorHAnsi" w:hAnsiTheme="minorHAnsi" w:cstheme="minorHAnsi"/>
          <w:sz w:val="22"/>
          <w:szCs w:val="22"/>
        </w:rPr>
        <w:t>aplica esta limitación.</w:t>
      </w:r>
    </w:p>
    <w:p w14:paraId="23D9FD62" w14:textId="77777777" w:rsidR="006D6157" w:rsidRPr="00C1667A" w:rsidRDefault="006D6157" w:rsidP="005A1CBD">
      <w:pPr>
        <w:numPr>
          <w:ilvl w:val="0"/>
          <w:numId w:val="27"/>
        </w:numPr>
        <w:ind w:right="457"/>
        <w:jc w:val="both"/>
        <w:rPr>
          <w:rFonts w:asciiTheme="minorHAnsi" w:hAnsiTheme="minorHAnsi" w:cstheme="minorHAnsi"/>
          <w:sz w:val="22"/>
          <w:szCs w:val="22"/>
        </w:rPr>
      </w:pPr>
      <w:r w:rsidRPr="00C1667A">
        <w:rPr>
          <w:rFonts w:asciiTheme="minorHAnsi" w:hAnsiTheme="minorHAnsi" w:cstheme="minorHAnsi"/>
          <w:sz w:val="22"/>
          <w:szCs w:val="22"/>
        </w:rPr>
        <w:t xml:space="preserve">Que el número </w:t>
      </w:r>
      <w:r w:rsidR="00D35402" w:rsidRPr="00C1667A">
        <w:rPr>
          <w:rFonts w:asciiTheme="minorHAnsi" w:hAnsiTheme="minorHAnsi" w:cstheme="minorHAnsi"/>
          <w:sz w:val="22"/>
          <w:szCs w:val="22"/>
        </w:rPr>
        <w:t xml:space="preserve">total </w:t>
      </w:r>
      <w:r w:rsidRPr="00C1667A">
        <w:rPr>
          <w:rFonts w:asciiTheme="minorHAnsi" w:hAnsiTheme="minorHAnsi" w:cstheme="minorHAnsi"/>
          <w:sz w:val="22"/>
          <w:szCs w:val="22"/>
        </w:rPr>
        <w:t xml:space="preserve">de vehículos </w:t>
      </w:r>
      <w:r w:rsidR="00D35402" w:rsidRPr="00C1667A">
        <w:rPr>
          <w:rFonts w:asciiTheme="minorHAnsi" w:hAnsiTheme="minorHAnsi" w:cstheme="minorHAnsi"/>
          <w:sz w:val="22"/>
          <w:szCs w:val="22"/>
        </w:rPr>
        <w:t xml:space="preserve">a asegurar </w:t>
      </w:r>
      <w:r w:rsidRPr="00C1667A">
        <w:rPr>
          <w:rFonts w:asciiTheme="minorHAnsi" w:hAnsiTheme="minorHAnsi" w:cstheme="minorHAnsi"/>
          <w:sz w:val="22"/>
          <w:szCs w:val="22"/>
        </w:rPr>
        <w:t>para transporte controlado no sea mayor a 50.</w:t>
      </w:r>
    </w:p>
    <w:p w14:paraId="7CDA4C60" w14:textId="213FCBEA" w:rsidR="006D6157" w:rsidRPr="00C1667A" w:rsidRDefault="006D6157" w:rsidP="005A1CBD">
      <w:pPr>
        <w:numPr>
          <w:ilvl w:val="0"/>
          <w:numId w:val="27"/>
        </w:numPr>
        <w:ind w:right="457"/>
        <w:jc w:val="both"/>
        <w:rPr>
          <w:rFonts w:asciiTheme="minorHAnsi" w:hAnsiTheme="minorHAnsi" w:cstheme="minorHAnsi"/>
          <w:sz w:val="22"/>
          <w:szCs w:val="22"/>
        </w:rPr>
      </w:pPr>
      <w:r w:rsidRPr="00C1667A">
        <w:rPr>
          <w:rFonts w:asciiTheme="minorHAnsi" w:hAnsiTheme="minorHAnsi" w:cstheme="minorHAnsi"/>
          <w:sz w:val="22"/>
          <w:szCs w:val="22"/>
        </w:rPr>
        <w:t xml:space="preserve">Que el número </w:t>
      </w:r>
      <w:r w:rsidR="00D35402" w:rsidRPr="00C1667A">
        <w:rPr>
          <w:rFonts w:asciiTheme="minorHAnsi" w:hAnsiTheme="minorHAnsi" w:cstheme="minorHAnsi"/>
          <w:sz w:val="22"/>
          <w:szCs w:val="22"/>
        </w:rPr>
        <w:t xml:space="preserve">total </w:t>
      </w:r>
      <w:r w:rsidRPr="00C1667A">
        <w:rPr>
          <w:rFonts w:asciiTheme="minorHAnsi" w:hAnsiTheme="minorHAnsi" w:cstheme="minorHAnsi"/>
          <w:sz w:val="22"/>
          <w:szCs w:val="22"/>
        </w:rPr>
        <w:t>de toneladas transportadas</w:t>
      </w:r>
      <w:r w:rsidR="00D275A4" w:rsidRPr="00C1667A">
        <w:rPr>
          <w:rFonts w:asciiTheme="minorHAnsi" w:hAnsiTheme="minorHAnsi" w:cstheme="minorHAnsi"/>
          <w:sz w:val="22"/>
          <w:szCs w:val="22"/>
        </w:rPr>
        <w:t xml:space="preserve"> al año</w:t>
      </w:r>
      <w:r w:rsidRPr="00C1667A">
        <w:rPr>
          <w:rFonts w:asciiTheme="minorHAnsi" w:hAnsiTheme="minorHAnsi" w:cstheme="minorHAnsi"/>
          <w:sz w:val="22"/>
          <w:szCs w:val="22"/>
        </w:rPr>
        <w:t xml:space="preserve"> </w:t>
      </w:r>
      <w:r w:rsidR="00D35402" w:rsidRPr="00C1667A">
        <w:rPr>
          <w:rFonts w:asciiTheme="minorHAnsi" w:hAnsiTheme="minorHAnsi" w:cstheme="minorHAnsi"/>
          <w:sz w:val="22"/>
          <w:szCs w:val="22"/>
        </w:rPr>
        <w:t xml:space="preserve">a asegurar </w:t>
      </w:r>
      <w:r w:rsidRPr="00C1667A">
        <w:rPr>
          <w:rFonts w:asciiTheme="minorHAnsi" w:hAnsiTheme="minorHAnsi" w:cstheme="minorHAnsi"/>
          <w:sz w:val="22"/>
          <w:szCs w:val="22"/>
        </w:rPr>
        <w:t>para transporte no controlado no sea mayor de 50.000.</w:t>
      </w:r>
    </w:p>
    <w:p w14:paraId="277E8788" w14:textId="694A3860" w:rsidR="00E815E8" w:rsidRPr="00E66506" w:rsidRDefault="00E815E8" w:rsidP="005A1CBD">
      <w:pPr>
        <w:numPr>
          <w:ilvl w:val="0"/>
          <w:numId w:val="27"/>
        </w:numPr>
        <w:ind w:right="457"/>
        <w:jc w:val="both"/>
        <w:rPr>
          <w:rFonts w:asciiTheme="minorHAnsi" w:hAnsiTheme="minorHAnsi" w:cstheme="minorHAnsi"/>
          <w:sz w:val="22"/>
          <w:szCs w:val="22"/>
        </w:rPr>
      </w:pPr>
      <w:r w:rsidRPr="00E66506">
        <w:rPr>
          <w:rFonts w:asciiTheme="minorHAnsi" w:hAnsiTheme="minorHAnsi" w:cstheme="minorHAnsi"/>
          <w:sz w:val="22"/>
          <w:szCs w:val="22"/>
        </w:rPr>
        <w:t>Que el cliente no solicite en el cuestionario la garantía adicional de Pérdida de Beneficios.</w:t>
      </w:r>
    </w:p>
    <w:p w14:paraId="5F61AA84" w14:textId="32B1BFBC" w:rsidR="00ED01A8" w:rsidRPr="00E66506" w:rsidRDefault="00ED01A8" w:rsidP="005A1CBD">
      <w:pPr>
        <w:numPr>
          <w:ilvl w:val="0"/>
          <w:numId w:val="27"/>
        </w:numPr>
        <w:ind w:right="457"/>
        <w:jc w:val="both"/>
        <w:rPr>
          <w:rFonts w:asciiTheme="minorHAnsi" w:hAnsiTheme="minorHAnsi" w:cstheme="minorHAnsi"/>
          <w:sz w:val="22"/>
          <w:szCs w:val="22"/>
        </w:rPr>
      </w:pPr>
      <w:r w:rsidRPr="00E66506">
        <w:rPr>
          <w:rFonts w:asciiTheme="minorHAnsi" w:hAnsiTheme="minorHAnsi" w:cstheme="minorHAnsi"/>
          <w:sz w:val="22"/>
          <w:szCs w:val="22"/>
        </w:rPr>
        <w:t>Que dentro del recinto no se desarrollen más actividades que supongan riesgo adicional a los delegados.</w:t>
      </w:r>
    </w:p>
    <w:p w14:paraId="5DB0EC6B" w14:textId="77777777" w:rsidR="00A67B80" w:rsidRPr="00C1667A" w:rsidRDefault="00A67B80" w:rsidP="003E6F74">
      <w:pPr>
        <w:ind w:left="360" w:right="457"/>
        <w:jc w:val="both"/>
        <w:rPr>
          <w:rFonts w:asciiTheme="minorHAnsi" w:hAnsiTheme="minorHAnsi" w:cstheme="minorHAnsi"/>
          <w:sz w:val="22"/>
          <w:szCs w:val="22"/>
        </w:rPr>
      </w:pPr>
    </w:p>
    <w:p w14:paraId="676AB44A" w14:textId="77777777" w:rsidR="00974260" w:rsidRPr="00C1667A" w:rsidRDefault="00974260" w:rsidP="003E6F74">
      <w:pPr>
        <w:ind w:right="457"/>
        <w:jc w:val="both"/>
        <w:rPr>
          <w:rFonts w:asciiTheme="minorHAnsi" w:hAnsiTheme="minorHAnsi" w:cstheme="minorHAnsi"/>
          <w:sz w:val="22"/>
          <w:szCs w:val="22"/>
        </w:rPr>
      </w:pPr>
      <w:r w:rsidRPr="00C1667A">
        <w:rPr>
          <w:rFonts w:asciiTheme="minorHAnsi" w:hAnsiTheme="minorHAnsi" w:cstheme="minorHAnsi"/>
          <w:sz w:val="22"/>
          <w:szCs w:val="22"/>
        </w:rPr>
        <w:t>Los tipos de actividad</w:t>
      </w:r>
      <w:r w:rsidR="006E1931" w:rsidRPr="00C1667A">
        <w:rPr>
          <w:rFonts w:asciiTheme="minorHAnsi" w:hAnsiTheme="minorHAnsi" w:cstheme="minorHAnsi"/>
          <w:sz w:val="22"/>
          <w:szCs w:val="22"/>
        </w:rPr>
        <w:t>,</w:t>
      </w:r>
      <w:r w:rsidRPr="00C1667A">
        <w:rPr>
          <w:rFonts w:asciiTheme="minorHAnsi" w:hAnsiTheme="minorHAnsi" w:cstheme="minorHAnsi"/>
          <w:sz w:val="22"/>
          <w:szCs w:val="22"/>
        </w:rPr>
        <w:t xml:space="preserve"> sumas aseguradas máximas</w:t>
      </w:r>
      <w:r w:rsidR="004625AB" w:rsidRPr="00C1667A">
        <w:rPr>
          <w:rFonts w:asciiTheme="minorHAnsi" w:hAnsiTheme="minorHAnsi" w:cstheme="minorHAnsi"/>
          <w:sz w:val="22"/>
          <w:szCs w:val="22"/>
        </w:rPr>
        <w:t>,</w:t>
      </w:r>
      <w:r w:rsidR="004625AB" w:rsidRPr="00C1667A">
        <w:rPr>
          <w:rFonts w:asciiTheme="minorHAnsi" w:hAnsiTheme="minorHAnsi" w:cstheme="minorHAnsi"/>
          <w:color w:val="FF0000"/>
          <w:sz w:val="22"/>
          <w:szCs w:val="22"/>
        </w:rPr>
        <w:t xml:space="preserve"> </w:t>
      </w:r>
      <w:r w:rsidR="006E1931" w:rsidRPr="00C1667A">
        <w:rPr>
          <w:rFonts w:asciiTheme="minorHAnsi" w:hAnsiTheme="minorHAnsi" w:cstheme="minorHAnsi"/>
          <w:sz w:val="22"/>
          <w:szCs w:val="22"/>
        </w:rPr>
        <w:t xml:space="preserve">y </w:t>
      </w:r>
      <w:r w:rsidR="00E955A3" w:rsidRPr="00C1667A">
        <w:rPr>
          <w:rFonts w:asciiTheme="minorHAnsi" w:hAnsiTheme="minorHAnsi" w:cstheme="minorHAnsi"/>
          <w:sz w:val="22"/>
          <w:szCs w:val="22"/>
        </w:rPr>
        <w:t>tipos de seguros</w:t>
      </w:r>
      <w:r w:rsidR="00FB59B3" w:rsidRPr="00C1667A">
        <w:rPr>
          <w:rFonts w:asciiTheme="minorHAnsi" w:hAnsiTheme="minorHAnsi" w:cstheme="minorHAnsi"/>
          <w:sz w:val="22"/>
          <w:szCs w:val="22"/>
        </w:rPr>
        <w:t xml:space="preserve"> </w:t>
      </w:r>
      <w:r w:rsidRPr="00C1667A">
        <w:rPr>
          <w:rFonts w:asciiTheme="minorHAnsi" w:hAnsiTheme="minorHAnsi" w:cstheme="minorHAnsi"/>
          <w:sz w:val="22"/>
          <w:szCs w:val="22"/>
        </w:rPr>
        <w:t>a los que es aplicable la delegación</w:t>
      </w:r>
      <w:r w:rsidR="006E1931" w:rsidRPr="00C1667A">
        <w:rPr>
          <w:rFonts w:asciiTheme="minorHAnsi" w:hAnsiTheme="minorHAnsi" w:cstheme="minorHAnsi"/>
          <w:sz w:val="22"/>
          <w:szCs w:val="22"/>
        </w:rPr>
        <w:t>,</w:t>
      </w:r>
      <w:r w:rsidRPr="00C1667A">
        <w:rPr>
          <w:rFonts w:asciiTheme="minorHAnsi" w:hAnsiTheme="minorHAnsi" w:cstheme="minorHAnsi"/>
          <w:sz w:val="22"/>
          <w:szCs w:val="22"/>
        </w:rPr>
        <w:t xml:space="preserve"> son los siguientes:</w:t>
      </w:r>
    </w:p>
    <w:p w14:paraId="0393588C" w14:textId="77777777" w:rsidR="00974260" w:rsidRPr="00C1667A" w:rsidRDefault="00974260" w:rsidP="003E6F74">
      <w:pPr>
        <w:ind w:right="457"/>
        <w:jc w:val="both"/>
        <w:rPr>
          <w:rFonts w:asciiTheme="minorHAnsi" w:hAnsiTheme="minorHAnsi" w:cstheme="minorHAnsi"/>
          <w:sz w:val="22"/>
          <w:szCs w:val="22"/>
        </w:rPr>
      </w:pPr>
    </w:p>
    <w:tbl>
      <w:tblPr>
        <w:tblStyle w:val="Tabladelista3-nfasis1"/>
        <w:tblW w:w="0" w:type="auto"/>
        <w:tblLook w:val="01E0" w:firstRow="1" w:lastRow="1" w:firstColumn="1" w:lastColumn="1" w:noHBand="0" w:noVBand="0"/>
      </w:tblPr>
      <w:tblGrid>
        <w:gridCol w:w="5382"/>
        <w:gridCol w:w="1913"/>
        <w:gridCol w:w="2435"/>
      </w:tblGrid>
      <w:tr w:rsidR="001F6F35" w:rsidRPr="00C1667A" w14:paraId="705DD08D" w14:textId="77777777" w:rsidTr="009F2D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2" w:type="dxa"/>
          </w:tcPr>
          <w:p w14:paraId="030AFFE1" w14:textId="77777777" w:rsidR="00F86FD9" w:rsidRPr="00F86FD9" w:rsidRDefault="00F86FD9" w:rsidP="00C4551A">
            <w:pPr>
              <w:jc w:val="center"/>
              <w:rPr>
                <w:rFonts w:asciiTheme="minorHAnsi" w:hAnsiTheme="minorHAnsi" w:cstheme="minorHAnsi"/>
                <w:bCs w:val="0"/>
                <w:sz w:val="22"/>
                <w:szCs w:val="22"/>
              </w:rPr>
            </w:pPr>
          </w:p>
          <w:p w14:paraId="46B8A848" w14:textId="1A7E86ED" w:rsidR="001F6F35" w:rsidRPr="00F86FD9" w:rsidRDefault="001F6F35" w:rsidP="00C4551A">
            <w:pPr>
              <w:jc w:val="center"/>
              <w:rPr>
                <w:rFonts w:asciiTheme="minorHAnsi" w:hAnsiTheme="minorHAnsi" w:cstheme="minorHAnsi"/>
                <w:bCs w:val="0"/>
                <w:sz w:val="22"/>
                <w:szCs w:val="22"/>
              </w:rPr>
            </w:pPr>
            <w:r w:rsidRPr="00F86FD9">
              <w:rPr>
                <w:rFonts w:asciiTheme="minorHAnsi" w:hAnsiTheme="minorHAnsi" w:cstheme="minorHAnsi"/>
                <w:bCs w:val="0"/>
                <w:sz w:val="22"/>
                <w:szCs w:val="22"/>
              </w:rPr>
              <w:t>TIPO DE ACTIVIDAD</w:t>
            </w:r>
          </w:p>
        </w:tc>
        <w:tc>
          <w:tcPr>
            <w:cnfStyle w:val="000010000000" w:firstRow="0" w:lastRow="0" w:firstColumn="0" w:lastColumn="0" w:oddVBand="1" w:evenVBand="0" w:oddHBand="0" w:evenHBand="0" w:firstRowFirstColumn="0" w:firstRowLastColumn="0" w:lastRowFirstColumn="0" w:lastRowLastColumn="0"/>
            <w:tcW w:w="1913" w:type="dxa"/>
          </w:tcPr>
          <w:p w14:paraId="351CBF8D" w14:textId="77777777" w:rsidR="001F6F35" w:rsidRPr="00F86FD9" w:rsidRDefault="001F6F35" w:rsidP="00C4551A">
            <w:pPr>
              <w:tabs>
                <w:tab w:val="left" w:pos="3602"/>
              </w:tabs>
              <w:ind w:right="57"/>
              <w:jc w:val="center"/>
              <w:rPr>
                <w:rFonts w:asciiTheme="minorHAnsi" w:hAnsiTheme="minorHAnsi" w:cstheme="minorHAnsi"/>
                <w:bCs w:val="0"/>
                <w:sz w:val="22"/>
                <w:szCs w:val="22"/>
              </w:rPr>
            </w:pPr>
            <w:r w:rsidRPr="00F86FD9">
              <w:rPr>
                <w:rFonts w:asciiTheme="minorHAnsi" w:hAnsiTheme="minorHAnsi" w:cstheme="minorHAnsi"/>
                <w:bCs w:val="0"/>
                <w:sz w:val="22"/>
                <w:szCs w:val="22"/>
              </w:rPr>
              <w:t>SUMA ASEGURADA MÁXIMA POR SEGURO €</w:t>
            </w:r>
          </w:p>
        </w:tc>
        <w:tc>
          <w:tcPr>
            <w:cnfStyle w:val="000100001000" w:firstRow="0" w:lastRow="0" w:firstColumn="0" w:lastColumn="1" w:oddVBand="0" w:evenVBand="0" w:oddHBand="0" w:evenHBand="0" w:firstRowFirstColumn="0" w:firstRowLastColumn="1" w:lastRowFirstColumn="0" w:lastRowLastColumn="0"/>
            <w:tcW w:w="0" w:type="auto"/>
          </w:tcPr>
          <w:p w14:paraId="2AED658E" w14:textId="77777777" w:rsidR="001F6F35" w:rsidRPr="00F86FD9" w:rsidRDefault="001F6F35" w:rsidP="00C4551A">
            <w:pPr>
              <w:jc w:val="center"/>
              <w:rPr>
                <w:rFonts w:asciiTheme="minorHAnsi" w:hAnsiTheme="minorHAnsi" w:cstheme="minorHAnsi"/>
                <w:bCs w:val="0"/>
                <w:sz w:val="22"/>
                <w:szCs w:val="22"/>
              </w:rPr>
            </w:pPr>
            <w:r w:rsidRPr="00F86FD9">
              <w:rPr>
                <w:rFonts w:asciiTheme="minorHAnsi" w:hAnsiTheme="minorHAnsi" w:cstheme="minorHAnsi"/>
                <w:bCs w:val="0"/>
                <w:sz w:val="22"/>
                <w:szCs w:val="22"/>
              </w:rPr>
              <w:t>SEGUROS COMPRENDIDOS (1)</w:t>
            </w:r>
          </w:p>
        </w:tc>
      </w:tr>
      <w:tr w:rsidR="001F6F35" w:rsidRPr="00C1667A" w14:paraId="2148565B" w14:textId="77777777" w:rsidTr="009F2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5A169480" w14:textId="77777777" w:rsidR="001F6F35" w:rsidRPr="00713EAE" w:rsidRDefault="001F6F35" w:rsidP="003D58E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Transporte terrestre de cargas del grupo 1</w:t>
            </w:r>
          </w:p>
        </w:tc>
        <w:tc>
          <w:tcPr>
            <w:cnfStyle w:val="000010000000" w:firstRow="0" w:lastRow="0" w:firstColumn="0" w:lastColumn="0" w:oddVBand="1" w:evenVBand="0" w:oddHBand="0" w:evenHBand="0" w:firstRowFirstColumn="0" w:firstRowLastColumn="0" w:lastRowFirstColumn="0" w:lastRowLastColumn="0"/>
            <w:tcW w:w="1913" w:type="dxa"/>
          </w:tcPr>
          <w:p w14:paraId="2F4BE644" w14:textId="14DCF23B" w:rsidR="001F6F35" w:rsidRPr="00713EAE" w:rsidRDefault="00EA0973" w:rsidP="003D58E0">
            <w:pPr>
              <w:tabs>
                <w:tab w:val="left" w:pos="3602"/>
              </w:tabs>
              <w:ind w:right="57"/>
              <w:jc w:val="center"/>
              <w:rPr>
                <w:rFonts w:asciiTheme="minorHAnsi" w:hAnsiTheme="minorHAnsi" w:cstheme="minorHAnsi"/>
                <w:sz w:val="22"/>
                <w:szCs w:val="22"/>
              </w:rPr>
            </w:pPr>
            <w:r>
              <w:rPr>
                <w:rFonts w:asciiTheme="minorHAnsi" w:hAnsiTheme="minorHAnsi" w:cstheme="minorHAnsi"/>
                <w:sz w:val="22"/>
                <w:szCs w:val="22"/>
              </w:rPr>
              <w:t>3</w:t>
            </w:r>
            <w:r w:rsidR="001F6F35" w:rsidRPr="00713EAE">
              <w:rPr>
                <w:rFonts w:asciiTheme="minorHAnsi" w:hAnsiTheme="minorHAnsi" w:cstheme="minorHAnsi"/>
                <w:sz w:val="22"/>
                <w:szCs w:val="22"/>
              </w:rPr>
              <w:t>.000.000</w:t>
            </w:r>
          </w:p>
        </w:tc>
        <w:tc>
          <w:tcPr>
            <w:cnfStyle w:val="000100000000" w:firstRow="0" w:lastRow="0" w:firstColumn="0" w:lastColumn="1" w:oddVBand="0" w:evenVBand="0" w:oddHBand="0" w:evenHBand="0" w:firstRowFirstColumn="0" w:firstRowLastColumn="0" w:lastRowFirstColumn="0" w:lastRowLastColumn="0"/>
            <w:tcW w:w="0" w:type="auto"/>
          </w:tcPr>
          <w:p w14:paraId="0DCD8A89" w14:textId="77777777" w:rsidR="001F6F35" w:rsidRPr="00713EAE" w:rsidRDefault="001F6F35" w:rsidP="00831438">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w:t>
            </w:r>
          </w:p>
        </w:tc>
      </w:tr>
      <w:tr w:rsidR="001F6F35" w:rsidRPr="00C1667A" w14:paraId="3782420E" w14:textId="77777777" w:rsidTr="009F2D41">
        <w:tc>
          <w:tcPr>
            <w:cnfStyle w:val="001000000000" w:firstRow="0" w:lastRow="0" w:firstColumn="1" w:lastColumn="0" w:oddVBand="0" w:evenVBand="0" w:oddHBand="0" w:evenHBand="0" w:firstRowFirstColumn="0" w:firstRowLastColumn="0" w:lastRowFirstColumn="0" w:lastRowLastColumn="0"/>
            <w:tcW w:w="5382" w:type="dxa"/>
          </w:tcPr>
          <w:p w14:paraId="6F259774" w14:textId="77777777" w:rsidR="001F6F35" w:rsidRPr="00713EAE" w:rsidRDefault="001F6F35" w:rsidP="0046663E">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Transporte terrestre de cargas del grupo 2</w:t>
            </w:r>
          </w:p>
        </w:tc>
        <w:tc>
          <w:tcPr>
            <w:cnfStyle w:val="000010000000" w:firstRow="0" w:lastRow="0" w:firstColumn="0" w:lastColumn="0" w:oddVBand="1" w:evenVBand="0" w:oddHBand="0" w:evenHBand="0" w:firstRowFirstColumn="0" w:firstRowLastColumn="0" w:lastRowFirstColumn="0" w:lastRowLastColumn="0"/>
            <w:tcW w:w="1913" w:type="dxa"/>
          </w:tcPr>
          <w:p w14:paraId="10303867" w14:textId="6AFC931E" w:rsidR="001F6F35" w:rsidRPr="00713EAE" w:rsidRDefault="00EA0973" w:rsidP="0046663E">
            <w:pPr>
              <w:tabs>
                <w:tab w:val="left" w:pos="3602"/>
              </w:tabs>
              <w:ind w:right="57"/>
              <w:jc w:val="center"/>
              <w:rPr>
                <w:rFonts w:asciiTheme="minorHAnsi" w:hAnsiTheme="minorHAnsi" w:cstheme="minorHAnsi"/>
                <w:sz w:val="22"/>
                <w:szCs w:val="22"/>
              </w:rPr>
            </w:pPr>
            <w:r>
              <w:rPr>
                <w:rFonts w:asciiTheme="minorHAnsi" w:hAnsiTheme="minorHAnsi" w:cstheme="minorHAnsi"/>
                <w:sz w:val="22"/>
                <w:szCs w:val="22"/>
              </w:rPr>
              <w:t>3</w:t>
            </w:r>
            <w:r w:rsidR="001F6F35" w:rsidRPr="00713EAE">
              <w:rPr>
                <w:rFonts w:asciiTheme="minorHAnsi" w:hAnsiTheme="minorHAnsi" w:cstheme="minorHAnsi"/>
                <w:sz w:val="22"/>
                <w:szCs w:val="22"/>
              </w:rPr>
              <w:t>.000.000</w:t>
            </w:r>
          </w:p>
        </w:tc>
        <w:tc>
          <w:tcPr>
            <w:cnfStyle w:val="000100000000" w:firstRow="0" w:lastRow="0" w:firstColumn="0" w:lastColumn="1" w:oddVBand="0" w:evenVBand="0" w:oddHBand="0" w:evenHBand="0" w:firstRowFirstColumn="0" w:firstRowLastColumn="0" w:lastRowFirstColumn="0" w:lastRowLastColumn="0"/>
            <w:tcW w:w="0" w:type="auto"/>
          </w:tcPr>
          <w:p w14:paraId="24F07341" w14:textId="77777777" w:rsidR="001F6F35" w:rsidRPr="00713EAE" w:rsidRDefault="001F6F35" w:rsidP="0046663E">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w:t>
            </w:r>
          </w:p>
        </w:tc>
      </w:tr>
      <w:tr w:rsidR="00286290" w:rsidRPr="00C1667A" w14:paraId="27A13271" w14:textId="77777777" w:rsidTr="009F2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628D4412" w14:textId="1453F6DA"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Planta de molienda de rocas</w:t>
            </w:r>
            <w:r w:rsidR="009F2D41" w:rsidRPr="00713EAE">
              <w:rPr>
                <w:rFonts w:asciiTheme="minorHAnsi" w:hAnsiTheme="minorHAnsi" w:cstheme="minorHAnsi"/>
                <w:b w:val="0"/>
                <w:bCs w:val="0"/>
                <w:sz w:val="22"/>
                <w:szCs w:val="22"/>
              </w:rPr>
              <w:t xml:space="preserve"> y residuos de construcción</w:t>
            </w:r>
          </w:p>
        </w:tc>
        <w:tc>
          <w:tcPr>
            <w:cnfStyle w:val="000010000000" w:firstRow="0" w:lastRow="0" w:firstColumn="0" w:lastColumn="0" w:oddVBand="1" w:evenVBand="0" w:oddHBand="0" w:evenHBand="0" w:firstRowFirstColumn="0" w:firstRowLastColumn="0" w:lastRowFirstColumn="0" w:lastRowLastColumn="0"/>
            <w:tcW w:w="1913" w:type="dxa"/>
          </w:tcPr>
          <w:p w14:paraId="60795F9F" w14:textId="31A1610D"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2B5644FC" w14:textId="2AB2C57D"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15CF1FC4" w14:textId="77777777" w:rsidTr="009F2D41">
        <w:tc>
          <w:tcPr>
            <w:cnfStyle w:val="001000000000" w:firstRow="0" w:lastRow="0" w:firstColumn="1" w:lastColumn="0" w:oddVBand="0" w:evenVBand="0" w:oddHBand="0" w:evenHBand="0" w:firstRowFirstColumn="0" w:firstRowLastColumn="0" w:lastRowFirstColumn="0" w:lastRowLastColumn="0"/>
            <w:tcW w:w="5382" w:type="dxa"/>
          </w:tcPr>
          <w:p w14:paraId="75DD88DA" w14:textId="7CC3933E" w:rsidR="00286290" w:rsidRPr="00713EAE" w:rsidRDefault="00286290" w:rsidP="00286290">
            <w:pPr>
              <w:jc w:val="both"/>
              <w:rPr>
                <w:rFonts w:asciiTheme="minorHAnsi" w:hAnsiTheme="minorHAnsi" w:cstheme="minorHAnsi"/>
                <w:b w:val="0"/>
                <w:bCs w:val="0"/>
                <w:color w:val="FF0000"/>
                <w:sz w:val="22"/>
                <w:szCs w:val="22"/>
              </w:rPr>
            </w:pPr>
            <w:r w:rsidRPr="00713EAE">
              <w:rPr>
                <w:rFonts w:asciiTheme="minorHAnsi" w:hAnsiTheme="minorHAnsi" w:cstheme="minorHAnsi"/>
                <w:b w:val="0"/>
                <w:bCs w:val="0"/>
                <w:sz w:val="22"/>
                <w:szCs w:val="22"/>
              </w:rPr>
              <w:t>Centros de clasificación y almacenamiento de residuos no peligrosos</w:t>
            </w:r>
            <w:r w:rsidRPr="00713EAE">
              <w:rPr>
                <w:rFonts w:asciiTheme="minorHAnsi" w:hAnsiTheme="minorHAnsi" w:cstheme="minorHAnsi"/>
                <w:b w:val="0"/>
                <w:bCs w:val="0"/>
                <w:color w:val="FF0000"/>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1913" w:type="dxa"/>
          </w:tcPr>
          <w:p w14:paraId="4ED8071C"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50959703" w14:textId="2156041E"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39C8F6C8" w14:textId="77777777" w:rsidTr="009F2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4602553B" w14:textId="08BA16C4"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Centros de recogida selectiva de residuos no industriales -puntos limpios</w:t>
            </w:r>
            <w:r w:rsidR="009F2D41" w:rsidRPr="00713EAE">
              <w:rPr>
                <w:rFonts w:asciiTheme="minorHAnsi" w:hAnsiTheme="minorHAnsi" w:cstheme="minorHAnsi"/>
                <w:b w:val="0"/>
                <w:bCs w:val="0"/>
                <w:sz w:val="22"/>
                <w:szCs w:val="22"/>
              </w:rPr>
              <w:t xml:space="preserve"> o ecoparques-</w:t>
            </w:r>
          </w:p>
        </w:tc>
        <w:tc>
          <w:tcPr>
            <w:cnfStyle w:val="000010000000" w:firstRow="0" w:lastRow="0" w:firstColumn="0" w:lastColumn="0" w:oddVBand="1" w:evenVBand="0" w:oddHBand="0" w:evenHBand="0" w:firstRowFirstColumn="0" w:firstRowLastColumn="0" w:lastRowFirstColumn="0" w:lastRowLastColumn="0"/>
            <w:tcW w:w="1913" w:type="dxa"/>
          </w:tcPr>
          <w:p w14:paraId="628C86A8"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4416CD26" w14:textId="26F3062B"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4333D924" w14:textId="77777777" w:rsidTr="009F2D41">
        <w:tc>
          <w:tcPr>
            <w:cnfStyle w:val="001000000000" w:firstRow="0" w:lastRow="0" w:firstColumn="1" w:lastColumn="0" w:oddVBand="0" w:evenVBand="0" w:oddHBand="0" w:evenHBand="0" w:firstRowFirstColumn="0" w:firstRowLastColumn="0" w:lastRowFirstColumn="0" w:lastRowLastColumn="0"/>
            <w:tcW w:w="5382" w:type="dxa"/>
          </w:tcPr>
          <w:p w14:paraId="6DB03789" w14:textId="77777777"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Centros de clasificación y almacenamiento temporal de residuos peligrosos</w:t>
            </w:r>
          </w:p>
        </w:tc>
        <w:tc>
          <w:tcPr>
            <w:cnfStyle w:val="000010000000" w:firstRow="0" w:lastRow="0" w:firstColumn="0" w:lastColumn="0" w:oddVBand="1" w:evenVBand="0" w:oddHBand="0" w:evenHBand="0" w:firstRowFirstColumn="0" w:firstRowLastColumn="0" w:lastRowFirstColumn="0" w:lastRowLastColumn="0"/>
            <w:tcW w:w="1913" w:type="dxa"/>
          </w:tcPr>
          <w:p w14:paraId="1C4F7DA8"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30944550" w14:textId="4880758A"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5E9CD798" w14:textId="77777777" w:rsidTr="009F2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371E1411" w14:textId="77777777"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Centros de reciclaje de cartuchos de tóner de fotocopiadoras e impresoras</w:t>
            </w:r>
          </w:p>
        </w:tc>
        <w:tc>
          <w:tcPr>
            <w:cnfStyle w:val="000010000000" w:firstRow="0" w:lastRow="0" w:firstColumn="0" w:lastColumn="0" w:oddVBand="1" w:evenVBand="0" w:oddHBand="0" w:evenHBand="0" w:firstRowFirstColumn="0" w:firstRowLastColumn="0" w:lastRowFirstColumn="0" w:lastRowLastColumn="0"/>
            <w:tcW w:w="1913" w:type="dxa"/>
          </w:tcPr>
          <w:p w14:paraId="17F4AFC9"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2108832B" w14:textId="7E95CAE7"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562CAE87" w14:textId="77777777" w:rsidTr="009F2D41">
        <w:tc>
          <w:tcPr>
            <w:cnfStyle w:val="001000000000" w:firstRow="0" w:lastRow="0" w:firstColumn="1" w:lastColumn="0" w:oddVBand="0" w:evenVBand="0" w:oddHBand="0" w:evenHBand="0" w:firstRowFirstColumn="0" w:firstRowLastColumn="0" w:lastRowFirstColumn="0" w:lastRowLastColumn="0"/>
            <w:tcW w:w="5382" w:type="dxa"/>
          </w:tcPr>
          <w:p w14:paraId="4207CD4B" w14:textId="77777777"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Estaciones depuradoras de aguas residuales</w:t>
            </w:r>
          </w:p>
        </w:tc>
        <w:tc>
          <w:tcPr>
            <w:cnfStyle w:val="000010000000" w:firstRow="0" w:lastRow="0" w:firstColumn="0" w:lastColumn="0" w:oddVBand="1" w:evenVBand="0" w:oddHBand="0" w:evenHBand="0" w:firstRowFirstColumn="0" w:firstRowLastColumn="0" w:lastRowFirstColumn="0" w:lastRowLastColumn="0"/>
            <w:tcW w:w="1913" w:type="dxa"/>
          </w:tcPr>
          <w:p w14:paraId="405B7F60"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11326A82" w14:textId="3A732640"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063097F4" w14:textId="77777777" w:rsidTr="009F2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B305ED1" w14:textId="77777777"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Centros de reciclaje y descontaminación manual de vehículos usados</w:t>
            </w:r>
          </w:p>
        </w:tc>
        <w:tc>
          <w:tcPr>
            <w:cnfStyle w:val="000010000000" w:firstRow="0" w:lastRow="0" w:firstColumn="0" w:lastColumn="0" w:oddVBand="1" w:evenVBand="0" w:oddHBand="0" w:evenHBand="0" w:firstRowFirstColumn="0" w:firstRowLastColumn="0" w:lastRowFirstColumn="0" w:lastRowLastColumn="0"/>
            <w:tcW w:w="1913" w:type="dxa"/>
          </w:tcPr>
          <w:p w14:paraId="59B22F5F"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23D0393D" w14:textId="08268A86"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8D4532" w:rsidRPr="00C1667A" w14:paraId="55229F97" w14:textId="77777777" w:rsidTr="009F2D41">
        <w:tc>
          <w:tcPr>
            <w:cnfStyle w:val="001000000000" w:firstRow="0" w:lastRow="0" w:firstColumn="1" w:lastColumn="0" w:oddVBand="0" w:evenVBand="0" w:oddHBand="0" w:evenHBand="0" w:firstRowFirstColumn="0" w:firstRowLastColumn="0" w:lastRowFirstColumn="0" w:lastRowLastColumn="0"/>
            <w:tcW w:w="5382" w:type="dxa"/>
          </w:tcPr>
          <w:p w14:paraId="7341C31E" w14:textId="77777777" w:rsidR="008D4532" w:rsidRPr="00713EAE" w:rsidRDefault="008D4532" w:rsidP="008D4532">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Centros de gestión de residuos metálicos y fragmentadoras de vehículos fuera de uso</w:t>
            </w:r>
          </w:p>
        </w:tc>
        <w:tc>
          <w:tcPr>
            <w:cnfStyle w:val="000010000000" w:firstRow="0" w:lastRow="0" w:firstColumn="0" w:lastColumn="0" w:oddVBand="1" w:evenVBand="0" w:oddHBand="0" w:evenHBand="0" w:firstRowFirstColumn="0" w:firstRowLastColumn="0" w:lastRowFirstColumn="0" w:lastRowLastColumn="0"/>
            <w:tcW w:w="1913" w:type="dxa"/>
          </w:tcPr>
          <w:p w14:paraId="3CE74C36" w14:textId="77777777" w:rsidR="008D4532" w:rsidRPr="00713EAE" w:rsidRDefault="008D4532" w:rsidP="008D4532">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10638644" w14:textId="232ED973" w:rsidR="008D4532" w:rsidRPr="00713EAE" w:rsidRDefault="008D4532" w:rsidP="008D4532">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49B34A68" w14:textId="77777777" w:rsidTr="009F2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6DB152C7" w14:textId="77777777"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Estaciones de servicio</w:t>
            </w:r>
          </w:p>
        </w:tc>
        <w:tc>
          <w:tcPr>
            <w:cnfStyle w:val="000010000000" w:firstRow="0" w:lastRow="0" w:firstColumn="0" w:lastColumn="0" w:oddVBand="1" w:evenVBand="0" w:oddHBand="0" w:evenHBand="0" w:firstRowFirstColumn="0" w:firstRowLastColumn="0" w:lastRowFirstColumn="0" w:lastRowLastColumn="0"/>
            <w:tcW w:w="1913" w:type="dxa"/>
          </w:tcPr>
          <w:p w14:paraId="46C18B7D"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0A11032B" w14:textId="03738308"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42771D96" w14:textId="77777777" w:rsidTr="009F2D41">
        <w:tc>
          <w:tcPr>
            <w:cnfStyle w:val="001000000000" w:firstRow="0" w:lastRow="0" w:firstColumn="1" w:lastColumn="0" w:oddVBand="0" w:evenVBand="0" w:oddHBand="0" w:evenHBand="0" w:firstRowFirstColumn="0" w:firstRowLastColumn="0" w:lastRowFirstColumn="0" w:lastRowLastColumn="0"/>
            <w:tcW w:w="5382" w:type="dxa"/>
          </w:tcPr>
          <w:p w14:paraId="7E3A640D" w14:textId="77777777"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Talleres mecánicos</w:t>
            </w:r>
          </w:p>
        </w:tc>
        <w:tc>
          <w:tcPr>
            <w:cnfStyle w:val="000010000000" w:firstRow="0" w:lastRow="0" w:firstColumn="0" w:lastColumn="0" w:oddVBand="1" w:evenVBand="0" w:oddHBand="0" w:evenHBand="0" w:firstRowFirstColumn="0" w:firstRowLastColumn="0" w:lastRowFirstColumn="0" w:lastRowLastColumn="0"/>
            <w:tcW w:w="1913" w:type="dxa"/>
          </w:tcPr>
          <w:p w14:paraId="211D329F"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782BC6D0" w14:textId="38677947"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22177BC2" w14:textId="77777777" w:rsidTr="009F2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6EB6DF6D" w14:textId="77777777"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Actividades subcontratadas en aeropuertos</w:t>
            </w:r>
          </w:p>
        </w:tc>
        <w:tc>
          <w:tcPr>
            <w:cnfStyle w:val="000010000000" w:firstRow="0" w:lastRow="0" w:firstColumn="0" w:lastColumn="0" w:oddVBand="1" w:evenVBand="0" w:oddHBand="0" w:evenHBand="0" w:firstRowFirstColumn="0" w:firstRowLastColumn="0" w:lastRowFirstColumn="0" w:lastRowLastColumn="0"/>
            <w:tcW w:w="1913" w:type="dxa"/>
          </w:tcPr>
          <w:p w14:paraId="78A653ED"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3.000.000</w:t>
            </w:r>
          </w:p>
        </w:tc>
        <w:tc>
          <w:tcPr>
            <w:cnfStyle w:val="000100000000" w:firstRow="0" w:lastRow="0" w:firstColumn="0" w:lastColumn="1" w:oddVBand="0" w:evenVBand="0" w:oddHBand="0" w:evenHBand="0" w:firstRowFirstColumn="0" w:firstRowLastColumn="0" w:lastRowFirstColumn="0" w:lastRowLastColumn="0"/>
            <w:tcW w:w="0" w:type="auto"/>
          </w:tcPr>
          <w:p w14:paraId="1FEEAAB4" w14:textId="62AC6119"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w:t>
            </w:r>
            <w:r w:rsidR="00343863" w:rsidRPr="00713EAE">
              <w:rPr>
                <w:rFonts w:asciiTheme="minorHAnsi" w:hAnsiTheme="minorHAnsi" w:cstheme="minorHAnsi"/>
                <w:b w:val="0"/>
                <w:bCs w:val="0"/>
                <w:sz w:val="22"/>
                <w:szCs w:val="22"/>
              </w:rPr>
              <w:t xml:space="preserve"> (1)</w:t>
            </w:r>
          </w:p>
        </w:tc>
      </w:tr>
      <w:tr w:rsidR="00286290" w:rsidRPr="00C1667A" w14:paraId="6E57FE53" w14:textId="77777777" w:rsidTr="009F2D4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382" w:type="dxa"/>
          </w:tcPr>
          <w:p w14:paraId="0C05A460" w14:textId="06010FC8"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ACTIVIDADES NO INDUSTRIALES</w:t>
            </w:r>
          </w:p>
        </w:tc>
        <w:tc>
          <w:tcPr>
            <w:cnfStyle w:val="000010000000" w:firstRow="0" w:lastRow="0" w:firstColumn="0" w:lastColumn="0" w:oddVBand="1" w:evenVBand="0" w:oddHBand="0" w:evenHBand="0" w:firstRowFirstColumn="0" w:firstRowLastColumn="0" w:lastRowFirstColumn="0" w:lastRowLastColumn="0"/>
            <w:tcW w:w="1913" w:type="dxa"/>
          </w:tcPr>
          <w:p w14:paraId="4F7FB8E3" w14:textId="77777777" w:rsidR="00286290" w:rsidRPr="00713EAE" w:rsidRDefault="00286290" w:rsidP="00286290">
            <w:pPr>
              <w:tabs>
                <w:tab w:val="left" w:pos="3602"/>
              </w:tabs>
              <w:ind w:right="57"/>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1.000.000</w:t>
            </w:r>
          </w:p>
        </w:tc>
        <w:tc>
          <w:tcPr>
            <w:cnfStyle w:val="000100000010" w:firstRow="0" w:lastRow="0" w:firstColumn="0" w:lastColumn="1" w:oddVBand="0" w:evenVBand="0" w:oddHBand="0" w:evenHBand="0" w:firstRowFirstColumn="0" w:firstRowLastColumn="0" w:lastRowFirstColumn="0" w:lastRowLastColumn="1"/>
            <w:tcW w:w="0" w:type="auto"/>
          </w:tcPr>
          <w:p w14:paraId="71E4B746" w14:textId="75323CCD"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 xml:space="preserve">R.MA.  y R.C.C. </w:t>
            </w:r>
          </w:p>
        </w:tc>
      </w:tr>
    </w:tbl>
    <w:p w14:paraId="57FA27EC" w14:textId="77777777" w:rsidR="00343863" w:rsidRDefault="00343863" w:rsidP="003E6F74">
      <w:pPr>
        <w:ind w:right="459"/>
        <w:jc w:val="both"/>
        <w:rPr>
          <w:rFonts w:asciiTheme="minorHAnsi" w:hAnsiTheme="minorHAnsi" w:cstheme="minorHAnsi"/>
          <w:sz w:val="22"/>
          <w:szCs w:val="22"/>
        </w:rPr>
      </w:pPr>
    </w:p>
    <w:p w14:paraId="7DC21192" w14:textId="1929143D" w:rsidR="00343863" w:rsidRPr="00343863" w:rsidRDefault="00E955A3" w:rsidP="005A1CBD">
      <w:pPr>
        <w:pStyle w:val="Prrafodelista"/>
        <w:numPr>
          <w:ilvl w:val="0"/>
          <w:numId w:val="24"/>
        </w:numPr>
        <w:ind w:right="459"/>
        <w:jc w:val="both"/>
        <w:rPr>
          <w:rFonts w:asciiTheme="minorHAnsi" w:hAnsiTheme="minorHAnsi" w:cstheme="minorHAnsi"/>
          <w:sz w:val="22"/>
          <w:szCs w:val="22"/>
        </w:rPr>
      </w:pPr>
      <w:r w:rsidRPr="00343863">
        <w:rPr>
          <w:rFonts w:asciiTheme="minorHAnsi" w:hAnsiTheme="minorHAnsi" w:cstheme="minorHAnsi"/>
          <w:sz w:val="22"/>
          <w:szCs w:val="22"/>
        </w:rPr>
        <w:lastRenderedPageBreak/>
        <w:t>R.</w:t>
      </w:r>
      <w:r w:rsidR="00B957D7" w:rsidRPr="00343863">
        <w:rPr>
          <w:rFonts w:asciiTheme="minorHAnsi" w:hAnsiTheme="minorHAnsi" w:cstheme="minorHAnsi"/>
          <w:sz w:val="22"/>
          <w:szCs w:val="22"/>
        </w:rPr>
        <w:t>M</w:t>
      </w:r>
      <w:r w:rsidRPr="00343863">
        <w:rPr>
          <w:rFonts w:asciiTheme="minorHAnsi" w:hAnsiTheme="minorHAnsi" w:cstheme="minorHAnsi"/>
          <w:sz w:val="22"/>
          <w:szCs w:val="22"/>
        </w:rPr>
        <w:t>A.: Seguro de Responsabilidad</w:t>
      </w:r>
      <w:r w:rsidR="00B957D7" w:rsidRPr="00343863">
        <w:rPr>
          <w:rFonts w:asciiTheme="minorHAnsi" w:hAnsiTheme="minorHAnsi" w:cstheme="minorHAnsi"/>
          <w:sz w:val="22"/>
          <w:szCs w:val="22"/>
        </w:rPr>
        <w:t xml:space="preserve"> Medioa</w:t>
      </w:r>
      <w:r w:rsidRPr="00343863">
        <w:rPr>
          <w:rFonts w:asciiTheme="minorHAnsi" w:hAnsiTheme="minorHAnsi" w:cstheme="minorHAnsi"/>
          <w:sz w:val="22"/>
          <w:szCs w:val="22"/>
        </w:rPr>
        <w:t>mbiental</w:t>
      </w:r>
      <w:r w:rsidR="00AF2541" w:rsidRPr="00343863">
        <w:rPr>
          <w:rFonts w:asciiTheme="minorHAnsi" w:hAnsiTheme="minorHAnsi" w:cstheme="minorHAnsi"/>
          <w:sz w:val="22"/>
          <w:szCs w:val="22"/>
        </w:rPr>
        <w:t>.</w:t>
      </w:r>
      <w:r w:rsidR="00343863" w:rsidRPr="00343863">
        <w:rPr>
          <w:rFonts w:asciiTheme="minorHAnsi" w:hAnsiTheme="minorHAnsi" w:cstheme="minorHAnsi"/>
          <w:sz w:val="22"/>
          <w:szCs w:val="22"/>
        </w:rPr>
        <w:t xml:space="preserve"> </w:t>
      </w:r>
      <w:r w:rsidRPr="00343863">
        <w:rPr>
          <w:rFonts w:asciiTheme="minorHAnsi" w:hAnsiTheme="minorHAnsi" w:cstheme="minorHAnsi"/>
          <w:sz w:val="22"/>
          <w:szCs w:val="22"/>
        </w:rPr>
        <w:t xml:space="preserve"> </w:t>
      </w:r>
    </w:p>
    <w:p w14:paraId="269ABFF0" w14:textId="36FC2434" w:rsidR="00E955A3" w:rsidRPr="00343863" w:rsidRDefault="00E955A3" w:rsidP="005A1CBD">
      <w:pPr>
        <w:pStyle w:val="Prrafodelista"/>
        <w:numPr>
          <w:ilvl w:val="0"/>
          <w:numId w:val="24"/>
        </w:numPr>
        <w:ind w:right="459"/>
        <w:jc w:val="both"/>
        <w:rPr>
          <w:rFonts w:asciiTheme="minorHAnsi" w:hAnsiTheme="minorHAnsi" w:cstheme="minorHAnsi"/>
          <w:sz w:val="22"/>
          <w:szCs w:val="22"/>
        </w:rPr>
      </w:pPr>
      <w:r w:rsidRPr="00343863">
        <w:rPr>
          <w:rFonts w:asciiTheme="minorHAnsi" w:hAnsiTheme="minorHAnsi" w:cstheme="minorHAnsi"/>
          <w:sz w:val="22"/>
          <w:szCs w:val="22"/>
        </w:rPr>
        <w:t xml:space="preserve">R.C.C.: Seguro de Responsabilidad Civil por </w:t>
      </w:r>
      <w:r w:rsidR="00A52230" w:rsidRPr="00343863">
        <w:rPr>
          <w:rFonts w:asciiTheme="minorHAnsi" w:hAnsiTheme="minorHAnsi" w:cstheme="minorHAnsi"/>
          <w:sz w:val="22"/>
          <w:szCs w:val="22"/>
        </w:rPr>
        <w:t>Contaminación</w:t>
      </w:r>
      <w:r w:rsidR="00AF2541" w:rsidRPr="00343863">
        <w:rPr>
          <w:rFonts w:asciiTheme="minorHAnsi" w:hAnsiTheme="minorHAnsi" w:cstheme="minorHAnsi"/>
          <w:sz w:val="22"/>
          <w:szCs w:val="22"/>
        </w:rPr>
        <w:t>.</w:t>
      </w:r>
    </w:p>
    <w:p w14:paraId="19C22318" w14:textId="70CF4AD7" w:rsidR="00AF2541" w:rsidRPr="00C1667A" w:rsidRDefault="00557141" w:rsidP="003E6F74">
      <w:pPr>
        <w:ind w:right="459"/>
        <w:jc w:val="both"/>
        <w:rPr>
          <w:rFonts w:asciiTheme="minorHAnsi" w:hAnsiTheme="minorHAnsi" w:cstheme="minorHAnsi"/>
          <w:sz w:val="22"/>
          <w:szCs w:val="22"/>
        </w:rPr>
      </w:pPr>
      <w:r>
        <w:rPr>
          <w:rFonts w:asciiTheme="minorHAnsi" w:hAnsiTheme="minorHAnsi" w:cstheme="minorHAnsi"/>
          <w:b/>
          <w:noProof/>
          <w:spacing w:val="-2"/>
          <w:sz w:val="22"/>
          <w:szCs w:val="22"/>
        </w:rPr>
        <mc:AlternateContent>
          <mc:Choice Requires="wps">
            <w:drawing>
              <wp:anchor distT="0" distB="0" distL="114300" distR="114300" simplePos="0" relativeHeight="251781632" behindDoc="1" locked="0" layoutInCell="1" allowOverlap="1" wp14:anchorId="182A3F95" wp14:editId="7392EA57">
                <wp:simplePos x="0" y="0"/>
                <wp:positionH relativeFrom="margin">
                  <wp:posOffset>-40198</wp:posOffset>
                </wp:positionH>
                <wp:positionV relativeFrom="paragraph">
                  <wp:posOffset>124322</wp:posOffset>
                </wp:positionV>
                <wp:extent cx="6046470" cy="800845"/>
                <wp:effectExtent l="57150" t="38100" r="68580" b="94615"/>
                <wp:wrapNone/>
                <wp:docPr id="129" name="Rectángulo: esquinas redondeadas 129"/>
                <wp:cNvGraphicFramePr/>
                <a:graphic xmlns:a="http://schemas.openxmlformats.org/drawingml/2006/main">
                  <a:graphicData uri="http://schemas.microsoft.com/office/word/2010/wordprocessingShape">
                    <wps:wsp>
                      <wps:cNvSpPr/>
                      <wps:spPr>
                        <a:xfrm>
                          <a:off x="0" y="0"/>
                          <a:ext cx="6046470" cy="800845"/>
                        </a:xfrm>
                        <a:prstGeom prst="roundRect">
                          <a:avLst/>
                        </a:prstGeom>
                        <a:solidFill>
                          <a:srgbClr val="FFFFCC"/>
                        </a:solidFill>
                        <a:ln w="9525" cap="flat" cmpd="sng" algn="ctr">
                          <a:solidFill>
                            <a:srgbClr val="FFFF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90975" id="Rectángulo: esquinas redondeadas 129" o:spid="_x0000_s1026" style="position:absolute;margin-left:-3.15pt;margin-top:9.8pt;width:476.1pt;height:63.05pt;z-index:-2515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" fillcolor="#ffc" strokecolor="yellow">
                <v:shadow on="t" color="black" opacity="24903f" origin=",.5" offset="0,.55556mm"/>
                <w10:wrap anchorx="margin"/>
              </v:roundrect>
            </w:pict>
          </mc:Fallback>
        </mc:AlternateContent>
      </w:r>
    </w:p>
    <w:p w14:paraId="47C91F71" w14:textId="7FD03006" w:rsidR="00BE554F" w:rsidRPr="00C1667A" w:rsidRDefault="00BE554F" w:rsidP="00BE554F">
      <w:pPr>
        <w:ind w:right="459"/>
        <w:jc w:val="both"/>
        <w:rPr>
          <w:rFonts w:asciiTheme="minorHAnsi" w:hAnsiTheme="minorHAnsi" w:cstheme="minorHAnsi"/>
          <w:b/>
          <w:sz w:val="22"/>
          <w:szCs w:val="22"/>
        </w:rPr>
      </w:pPr>
      <w:r w:rsidRPr="00C1667A">
        <w:rPr>
          <w:rFonts w:asciiTheme="minorHAnsi" w:hAnsiTheme="minorHAnsi" w:cstheme="minorHAnsi"/>
          <w:b/>
          <w:sz w:val="22"/>
          <w:szCs w:val="22"/>
        </w:rPr>
        <w:t xml:space="preserve">Nota: La suma asegurada es independiente </w:t>
      </w:r>
      <w:r w:rsidRPr="00343863">
        <w:rPr>
          <w:rFonts w:asciiTheme="minorHAnsi" w:hAnsiTheme="minorHAnsi" w:cstheme="minorHAnsi"/>
          <w:b/>
          <w:sz w:val="22"/>
          <w:szCs w:val="22"/>
          <w:u w:val="single"/>
        </w:rPr>
        <w:t>para cada seguro contratado y deber ser la misma tanto para la R.MA como para la R.C.C.</w:t>
      </w:r>
      <w:r w:rsidRPr="00C1667A">
        <w:rPr>
          <w:rFonts w:asciiTheme="minorHAnsi" w:hAnsiTheme="minorHAnsi" w:cstheme="minorHAnsi"/>
          <w:b/>
          <w:sz w:val="22"/>
          <w:szCs w:val="22"/>
        </w:rPr>
        <w:t xml:space="preserve"> </w:t>
      </w:r>
      <w:r w:rsidR="0006019E" w:rsidRPr="00C1667A">
        <w:rPr>
          <w:rFonts w:asciiTheme="minorHAnsi" w:hAnsiTheme="minorHAnsi" w:cstheme="minorHAnsi"/>
          <w:b/>
          <w:sz w:val="22"/>
          <w:szCs w:val="22"/>
        </w:rPr>
        <w:t xml:space="preserve">Para el cálculo de primas de sumas aseguradas no concretadas en este </w:t>
      </w:r>
      <w:r w:rsidR="005328F1" w:rsidRPr="00C1667A">
        <w:rPr>
          <w:rFonts w:asciiTheme="minorHAnsi" w:hAnsiTheme="minorHAnsi" w:cstheme="minorHAnsi"/>
          <w:b/>
          <w:sz w:val="22"/>
          <w:szCs w:val="22"/>
        </w:rPr>
        <w:t>manual,</w:t>
      </w:r>
      <w:r w:rsidR="0006019E" w:rsidRPr="00C1667A">
        <w:rPr>
          <w:rFonts w:asciiTheme="minorHAnsi" w:hAnsiTheme="minorHAnsi" w:cstheme="minorHAnsi"/>
          <w:b/>
          <w:sz w:val="22"/>
          <w:szCs w:val="22"/>
        </w:rPr>
        <w:t xml:space="preserve"> pero sí dentro de la delegación, se admiten emplear l</w:t>
      </w:r>
      <w:r w:rsidR="00615ECB" w:rsidRPr="00C1667A">
        <w:rPr>
          <w:rFonts w:asciiTheme="minorHAnsi" w:hAnsiTheme="minorHAnsi" w:cstheme="minorHAnsi"/>
          <w:b/>
          <w:sz w:val="22"/>
          <w:szCs w:val="22"/>
        </w:rPr>
        <w:t xml:space="preserve">os propios factores de conversión </w:t>
      </w:r>
      <w:r w:rsidR="0006019E" w:rsidRPr="00C1667A">
        <w:rPr>
          <w:rFonts w:asciiTheme="minorHAnsi" w:hAnsiTheme="minorHAnsi" w:cstheme="minorHAnsi"/>
          <w:b/>
          <w:sz w:val="22"/>
          <w:szCs w:val="22"/>
        </w:rPr>
        <w:t>establecidas en su producto de R.C.</w:t>
      </w:r>
    </w:p>
    <w:p w14:paraId="09C81615" w14:textId="77777777" w:rsidR="001F6F35" w:rsidRPr="00C1667A" w:rsidRDefault="001F6F35" w:rsidP="00BE554F">
      <w:pPr>
        <w:ind w:right="459"/>
        <w:jc w:val="both"/>
        <w:rPr>
          <w:rFonts w:asciiTheme="minorHAnsi" w:hAnsiTheme="minorHAnsi" w:cstheme="minorHAnsi"/>
          <w:caps/>
          <w:sz w:val="22"/>
          <w:szCs w:val="22"/>
        </w:rPr>
      </w:pPr>
    </w:p>
    <w:p w14:paraId="5C03E9E9" w14:textId="52473E5C" w:rsidR="003F3BAA" w:rsidRPr="00C1667A" w:rsidRDefault="00A16AD8" w:rsidP="003E6F74">
      <w:pPr>
        <w:ind w:right="459"/>
        <w:jc w:val="both"/>
        <w:rPr>
          <w:rFonts w:asciiTheme="minorHAnsi" w:hAnsiTheme="minorHAnsi" w:cstheme="minorHAnsi"/>
          <w:sz w:val="22"/>
          <w:szCs w:val="22"/>
        </w:rPr>
      </w:pPr>
      <w:r>
        <w:rPr>
          <w:rFonts w:asciiTheme="minorHAnsi" w:hAnsiTheme="minorHAnsi" w:cstheme="minorHAnsi"/>
          <w:sz w:val="22"/>
          <w:szCs w:val="22"/>
        </w:rPr>
        <w:t>(</w:t>
      </w:r>
      <w:r w:rsidR="00343863">
        <w:rPr>
          <w:rFonts w:asciiTheme="minorHAnsi" w:hAnsiTheme="minorHAnsi" w:cstheme="minorHAnsi"/>
          <w:sz w:val="22"/>
          <w:szCs w:val="22"/>
        </w:rPr>
        <w:t>1</w:t>
      </w:r>
      <w:r>
        <w:rPr>
          <w:rFonts w:asciiTheme="minorHAnsi" w:hAnsiTheme="minorHAnsi" w:cstheme="minorHAnsi"/>
          <w:sz w:val="22"/>
          <w:szCs w:val="22"/>
        </w:rPr>
        <w:t>)</w:t>
      </w:r>
      <w:r w:rsidR="00813F9C" w:rsidRPr="00C1667A">
        <w:rPr>
          <w:rFonts w:asciiTheme="minorHAnsi" w:hAnsiTheme="minorHAnsi" w:cstheme="minorHAnsi"/>
          <w:sz w:val="22"/>
          <w:szCs w:val="22"/>
        </w:rPr>
        <w:t xml:space="preserve"> </w:t>
      </w:r>
      <w:r w:rsidR="00EA25C1" w:rsidRPr="00C1667A">
        <w:rPr>
          <w:rFonts w:asciiTheme="minorHAnsi" w:hAnsiTheme="minorHAnsi" w:cstheme="minorHAnsi"/>
          <w:sz w:val="22"/>
          <w:szCs w:val="22"/>
        </w:rPr>
        <w:t>En el caso de</w:t>
      </w:r>
      <w:r w:rsidR="002032FD" w:rsidRPr="00C1667A">
        <w:rPr>
          <w:rFonts w:asciiTheme="minorHAnsi" w:hAnsiTheme="minorHAnsi" w:cstheme="minorHAnsi"/>
          <w:sz w:val="22"/>
          <w:szCs w:val="22"/>
        </w:rPr>
        <w:t xml:space="preserve"> estar interesado </w:t>
      </w:r>
      <w:r w:rsidR="00B775B6" w:rsidRPr="00C1667A">
        <w:rPr>
          <w:rFonts w:asciiTheme="minorHAnsi" w:hAnsiTheme="minorHAnsi" w:cstheme="minorHAnsi"/>
          <w:sz w:val="22"/>
          <w:szCs w:val="22"/>
        </w:rPr>
        <w:t xml:space="preserve">en </w:t>
      </w:r>
      <w:r w:rsidR="00813F9C" w:rsidRPr="00C1667A">
        <w:rPr>
          <w:rFonts w:asciiTheme="minorHAnsi" w:hAnsiTheme="minorHAnsi" w:cstheme="minorHAnsi"/>
          <w:sz w:val="22"/>
          <w:szCs w:val="22"/>
        </w:rPr>
        <w:t xml:space="preserve">excluir </w:t>
      </w:r>
      <w:r w:rsidR="00E3011F" w:rsidRPr="00C1667A">
        <w:rPr>
          <w:rFonts w:asciiTheme="minorHAnsi" w:hAnsiTheme="minorHAnsi" w:cstheme="minorHAnsi"/>
          <w:sz w:val="22"/>
          <w:szCs w:val="22"/>
        </w:rPr>
        <w:t>el seguro de responsabilidad civil por contaminación</w:t>
      </w:r>
      <w:r w:rsidR="00B775B6" w:rsidRPr="00C1667A">
        <w:rPr>
          <w:rFonts w:asciiTheme="minorHAnsi" w:hAnsiTheme="minorHAnsi" w:cstheme="minorHAnsi"/>
          <w:sz w:val="22"/>
          <w:szCs w:val="22"/>
        </w:rPr>
        <w:t xml:space="preserve"> (R</w:t>
      </w:r>
      <w:r w:rsidR="007776C1" w:rsidRPr="00C1667A">
        <w:rPr>
          <w:rFonts w:asciiTheme="minorHAnsi" w:hAnsiTheme="minorHAnsi" w:cstheme="minorHAnsi"/>
          <w:sz w:val="22"/>
          <w:szCs w:val="22"/>
        </w:rPr>
        <w:t>.</w:t>
      </w:r>
      <w:r w:rsidR="00B775B6" w:rsidRPr="00C1667A">
        <w:rPr>
          <w:rFonts w:asciiTheme="minorHAnsi" w:hAnsiTheme="minorHAnsi" w:cstheme="minorHAnsi"/>
          <w:sz w:val="22"/>
          <w:szCs w:val="22"/>
        </w:rPr>
        <w:t>C</w:t>
      </w:r>
      <w:r w:rsidR="007776C1" w:rsidRPr="00C1667A">
        <w:rPr>
          <w:rFonts w:asciiTheme="minorHAnsi" w:hAnsiTheme="minorHAnsi" w:cstheme="minorHAnsi"/>
          <w:sz w:val="22"/>
          <w:szCs w:val="22"/>
        </w:rPr>
        <w:t>.</w:t>
      </w:r>
      <w:r w:rsidR="00B775B6" w:rsidRPr="00C1667A">
        <w:rPr>
          <w:rFonts w:asciiTheme="minorHAnsi" w:hAnsiTheme="minorHAnsi" w:cstheme="minorHAnsi"/>
          <w:sz w:val="22"/>
          <w:szCs w:val="22"/>
        </w:rPr>
        <w:t xml:space="preserve">C) </w:t>
      </w:r>
      <w:r w:rsidR="00EA25C1" w:rsidRPr="00C1667A">
        <w:rPr>
          <w:rFonts w:asciiTheme="minorHAnsi" w:hAnsiTheme="minorHAnsi" w:cstheme="minorHAnsi"/>
          <w:sz w:val="22"/>
          <w:szCs w:val="22"/>
        </w:rPr>
        <w:t>en cualquiera de los tipos de actividad, se pueden solicitar cuadros de primas para ello. Se ha evitado incluirlos en este manual</w:t>
      </w:r>
      <w:r w:rsidR="00B651B3">
        <w:rPr>
          <w:rFonts w:asciiTheme="minorHAnsi" w:hAnsiTheme="minorHAnsi" w:cstheme="minorHAnsi"/>
          <w:sz w:val="22"/>
          <w:szCs w:val="22"/>
        </w:rPr>
        <w:t>, salvo para las actividades de transporte,</w:t>
      </w:r>
      <w:r w:rsidR="00EA25C1" w:rsidRPr="00C1667A">
        <w:rPr>
          <w:rFonts w:asciiTheme="minorHAnsi" w:hAnsiTheme="minorHAnsi" w:cstheme="minorHAnsi"/>
          <w:sz w:val="22"/>
          <w:szCs w:val="22"/>
        </w:rPr>
        <w:t xml:space="preserve"> para simplificarlo, ya que</w:t>
      </w:r>
      <w:r w:rsidR="00C23D5D" w:rsidRPr="00C1667A">
        <w:rPr>
          <w:rFonts w:asciiTheme="minorHAnsi" w:hAnsiTheme="minorHAnsi" w:cstheme="minorHAnsi"/>
          <w:sz w:val="22"/>
          <w:szCs w:val="22"/>
        </w:rPr>
        <w:t>,</w:t>
      </w:r>
      <w:r w:rsidR="00EA25C1" w:rsidRPr="00C1667A">
        <w:rPr>
          <w:rFonts w:asciiTheme="minorHAnsi" w:hAnsiTheme="minorHAnsi" w:cstheme="minorHAnsi"/>
          <w:sz w:val="22"/>
          <w:szCs w:val="22"/>
        </w:rPr>
        <w:t xml:space="preserve"> las combinaciones elegidas son las de contratación más </w:t>
      </w:r>
      <w:r w:rsidR="00E3011F" w:rsidRPr="00C1667A">
        <w:rPr>
          <w:rFonts w:asciiTheme="minorHAnsi" w:hAnsiTheme="minorHAnsi" w:cstheme="minorHAnsi"/>
          <w:sz w:val="22"/>
          <w:szCs w:val="22"/>
        </w:rPr>
        <w:t>común</w:t>
      </w:r>
      <w:r w:rsidR="00EA25C1" w:rsidRPr="00C1667A">
        <w:rPr>
          <w:rFonts w:asciiTheme="minorHAnsi" w:hAnsiTheme="minorHAnsi" w:cstheme="minorHAnsi"/>
          <w:sz w:val="22"/>
          <w:szCs w:val="22"/>
        </w:rPr>
        <w:t xml:space="preserve">. </w:t>
      </w:r>
    </w:p>
    <w:p w14:paraId="1D317806" w14:textId="7A7873D3" w:rsidR="00F268D6" w:rsidRPr="00C1667A" w:rsidRDefault="00F268D6" w:rsidP="003E6F74">
      <w:pPr>
        <w:ind w:right="459"/>
        <w:jc w:val="both"/>
        <w:rPr>
          <w:rFonts w:asciiTheme="minorHAnsi" w:hAnsiTheme="minorHAnsi" w:cstheme="minorHAnsi"/>
          <w:sz w:val="22"/>
          <w:szCs w:val="22"/>
        </w:rPr>
      </w:pPr>
    </w:p>
    <w:p w14:paraId="6E7ED959" w14:textId="77777777" w:rsidR="00D80EC6" w:rsidRPr="00C1667A" w:rsidRDefault="00D80EC6" w:rsidP="003E6F74">
      <w:pPr>
        <w:ind w:right="459"/>
        <w:jc w:val="both"/>
        <w:rPr>
          <w:rFonts w:asciiTheme="minorHAnsi" w:hAnsiTheme="minorHAnsi" w:cstheme="minorHAnsi"/>
          <w:sz w:val="22"/>
          <w:szCs w:val="22"/>
        </w:rPr>
      </w:pPr>
    </w:p>
    <w:p w14:paraId="26E8AAB2" w14:textId="77777777" w:rsidR="00D80EC6" w:rsidRPr="00C1667A" w:rsidRDefault="00D80EC6" w:rsidP="003E6F74">
      <w:pPr>
        <w:ind w:right="459"/>
        <w:jc w:val="both"/>
        <w:rPr>
          <w:rFonts w:asciiTheme="minorHAnsi" w:hAnsiTheme="minorHAnsi" w:cstheme="minorHAnsi"/>
          <w:sz w:val="22"/>
          <w:szCs w:val="22"/>
        </w:rPr>
      </w:pPr>
    </w:p>
    <w:p w14:paraId="4395F25C" w14:textId="77777777" w:rsidR="00EA25C1" w:rsidRPr="00C1667A" w:rsidRDefault="00EA25C1" w:rsidP="003E6F74">
      <w:pPr>
        <w:ind w:right="459"/>
        <w:jc w:val="both"/>
        <w:rPr>
          <w:rFonts w:asciiTheme="minorHAnsi" w:hAnsiTheme="minorHAnsi" w:cstheme="minorHAnsi"/>
          <w:sz w:val="22"/>
          <w:szCs w:val="22"/>
        </w:rPr>
      </w:pPr>
    </w:p>
    <w:p w14:paraId="0CFBCA35" w14:textId="77777777" w:rsidR="005F58F1" w:rsidRPr="00C1667A" w:rsidRDefault="005F58F1" w:rsidP="003E6F74">
      <w:pPr>
        <w:ind w:right="459"/>
        <w:jc w:val="both"/>
        <w:rPr>
          <w:rFonts w:asciiTheme="minorHAnsi" w:hAnsiTheme="minorHAnsi" w:cstheme="minorHAnsi"/>
          <w:sz w:val="22"/>
          <w:szCs w:val="22"/>
        </w:rPr>
      </w:pPr>
    </w:p>
    <w:p w14:paraId="4EFC1849" w14:textId="77777777" w:rsidR="005F58F1" w:rsidRPr="00C1667A" w:rsidRDefault="005F58F1" w:rsidP="003E6F74">
      <w:pPr>
        <w:ind w:right="459"/>
        <w:jc w:val="both"/>
        <w:rPr>
          <w:rFonts w:asciiTheme="minorHAnsi" w:hAnsiTheme="minorHAnsi" w:cstheme="minorHAnsi"/>
          <w:sz w:val="22"/>
          <w:szCs w:val="22"/>
        </w:rPr>
      </w:pPr>
    </w:p>
    <w:p w14:paraId="03F1BA24" w14:textId="77777777" w:rsidR="005F58F1" w:rsidRPr="00C1667A" w:rsidRDefault="005F58F1" w:rsidP="003E6F74">
      <w:pPr>
        <w:ind w:right="459"/>
        <w:jc w:val="both"/>
        <w:rPr>
          <w:rFonts w:asciiTheme="minorHAnsi" w:hAnsiTheme="minorHAnsi" w:cstheme="minorHAnsi"/>
          <w:sz w:val="22"/>
          <w:szCs w:val="22"/>
        </w:rPr>
      </w:pPr>
    </w:p>
    <w:p w14:paraId="76676F7C" w14:textId="77777777" w:rsidR="005F58F1" w:rsidRPr="00C1667A" w:rsidRDefault="005F58F1" w:rsidP="003E6F74">
      <w:pPr>
        <w:ind w:right="459"/>
        <w:jc w:val="both"/>
        <w:rPr>
          <w:rFonts w:asciiTheme="minorHAnsi" w:hAnsiTheme="minorHAnsi" w:cstheme="minorHAnsi"/>
          <w:sz w:val="22"/>
          <w:szCs w:val="22"/>
        </w:rPr>
      </w:pPr>
    </w:p>
    <w:p w14:paraId="6BE75D60" w14:textId="25F62F14" w:rsidR="005F58F1" w:rsidRPr="00C1667A" w:rsidRDefault="005F58F1" w:rsidP="003E6F74">
      <w:pPr>
        <w:ind w:right="459"/>
        <w:jc w:val="both"/>
        <w:rPr>
          <w:rFonts w:asciiTheme="minorHAnsi" w:hAnsiTheme="minorHAnsi" w:cstheme="minorHAnsi"/>
          <w:sz w:val="22"/>
          <w:szCs w:val="22"/>
        </w:rPr>
      </w:pPr>
    </w:p>
    <w:p w14:paraId="7078C7D6" w14:textId="77777777" w:rsidR="005F58F1" w:rsidRPr="00C1667A" w:rsidRDefault="005F58F1" w:rsidP="003E6F74">
      <w:pPr>
        <w:ind w:right="459"/>
        <w:jc w:val="both"/>
        <w:rPr>
          <w:rFonts w:asciiTheme="minorHAnsi" w:hAnsiTheme="minorHAnsi" w:cstheme="minorHAnsi"/>
          <w:sz w:val="22"/>
          <w:szCs w:val="22"/>
        </w:rPr>
      </w:pPr>
    </w:p>
    <w:p w14:paraId="5D94DDA0" w14:textId="77777777" w:rsidR="005F58F1" w:rsidRPr="00C1667A" w:rsidRDefault="005F58F1" w:rsidP="003E6F74">
      <w:pPr>
        <w:ind w:right="459"/>
        <w:jc w:val="both"/>
        <w:rPr>
          <w:rFonts w:asciiTheme="minorHAnsi" w:hAnsiTheme="minorHAnsi" w:cstheme="minorHAnsi"/>
          <w:sz w:val="22"/>
          <w:szCs w:val="22"/>
        </w:rPr>
      </w:pPr>
    </w:p>
    <w:p w14:paraId="36F1333C" w14:textId="51F8E80E" w:rsidR="005F58F1" w:rsidRPr="00C1667A" w:rsidRDefault="005F58F1" w:rsidP="003E6F74">
      <w:pPr>
        <w:ind w:right="459"/>
        <w:jc w:val="both"/>
        <w:rPr>
          <w:rFonts w:asciiTheme="minorHAnsi" w:hAnsiTheme="minorHAnsi" w:cstheme="minorHAnsi"/>
          <w:sz w:val="22"/>
          <w:szCs w:val="22"/>
        </w:rPr>
      </w:pPr>
    </w:p>
    <w:p w14:paraId="54EB4C15" w14:textId="61D2AA27" w:rsidR="00366A8C" w:rsidRPr="00C1667A" w:rsidRDefault="00366A8C" w:rsidP="003E6F74">
      <w:pPr>
        <w:ind w:right="459"/>
        <w:jc w:val="both"/>
        <w:rPr>
          <w:rFonts w:asciiTheme="minorHAnsi" w:hAnsiTheme="minorHAnsi" w:cstheme="minorHAnsi"/>
          <w:sz w:val="22"/>
          <w:szCs w:val="22"/>
        </w:rPr>
      </w:pPr>
    </w:p>
    <w:p w14:paraId="69D682EA" w14:textId="656948A9" w:rsidR="00366A8C" w:rsidRPr="00C1667A" w:rsidRDefault="00366A8C" w:rsidP="003E6F74">
      <w:pPr>
        <w:ind w:right="459"/>
        <w:jc w:val="both"/>
        <w:rPr>
          <w:rFonts w:asciiTheme="minorHAnsi" w:hAnsiTheme="minorHAnsi" w:cstheme="minorHAnsi"/>
          <w:sz w:val="22"/>
          <w:szCs w:val="22"/>
        </w:rPr>
      </w:pPr>
    </w:p>
    <w:p w14:paraId="13156CB0" w14:textId="37F767FE" w:rsidR="00366A8C" w:rsidRPr="00C1667A" w:rsidRDefault="00366A8C" w:rsidP="003E6F74">
      <w:pPr>
        <w:ind w:right="459"/>
        <w:jc w:val="both"/>
        <w:rPr>
          <w:rFonts w:asciiTheme="minorHAnsi" w:hAnsiTheme="minorHAnsi" w:cstheme="minorHAnsi"/>
          <w:sz w:val="22"/>
          <w:szCs w:val="22"/>
        </w:rPr>
      </w:pPr>
    </w:p>
    <w:p w14:paraId="295D3CC3" w14:textId="78F0D53C" w:rsidR="00366A8C" w:rsidRPr="00C1667A" w:rsidRDefault="00366A8C" w:rsidP="003E6F74">
      <w:pPr>
        <w:ind w:right="459"/>
        <w:jc w:val="both"/>
        <w:rPr>
          <w:rFonts w:asciiTheme="minorHAnsi" w:hAnsiTheme="minorHAnsi" w:cstheme="minorHAnsi"/>
          <w:sz w:val="22"/>
          <w:szCs w:val="22"/>
        </w:rPr>
      </w:pPr>
    </w:p>
    <w:p w14:paraId="4A315B2D" w14:textId="6283BB44" w:rsidR="00366A8C" w:rsidRPr="00C1667A" w:rsidRDefault="00366A8C" w:rsidP="003E6F74">
      <w:pPr>
        <w:ind w:right="459"/>
        <w:jc w:val="both"/>
        <w:rPr>
          <w:rFonts w:asciiTheme="minorHAnsi" w:hAnsiTheme="minorHAnsi" w:cstheme="minorHAnsi"/>
          <w:sz w:val="22"/>
          <w:szCs w:val="22"/>
        </w:rPr>
      </w:pPr>
    </w:p>
    <w:p w14:paraId="72B40B72" w14:textId="00281C43" w:rsidR="00366A8C" w:rsidRPr="00C1667A" w:rsidRDefault="00366A8C" w:rsidP="003E6F74">
      <w:pPr>
        <w:ind w:right="459"/>
        <w:jc w:val="both"/>
        <w:rPr>
          <w:rFonts w:asciiTheme="minorHAnsi" w:hAnsiTheme="minorHAnsi" w:cstheme="minorHAnsi"/>
          <w:sz w:val="22"/>
          <w:szCs w:val="22"/>
        </w:rPr>
      </w:pPr>
    </w:p>
    <w:p w14:paraId="1DD0F5F5" w14:textId="747873A5" w:rsidR="00366A8C" w:rsidRPr="00C1667A" w:rsidRDefault="00366A8C" w:rsidP="003E6F74">
      <w:pPr>
        <w:ind w:right="459"/>
        <w:jc w:val="both"/>
        <w:rPr>
          <w:rFonts w:asciiTheme="minorHAnsi" w:hAnsiTheme="minorHAnsi" w:cstheme="minorHAnsi"/>
          <w:sz w:val="22"/>
          <w:szCs w:val="22"/>
        </w:rPr>
      </w:pPr>
    </w:p>
    <w:p w14:paraId="4BF97FA5" w14:textId="3DA2BCC6" w:rsidR="00366A8C" w:rsidRPr="00C1667A" w:rsidRDefault="00366A8C" w:rsidP="003E6F74">
      <w:pPr>
        <w:ind w:right="459"/>
        <w:jc w:val="both"/>
        <w:rPr>
          <w:rFonts w:asciiTheme="minorHAnsi" w:hAnsiTheme="minorHAnsi" w:cstheme="minorHAnsi"/>
          <w:sz w:val="22"/>
          <w:szCs w:val="22"/>
        </w:rPr>
      </w:pPr>
    </w:p>
    <w:p w14:paraId="2730DDFC" w14:textId="18C0CF29" w:rsidR="00366A8C" w:rsidRPr="00C1667A" w:rsidRDefault="00366A8C" w:rsidP="003E6F74">
      <w:pPr>
        <w:ind w:right="459"/>
        <w:jc w:val="both"/>
        <w:rPr>
          <w:rFonts w:asciiTheme="minorHAnsi" w:hAnsiTheme="minorHAnsi" w:cstheme="minorHAnsi"/>
          <w:sz w:val="22"/>
          <w:szCs w:val="22"/>
        </w:rPr>
      </w:pPr>
    </w:p>
    <w:p w14:paraId="37D81DBB" w14:textId="78F94D7F" w:rsidR="00366A8C" w:rsidRPr="00C1667A" w:rsidRDefault="00366A8C" w:rsidP="003E6F74">
      <w:pPr>
        <w:ind w:right="459"/>
        <w:jc w:val="both"/>
        <w:rPr>
          <w:rFonts w:asciiTheme="minorHAnsi" w:hAnsiTheme="minorHAnsi" w:cstheme="minorHAnsi"/>
          <w:sz w:val="22"/>
          <w:szCs w:val="22"/>
        </w:rPr>
      </w:pPr>
    </w:p>
    <w:p w14:paraId="0F1EF4AE" w14:textId="319D6E49" w:rsidR="00366A8C" w:rsidRPr="00C1667A" w:rsidRDefault="00366A8C" w:rsidP="003E6F74">
      <w:pPr>
        <w:ind w:right="459"/>
        <w:jc w:val="both"/>
        <w:rPr>
          <w:rFonts w:asciiTheme="minorHAnsi" w:hAnsiTheme="minorHAnsi" w:cstheme="minorHAnsi"/>
          <w:sz w:val="22"/>
          <w:szCs w:val="22"/>
        </w:rPr>
      </w:pPr>
    </w:p>
    <w:p w14:paraId="7F9CAD66" w14:textId="38B51BD0" w:rsidR="00366A8C" w:rsidRPr="00C1667A" w:rsidRDefault="00366A8C" w:rsidP="003E6F74">
      <w:pPr>
        <w:ind w:right="459"/>
        <w:jc w:val="both"/>
        <w:rPr>
          <w:rFonts w:asciiTheme="minorHAnsi" w:hAnsiTheme="minorHAnsi" w:cstheme="minorHAnsi"/>
          <w:sz w:val="22"/>
          <w:szCs w:val="22"/>
        </w:rPr>
      </w:pPr>
    </w:p>
    <w:p w14:paraId="16F8DAD9" w14:textId="63F079F7" w:rsidR="00366A8C" w:rsidRPr="00C1667A" w:rsidRDefault="00366A8C" w:rsidP="003E6F74">
      <w:pPr>
        <w:ind w:right="459"/>
        <w:jc w:val="both"/>
        <w:rPr>
          <w:rFonts w:asciiTheme="minorHAnsi" w:hAnsiTheme="minorHAnsi" w:cstheme="minorHAnsi"/>
          <w:sz w:val="22"/>
          <w:szCs w:val="22"/>
        </w:rPr>
      </w:pPr>
    </w:p>
    <w:p w14:paraId="1B83EF58" w14:textId="2F81CB0D" w:rsidR="00366A8C" w:rsidRPr="00C1667A" w:rsidRDefault="00366A8C" w:rsidP="003E6F74">
      <w:pPr>
        <w:ind w:right="459"/>
        <w:jc w:val="both"/>
        <w:rPr>
          <w:rFonts w:asciiTheme="minorHAnsi" w:hAnsiTheme="minorHAnsi" w:cstheme="minorHAnsi"/>
          <w:sz w:val="22"/>
          <w:szCs w:val="22"/>
        </w:rPr>
      </w:pPr>
    </w:p>
    <w:p w14:paraId="21578186" w14:textId="3510B651" w:rsidR="00366A8C" w:rsidRPr="00C1667A" w:rsidRDefault="00366A8C" w:rsidP="003E6F74">
      <w:pPr>
        <w:ind w:right="459"/>
        <w:jc w:val="both"/>
        <w:rPr>
          <w:rFonts w:asciiTheme="minorHAnsi" w:hAnsiTheme="minorHAnsi" w:cstheme="minorHAnsi"/>
          <w:sz w:val="22"/>
          <w:szCs w:val="22"/>
        </w:rPr>
      </w:pPr>
    </w:p>
    <w:p w14:paraId="5D2F0396" w14:textId="6FA97A3D" w:rsidR="00366A8C" w:rsidRPr="00C1667A" w:rsidRDefault="00366A8C" w:rsidP="003E6F74">
      <w:pPr>
        <w:ind w:right="459"/>
        <w:jc w:val="both"/>
        <w:rPr>
          <w:rFonts w:asciiTheme="minorHAnsi" w:hAnsiTheme="minorHAnsi" w:cstheme="minorHAnsi"/>
          <w:sz w:val="22"/>
          <w:szCs w:val="22"/>
        </w:rPr>
      </w:pPr>
    </w:p>
    <w:p w14:paraId="79016F42" w14:textId="77777777" w:rsidR="00DB0D73" w:rsidRDefault="00DB0D73" w:rsidP="003E6F74">
      <w:pPr>
        <w:ind w:right="459"/>
        <w:jc w:val="both"/>
        <w:rPr>
          <w:rFonts w:asciiTheme="minorHAnsi" w:hAnsiTheme="minorHAnsi" w:cstheme="minorHAnsi"/>
          <w:sz w:val="22"/>
          <w:szCs w:val="22"/>
        </w:rPr>
      </w:pPr>
    </w:p>
    <w:p w14:paraId="3AE80A87" w14:textId="77777777" w:rsidR="00DB0D73" w:rsidRDefault="00DB0D73" w:rsidP="003E6F74">
      <w:pPr>
        <w:ind w:right="459"/>
        <w:jc w:val="both"/>
        <w:rPr>
          <w:rFonts w:asciiTheme="minorHAnsi" w:hAnsiTheme="minorHAnsi" w:cstheme="minorHAnsi"/>
          <w:sz w:val="22"/>
          <w:szCs w:val="22"/>
        </w:rPr>
      </w:pPr>
    </w:p>
    <w:p w14:paraId="666EDA3E" w14:textId="77777777" w:rsidR="00DB0D73" w:rsidRDefault="00DB0D73" w:rsidP="003E6F74">
      <w:pPr>
        <w:ind w:right="459"/>
        <w:jc w:val="both"/>
        <w:rPr>
          <w:rFonts w:asciiTheme="minorHAnsi" w:hAnsiTheme="minorHAnsi" w:cstheme="minorHAnsi"/>
          <w:sz w:val="22"/>
          <w:szCs w:val="22"/>
        </w:rPr>
      </w:pPr>
    </w:p>
    <w:p w14:paraId="29E58C81" w14:textId="77777777" w:rsidR="00DB0D73" w:rsidRDefault="00DB0D73" w:rsidP="003E6F74">
      <w:pPr>
        <w:ind w:right="459"/>
        <w:jc w:val="both"/>
        <w:rPr>
          <w:rFonts w:asciiTheme="minorHAnsi" w:hAnsiTheme="minorHAnsi" w:cstheme="minorHAnsi"/>
          <w:sz w:val="22"/>
          <w:szCs w:val="22"/>
        </w:rPr>
      </w:pPr>
    </w:p>
    <w:p w14:paraId="0C55034F" w14:textId="77777777" w:rsidR="00DB0D73" w:rsidRDefault="00DB0D73" w:rsidP="003E6F74">
      <w:pPr>
        <w:ind w:right="459"/>
        <w:jc w:val="both"/>
        <w:rPr>
          <w:rFonts w:asciiTheme="minorHAnsi" w:hAnsiTheme="minorHAnsi" w:cstheme="minorHAnsi"/>
          <w:sz w:val="22"/>
          <w:szCs w:val="22"/>
        </w:rPr>
      </w:pPr>
    </w:p>
    <w:p w14:paraId="491C2E3D" w14:textId="77777777" w:rsidR="00DB0D73" w:rsidRDefault="00DB0D73" w:rsidP="003E6F74">
      <w:pPr>
        <w:ind w:right="459"/>
        <w:jc w:val="both"/>
        <w:rPr>
          <w:rFonts w:asciiTheme="minorHAnsi" w:hAnsiTheme="minorHAnsi" w:cstheme="minorHAnsi"/>
          <w:sz w:val="22"/>
          <w:szCs w:val="22"/>
        </w:rPr>
      </w:pPr>
    </w:p>
    <w:p w14:paraId="3F4119BD" w14:textId="2BDCD341" w:rsidR="00DB0D73" w:rsidRDefault="00DB0D73" w:rsidP="003E6F74">
      <w:pPr>
        <w:ind w:right="459"/>
        <w:jc w:val="both"/>
        <w:rPr>
          <w:rFonts w:asciiTheme="minorHAnsi" w:hAnsiTheme="minorHAnsi" w:cstheme="minorHAnsi"/>
          <w:sz w:val="22"/>
          <w:szCs w:val="22"/>
        </w:rPr>
      </w:pPr>
    </w:p>
    <w:p w14:paraId="51A11F5B" w14:textId="2D3CCF7C" w:rsidR="00847A7F" w:rsidRDefault="00847A7F" w:rsidP="003E6F74">
      <w:pPr>
        <w:ind w:right="459"/>
        <w:jc w:val="both"/>
        <w:rPr>
          <w:rFonts w:asciiTheme="minorHAnsi" w:hAnsiTheme="minorHAnsi" w:cstheme="minorHAnsi"/>
          <w:sz w:val="22"/>
          <w:szCs w:val="22"/>
        </w:rPr>
      </w:pPr>
    </w:p>
    <w:p w14:paraId="10F09154" w14:textId="77777777" w:rsidR="00847A7F" w:rsidRDefault="00847A7F" w:rsidP="003E6F74">
      <w:pPr>
        <w:ind w:right="459"/>
        <w:jc w:val="both"/>
        <w:rPr>
          <w:rFonts w:asciiTheme="minorHAnsi" w:hAnsiTheme="minorHAnsi" w:cstheme="minorHAnsi"/>
          <w:sz w:val="22"/>
          <w:szCs w:val="22"/>
        </w:rPr>
      </w:pPr>
    </w:p>
    <w:p w14:paraId="74F26B65" w14:textId="4ED1CB7C" w:rsidR="00DB0D73" w:rsidRDefault="00DB0D73" w:rsidP="003E6F74">
      <w:pPr>
        <w:ind w:right="459"/>
        <w:jc w:val="both"/>
        <w:rPr>
          <w:rFonts w:asciiTheme="minorHAnsi" w:hAnsiTheme="minorHAnsi" w:cstheme="minorHAnsi"/>
          <w:sz w:val="22"/>
          <w:szCs w:val="22"/>
        </w:rPr>
      </w:pPr>
    </w:p>
    <w:p w14:paraId="617826B1" w14:textId="59713B8D" w:rsidR="00343863" w:rsidRDefault="00343863" w:rsidP="003E6F74">
      <w:pPr>
        <w:ind w:right="459"/>
        <w:jc w:val="both"/>
        <w:rPr>
          <w:rFonts w:asciiTheme="minorHAnsi" w:hAnsiTheme="minorHAnsi" w:cstheme="minorHAnsi"/>
          <w:sz w:val="22"/>
          <w:szCs w:val="22"/>
        </w:rPr>
      </w:pPr>
    </w:p>
    <w:p w14:paraId="68067599" w14:textId="77777777" w:rsidR="00343863" w:rsidRDefault="00343863" w:rsidP="003E6F74">
      <w:pPr>
        <w:ind w:right="459"/>
        <w:jc w:val="both"/>
        <w:rPr>
          <w:rFonts w:asciiTheme="minorHAnsi" w:hAnsiTheme="minorHAnsi" w:cstheme="minorHAnsi"/>
          <w:sz w:val="22"/>
          <w:szCs w:val="22"/>
        </w:rPr>
      </w:pPr>
    </w:p>
    <w:p w14:paraId="40A90CDF" w14:textId="77777777" w:rsidR="00DB0D73" w:rsidRDefault="00DB0D73" w:rsidP="003E6F74">
      <w:pPr>
        <w:ind w:right="459"/>
        <w:jc w:val="both"/>
        <w:rPr>
          <w:rFonts w:asciiTheme="minorHAnsi" w:hAnsiTheme="minorHAnsi" w:cstheme="minorHAnsi"/>
          <w:sz w:val="22"/>
          <w:szCs w:val="22"/>
        </w:rPr>
      </w:pPr>
    </w:p>
    <w:p w14:paraId="6A7F86AA" w14:textId="130EFA67" w:rsidR="00101FBC" w:rsidRPr="00C1667A" w:rsidRDefault="00F64328" w:rsidP="003E6F74">
      <w:pPr>
        <w:ind w:right="459"/>
        <w:jc w:val="both"/>
        <w:rPr>
          <w:rFonts w:asciiTheme="minorHAnsi" w:hAnsiTheme="minorHAnsi" w:cstheme="minorHAnsi"/>
          <w:sz w:val="22"/>
          <w:szCs w:val="22"/>
        </w:rPr>
      </w:pPr>
      <w:r w:rsidRPr="00C1667A">
        <w:rPr>
          <w:rFonts w:asciiTheme="minorHAnsi" w:hAnsiTheme="minorHAnsi" w:cstheme="minorHAnsi"/>
          <w:sz w:val="22"/>
          <w:szCs w:val="22"/>
        </w:rPr>
        <w:lastRenderedPageBreak/>
        <w:t>Este</w:t>
      </w:r>
      <w:r w:rsidR="00101FBC" w:rsidRPr="00C1667A">
        <w:rPr>
          <w:rFonts w:asciiTheme="minorHAnsi" w:hAnsiTheme="minorHAnsi" w:cstheme="minorHAnsi"/>
          <w:sz w:val="22"/>
          <w:szCs w:val="22"/>
        </w:rPr>
        <w:t xml:space="preserve"> manua</w:t>
      </w:r>
      <w:r w:rsidR="00AB45DB" w:rsidRPr="00C1667A">
        <w:rPr>
          <w:rFonts w:asciiTheme="minorHAnsi" w:hAnsiTheme="minorHAnsi" w:cstheme="minorHAnsi"/>
          <w:sz w:val="22"/>
          <w:szCs w:val="22"/>
        </w:rPr>
        <w:t xml:space="preserve">l </w:t>
      </w:r>
      <w:r w:rsidRPr="00C1667A">
        <w:rPr>
          <w:rFonts w:asciiTheme="minorHAnsi" w:hAnsiTheme="minorHAnsi" w:cstheme="minorHAnsi"/>
          <w:sz w:val="22"/>
          <w:szCs w:val="22"/>
        </w:rPr>
        <w:t xml:space="preserve">se ha elaborado </w:t>
      </w:r>
      <w:r w:rsidR="00AB45DB" w:rsidRPr="00C1667A">
        <w:rPr>
          <w:rFonts w:asciiTheme="minorHAnsi" w:hAnsiTheme="minorHAnsi" w:cstheme="minorHAnsi"/>
          <w:sz w:val="22"/>
          <w:szCs w:val="22"/>
        </w:rPr>
        <w:t>para ayudar a los suscriptores</w:t>
      </w:r>
      <w:r w:rsidR="00101FBC" w:rsidRPr="00C1667A">
        <w:rPr>
          <w:rFonts w:asciiTheme="minorHAnsi" w:hAnsiTheme="minorHAnsi" w:cstheme="minorHAnsi"/>
          <w:sz w:val="22"/>
          <w:szCs w:val="22"/>
        </w:rPr>
        <w:t xml:space="preserve"> de las entidade</w:t>
      </w:r>
      <w:r w:rsidR="0011209E" w:rsidRPr="00C1667A">
        <w:rPr>
          <w:rFonts w:asciiTheme="minorHAnsi" w:hAnsiTheme="minorHAnsi" w:cstheme="minorHAnsi"/>
          <w:sz w:val="22"/>
          <w:szCs w:val="22"/>
        </w:rPr>
        <w:t xml:space="preserve">s socios en </w:t>
      </w:r>
      <w:r w:rsidR="00E34577" w:rsidRPr="00C1667A">
        <w:rPr>
          <w:rFonts w:asciiTheme="minorHAnsi" w:hAnsiTheme="minorHAnsi" w:cstheme="minorHAnsi"/>
          <w:sz w:val="22"/>
          <w:szCs w:val="22"/>
        </w:rPr>
        <w:t xml:space="preserve">la </w:t>
      </w:r>
      <w:r w:rsidRPr="00C1667A">
        <w:rPr>
          <w:rFonts w:asciiTheme="minorHAnsi" w:hAnsiTheme="minorHAnsi" w:cstheme="minorHAnsi"/>
          <w:sz w:val="22"/>
          <w:szCs w:val="22"/>
        </w:rPr>
        <w:t xml:space="preserve">tarificación </w:t>
      </w:r>
      <w:r w:rsidR="0011209E" w:rsidRPr="00C1667A">
        <w:rPr>
          <w:rFonts w:asciiTheme="minorHAnsi" w:hAnsiTheme="minorHAnsi" w:cstheme="minorHAnsi"/>
          <w:sz w:val="22"/>
          <w:szCs w:val="22"/>
        </w:rPr>
        <w:t>de lo</w:t>
      </w:r>
      <w:r w:rsidR="00101FBC" w:rsidRPr="00C1667A">
        <w:rPr>
          <w:rFonts w:asciiTheme="minorHAnsi" w:hAnsiTheme="minorHAnsi" w:cstheme="minorHAnsi"/>
          <w:sz w:val="22"/>
          <w:szCs w:val="22"/>
        </w:rPr>
        <w:t xml:space="preserve">s riesgos ambientales </w:t>
      </w:r>
      <w:r w:rsidR="00A67B80" w:rsidRPr="00C1667A">
        <w:rPr>
          <w:rFonts w:asciiTheme="minorHAnsi" w:hAnsiTheme="minorHAnsi" w:cstheme="minorHAnsi"/>
          <w:sz w:val="22"/>
          <w:szCs w:val="22"/>
        </w:rPr>
        <w:t>de dichos tipos de actividad</w:t>
      </w:r>
      <w:r w:rsidR="00604D50" w:rsidRPr="00C1667A">
        <w:rPr>
          <w:rFonts w:asciiTheme="minorHAnsi" w:hAnsiTheme="minorHAnsi" w:cstheme="minorHAnsi"/>
          <w:sz w:val="22"/>
          <w:szCs w:val="22"/>
        </w:rPr>
        <w:t xml:space="preserve"> y</w:t>
      </w:r>
      <w:r w:rsidR="00A22034" w:rsidRPr="00C1667A">
        <w:rPr>
          <w:rFonts w:asciiTheme="minorHAnsi" w:hAnsiTheme="minorHAnsi" w:cstheme="minorHAnsi"/>
          <w:sz w:val="22"/>
          <w:szCs w:val="22"/>
        </w:rPr>
        <w:t xml:space="preserve"> se</w:t>
      </w:r>
      <w:r w:rsidR="00101FBC" w:rsidRPr="00C1667A">
        <w:rPr>
          <w:rFonts w:asciiTheme="minorHAnsi" w:hAnsiTheme="minorHAnsi" w:cstheme="minorHAnsi"/>
          <w:sz w:val="22"/>
          <w:szCs w:val="22"/>
        </w:rPr>
        <w:t xml:space="preserve"> ha est</w:t>
      </w:r>
      <w:r w:rsidR="00666A73" w:rsidRPr="00C1667A">
        <w:rPr>
          <w:rFonts w:asciiTheme="minorHAnsi" w:hAnsiTheme="minorHAnsi" w:cstheme="minorHAnsi"/>
          <w:sz w:val="22"/>
          <w:szCs w:val="22"/>
        </w:rPr>
        <w:t xml:space="preserve">ructurado en </w:t>
      </w:r>
      <w:r w:rsidR="000B3EE3" w:rsidRPr="00C1667A">
        <w:rPr>
          <w:rFonts w:asciiTheme="minorHAnsi" w:hAnsiTheme="minorHAnsi" w:cstheme="minorHAnsi"/>
          <w:sz w:val="22"/>
          <w:szCs w:val="22"/>
        </w:rPr>
        <w:t xml:space="preserve">tres </w:t>
      </w:r>
      <w:r w:rsidR="00666A73" w:rsidRPr="00C1667A">
        <w:rPr>
          <w:rFonts w:asciiTheme="minorHAnsi" w:hAnsiTheme="minorHAnsi" w:cstheme="minorHAnsi"/>
          <w:sz w:val="22"/>
          <w:szCs w:val="22"/>
        </w:rPr>
        <w:t>apartados y un</w:t>
      </w:r>
      <w:r w:rsidR="00101FBC" w:rsidRPr="00C1667A">
        <w:rPr>
          <w:rFonts w:asciiTheme="minorHAnsi" w:hAnsiTheme="minorHAnsi" w:cstheme="minorHAnsi"/>
          <w:sz w:val="22"/>
          <w:szCs w:val="22"/>
        </w:rPr>
        <w:t xml:space="preserve"> anexo</w:t>
      </w:r>
      <w:r w:rsidR="00666A73" w:rsidRPr="00C1667A">
        <w:rPr>
          <w:rFonts w:asciiTheme="minorHAnsi" w:hAnsiTheme="minorHAnsi" w:cstheme="minorHAnsi"/>
          <w:sz w:val="22"/>
          <w:szCs w:val="22"/>
        </w:rPr>
        <w:t>.</w:t>
      </w:r>
    </w:p>
    <w:p w14:paraId="1B4BA1B9" w14:textId="77777777" w:rsidR="00271FE2" w:rsidRPr="00C1667A" w:rsidRDefault="00271FE2" w:rsidP="003E6F74">
      <w:pPr>
        <w:ind w:right="459"/>
        <w:jc w:val="both"/>
        <w:rPr>
          <w:rFonts w:asciiTheme="minorHAnsi" w:hAnsiTheme="minorHAnsi" w:cstheme="minorHAnsi"/>
          <w:caps/>
          <w:sz w:val="22"/>
          <w:szCs w:val="22"/>
        </w:rPr>
      </w:pPr>
    </w:p>
    <w:tbl>
      <w:tblPr>
        <w:tblStyle w:val="Tablaconcuadrcula4-nfasis1"/>
        <w:tblW w:w="0" w:type="auto"/>
        <w:tblLook w:val="01E0" w:firstRow="1" w:lastRow="1" w:firstColumn="1" w:lastColumn="1" w:noHBand="0" w:noVBand="0"/>
      </w:tblPr>
      <w:tblGrid>
        <w:gridCol w:w="1696"/>
        <w:gridCol w:w="8034"/>
      </w:tblGrid>
      <w:tr w:rsidR="00B83CE8" w:rsidRPr="00C1667A" w14:paraId="49C6F258" w14:textId="77777777" w:rsidTr="003117B9">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696" w:type="dxa"/>
          </w:tcPr>
          <w:p w14:paraId="653E7466" w14:textId="77777777" w:rsidR="00B83CE8" w:rsidRPr="00C1667A" w:rsidRDefault="00B83CE8" w:rsidP="000B0B20">
            <w:pPr>
              <w:ind w:right="459"/>
              <w:rPr>
                <w:rFonts w:asciiTheme="minorHAnsi" w:hAnsiTheme="minorHAnsi" w:cstheme="minorHAnsi"/>
                <w:caps/>
                <w:sz w:val="22"/>
                <w:szCs w:val="22"/>
              </w:rPr>
            </w:pPr>
            <w:r w:rsidRPr="00C1667A">
              <w:rPr>
                <w:rFonts w:asciiTheme="minorHAnsi" w:hAnsiTheme="minorHAnsi" w:cstheme="minorHAnsi"/>
                <w:caps/>
                <w:sz w:val="22"/>
                <w:szCs w:val="22"/>
              </w:rPr>
              <w:t>1</w:t>
            </w:r>
          </w:p>
        </w:tc>
        <w:tc>
          <w:tcPr>
            <w:cnfStyle w:val="000100000000" w:firstRow="0" w:lastRow="0" w:firstColumn="0" w:lastColumn="1" w:oddVBand="0" w:evenVBand="0" w:oddHBand="0" w:evenHBand="0" w:firstRowFirstColumn="0" w:firstRowLastColumn="0" w:lastRowFirstColumn="0" w:lastRowLastColumn="0"/>
            <w:tcW w:w="8034" w:type="dxa"/>
          </w:tcPr>
          <w:p w14:paraId="28045894" w14:textId="77777777" w:rsidR="00B83CE8" w:rsidRPr="00C1667A" w:rsidRDefault="00B83CE8" w:rsidP="000B0B20">
            <w:pPr>
              <w:ind w:right="459"/>
              <w:rPr>
                <w:rFonts w:asciiTheme="minorHAnsi" w:hAnsiTheme="minorHAnsi" w:cstheme="minorHAnsi"/>
                <w:caps/>
                <w:sz w:val="22"/>
                <w:szCs w:val="22"/>
              </w:rPr>
            </w:pPr>
            <w:r w:rsidRPr="00C1667A">
              <w:rPr>
                <w:rFonts w:asciiTheme="minorHAnsi" w:hAnsiTheme="minorHAnsi" w:cstheme="minorHAnsi"/>
                <w:caps/>
                <w:sz w:val="22"/>
                <w:szCs w:val="22"/>
              </w:rPr>
              <w:t xml:space="preserve">PROCESO DE </w:t>
            </w:r>
            <w:r w:rsidR="00425222" w:rsidRPr="00C1667A">
              <w:rPr>
                <w:rFonts w:asciiTheme="minorHAnsi" w:hAnsiTheme="minorHAnsi" w:cstheme="minorHAnsi"/>
                <w:caps/>
                <w:sz w:val="22"/>
                <w:szCs w:val="22"/>
              </w:rPr>
              <w:t>TARIFICACIÓN</w:t>
            </w:r>
          </w:p>
        </w:tc>
      </w:tr>
      <w:tr w:rsidR="00B83CE8" w:rsidRPr="00C1667A" w14:paraId="67BEDDBC" w14:textId="77777777" w:rsidTr="003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04BE5DE" w14:textId="77777777" w:rsidR="00B83CE8" w:rsidRPr="00C1667A" w:rsidRDefault="00B83CE8" w:rsidP="000B0B20">
            <w:pPr>
              <w:ind w:right="459"/>
              <w:rPr>
                <w:rFonts w:asciiTheme="minorHAnsi" w:hAnsiTheme="minorHAnsi" w:cstheme="minorHAnsi"/>
                <w:caps/>
                <w:sz w:val="22"/>
                <w:szCs w:val="22"/>
              </w:rPr>
            </w:pPr>
            <w:r w:rsidRPr="00C1667A">
              <w:rPr>
                <w:rFonts w:asciiTheme="minorHAnsi" w:hAnsiTheme="minorHAnsi" w:cstheme="minorHAnsi"/>
                <w:caps/>
                <w:sz w:val="22"/>
                <w:szCs w:val="22"/>
              </w:rPr>
              <w:t>2</w:t>
            </w:r>
          </w:p>
        </w:tc>
        <w:tc>
          <w:tcPr>
            <w:cnfStyle w:val="000100000000" w:firstRow="0" w:lastRow="0" w:firstColumn="0" w:lastColumn="1" w:oddVBand="0" w:evenVBand="0" w:oddHBand="0" w:evenHBand="0" w:firstRowFirstColumn="0" w:firstRowLastColumn="0" w:lastRowFirstColumn="0" w:lastRowLastColumn="0"/>
            <w:tcW w:w="8034" w:type="dxa"/>
          </w:tcPr>
          <w:p w14:paraId="2ABE75ED" w14:textId="77777777" w:rsidR="00B83CE8" w:rsidRPr="00C1667A" w:rsidRDefault="00B83CE8" w:rsidP="000B0B20">
            <w:pPr>
              <w:ind w:right="459"/>
              <w:rPr>
                <w:rFonts w:asciiTheme="minorHAnsi" w:hAnsiTheme="minorHAnsi" w:cstheme="minorHAnsi"/>
                <w:caps/>
                <w:sz w:val="22"/>
                <w:szCs w:val="22"/>
              </w:rPr>
            </w:pPr>
            <w:r w:rsidRPr="00C1667A">
              <w:rPr>
                <w:rFonts w:asciiTheme="minorHAnsi" w:hAnsiTheme="minorHAnsi" w:cstheme="minorHAnsi"/>
                <w:caps/>
                <w:sz w:val="22"/>
                <w:szCs w:val="22"/>
              </w:rPr>
              <w:t xml:space="preserve">NORMAS GENERALES de </w:t>
            </w:r>
            <w:r w:rsidR="000B0B20" w:rsidRPr="00C1667A">
              <w:rPr>
                <w:rFonts w:asciiTheme="minorHAnsi" w:hAnsiTheme="minorHAnsi" w:cstheme="minorHAnsi"/>
                <w:caps/>
                <w:sz w:val="22"/>
                <w:szCs w:val="22"/>
              </w:rPr>
              <w:t>tarificación</w:t>
            </w:r>
          </w:p>
        </w:tc>
      </w:tr>
      <w:tr w:rsidR="00B83CE8" w:rsidRPr="00C1667A" w14:paraId="461E130B" w14:textId="77777777" w:rsidTr="003117B9">
        <w:tc>
          <w:tcPr>
            <w:cnfStyle w:val="001000000000" w:firstRow="0" w:lastRow="0" w:firstColumn="1" w:lastColumn="0" w:oddVBand="0" w:evenVBand="0" w:oddHBand="0" w:evenHBand="0" w:firstRowFirstColumn="0" w:firstRowLastColumn="0" w:lastRowFirstColumn="0" w:lastRowLastColumn="0"/>
            <w:tcW w:w="1696" w:type="dxa"/>
          </w:tcPr>
          <w:p w14:paraId="204D70EE" w14:textId="77777777" w:rsidR="00B83CE8" w:rsidRPr="00C1667A" w:rsidRDefault="00A22034" w:rsidP="000B0B20">
            <w:pPr>
              <w:rPr>
                <w:rFonts w:asciiTheme="minorHAnsi" w:hAnsiTheme="minorHAnsi" w:cstheme="minorHAnsi"/>
                <w:caps/>
                <w:sz w:val="22"/>
                <w:szCs w:val="22"/>
              </w:rPr>
            </w:pPr>
            <w:r w:rsidRPr="00C1667A">
              <w:rPr>
                <w:rFonts w:asciiTheme="minorHAnsi" w:hAnsiTheme="minorHAnsi" w:cstheme="minorHAnsi"/>
                <w:caps/>
                <w:sz w:val="22"/>
                <w:szCs w:val="22"/>
              </w:rPr>
              <w:t>3</w:t>
            </w:r>
          </w:p>
        </w:tc>
        <w:tc>
          <w:tcPr>
            <w:cnfStyle w:val="000100000000" w:firstRow="0" w:lastRow="0" w:firstColumn="0" w:lastColumn="1" w:oddVBand="0" w:evenVBand="0" w:oddHBand="0" w:evenHBand="0" w:firstRowFirstColumn="0" w:firstRowLastColumn="0" w:lastRowFirstColumn="0" w:lastRowLastColumn="0"/>
            <w:tcW w:w="8034" w:type="dxa"/>
          </w:tcPr>
          <w:p w14:paraId="55F2290F" w14:textId="77777777" w:rsidR="00B83CE8" w:rsidRPr="00C1667A" w:rsidRDefault="00B83CE8" w:rsidP="000B0B20">
            <w:pPr>
              <w:ind w:right="459"/>
              <w:rPr>
                <w:rFonts w:asciiTheme="minorHAnsi" w:hAnsiTheme="minorHAnsi" w:cstheme="minorHAnsi"/>
                <w:caps/>
                <w:sz w:val="22"/>
                <w:szCs w:val="22"/>
              </w:rPr>
            </w:pPr>
            <w:r w:rsidRPr="00C1667A">
              <w:rPr>
                <w:rFonts w:asciiTheme="minorHAnsi" w:hAnsiTheme="minorHAnsi" w:cstheme="minorHAnsi"/>
                <w:caps/>
                <w:sz w:val="22"/>
                <w:szCs w:val="22"/>
              </w:rPr>
              <w:t>descripci</w:t>
            </w:r>
            <w:r w:rsidR="000B0B20" w:rsidRPr="00C1667A">
              <w:rPr>
                <w:rFonts w:asciiTheme="minorHAnsi" w:hAnsiTheme="minorHAnsi" w:cstheme="minorHAnsi"/>
                <w:caps/>
                <w:sz w:val="22"/>
                <w:szCs w:val="22"/>
              </w:rPr>
              <w:t>ó</w:t>
            </w:r>
            <w:r w:rsidRPr="00C1667A">
              <w:rPr>
                <w:rFonts w:asciiTheme="minorHAnsi" w:hAnsiTheme="minorHAnsi" w:cstheme="minorHAnsi"/>
                <w:caps/>
                <w:sz w:val="22"/>
                <w:szCs w:val="22"/>
              </w:rPr>
              <w:t>n de las actividades con tarificaci</w:t>
            </w:r>
            <w:r w:rsidR="000B0B20" w:rsidRPr="00C1667A">
              <w:rPr>
                <w:rFonts w:asciiTheme="minorHAnsi" w:hAnsiTheme="minorHAnsi" w:cstheme="minorHAnsi"/>
                <w:caps/>
                <w:sz w:val="22"/>
                <w:szCs w:val="22"/>
              </w:rPr>
              <w:t>ó</w:t>
            </w:r>
            <w:r w:rsidRPr="00C1667A">
              <w:rPr>
                <w:rFonts w:asciiTheme="minorHAnsi" w:hAnsiTheme="minorHAnsi" w:cstheme="minorHAnsi"/>
                <w:caps/>
                <w:sz w:val="22"/>
                <w:szCs w:val="22"/>
              </w:rPr>
              <w:t>n delegada y tarifas aplicables</w:t>
            </w:r>
          </w:p>
        </w:tc>
      </w:tr>
      <w:tr w:rsidR="00B83CE8" w:rsidRPr="00C1667A" w14:paraId="43FDCB36" w14:textId="77777777" w:rsidTr="003117B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ACD6ABC" w14:textId="4F72F1AD" w:rsidR="00B83CE8" w:rsidRPr="00C1667A" w:rsidRDefault="003117B9" w:rsidP="000B0B20">
            <w:pPr>
              <w:ind w:right="459"/>
              <w:rPr>
                <w:rFonts w:asciiTheme="minorHAnsi" w:hAnsiTheme="minorHAnsi" w:cstheme="minorHAnsi"/>
                <w:caps/>
                <w:sz w:val="22"/>
                <w:szCs w:val="22"/>
              </w:rPr>
            </w:pPr>
            <w:r>
              <w:rPr>
                <w:rFonts w:asciiTheme="minorHAnsi" w:hAnsiTheme="minorHAnsi" w:cstheme="minorHAnsi"/>
                <w:caps/>
                <w:sz w:val="22"/>
                <w:szCs w:val="22"/>
              </w:rPr>
              <w:t xml:space="preserve">4. </w:t>
            </w:r>
            <w:r w:rsidR="00604D50" w:rsidRPr="00C1667A">
              <w:rPr>
                <w:rFonts w:asciiTheme="minorHAnsi" w:hAnsiTheme="minorHAnsi" w:cstheme="minorHAnsi"/>
                <w:caps/>
                <w:sz w:val="22"/>
                <w:szCs w:val="22"/>
              </w:rPr>
              <w:t>anexo</w:t>
            </w:r>
            <w:r>
              <w:rPr>
                <w:rFonts w:asciiTheme="minorHAnsi" w:hAnsiTheme="minorHAnsi" w:cstheme="minorHAnsi"/>
                <w:caps/>
                <w:sz w:val="22"/>
                <w:szCs w:val="22"/>
              </w:rPr>
              <w:t>s</w:t>
            </w:r>
          </w:p>
        </w:tc>
        <w:tc>
          <w:tcPr>
            <w:cnfStyle w:val="000100000000" w:firstRow="0" w:lastRow="0" w:firstColumn="0" w:lastColumn="1" w:oddVBand="0" w:evenVBand="0" w:oddHBand="0" w:evenHBand="0" w:firstRowFirstColumn="0" w:firstRowLastColumn="0" w:lastRowFirstColumn="0" w:lastRowLastColumn="0"/>
            <w:tcW w:w="8034" w:type="dxa"/>
          </w:tcPr>
          <w:p w14:paraId="05846AB1" w14:textId="2A22794F" w:rsidR="00B83CE8" w:rsidRPr="00C1667A" w:rsidRDefault="00B83CE8" w:rsidP="000B0B20">
            <w:pPr>
              <w:ind w:right="459"/>
              <w:rPr>
                <w:rFonts w:asciiTheme="minorHAnsi" w:hAnsiTheme="minorHAnsi" w:cstheme="minorHAnsi"/>
                <w:caps/>
                <w:sz w:val="22"/>
                <w:szCs w:val="22"/>
              </w:rPr>
            </w:pPr>
            <w:r w:rsidRPr="00C1667A">
              <w:rPr>
                <w:rFonts w:asciiTheme="minorHAnsi" w:hAnsiTheme="minorHAnsi" w:cstheme="minorHAnsi"/>
                <w:caps/>
                <w:sz w:val="22"/>
                <w:szCs w:val="22"/>
              </w:rPr>
              <w:t>modelos de comunicación de cotizaci</w:t>
            </w:r>
            <w:r w:rsidR="000B0B20" w:rsidRPr="00C1667A">
              <w:rPr>
                <w:rFonts w:asciiTheme="minorHAnsi" w:hAnsiTheme="minorHAnsi" w:cstheme="minorHAnsi"/>
                <w:caps/>
                <w:sz w:val="22"/>
                <w:szCs w:val="22"/>
              </w:rPr>
              <w:t>ó</w:t>
            </w:r>
            <w:r w:rsidRPr="00C1667A">
              <w:rPr>
                <w:rFonts w:asciiTheme="minorHAnsi" w:hAnsiTheme="minorHAnsi" w:cstheme="minorHAnsi"/>
                <w:caps/>
                <w:sz w:val="22"/>
                <w:szCs w:val="22"/>
              </w:rPr>
              <w:t>n</w:t>
            </w:r>
            <w:r w:rsidR="00474882">
              <w:rPr>
                <w:rFonts w:asciiTheme="minorHAnsi" w:hAnsiTheme="minorHAnsi" w:cstheme="minorHAnsi"/>
                <w:caps/>
                <w:sz w:val="22"/>
                <w:szCs w:val="22"/>
              </w:rPr>
              <w:t xml:space="preserve"> y </w:t>
            </w:r>
            <w:r w:rsidR="003117B9">
              <w:rPr>
                <w:rFonts w:asciiTheme="minorHAnsi" w:hAnsiTheme="minorHAnsi" w:cstheme="minorHAnsi"/>
                <w:caps/>
                <w:sz w:val="22"/>
                <w:szCs w:val="22"/>
              </w:rPr>
              <w:t>condiciones particulares del seguro</w:t>
            </w:r>
          </w:p>
        </w:tc>
      </w:tr>
    </w:tbl>
    <w:p w14:paraId="7A69B852" w14:textId="77777777" w:rsidR="00B83CE8" w:rsidRPr="00C1667A" w:rsidRDefault="00B83CE8" w:rsidP="003E6F74">
      <w:pPr>
        <w:ind w:right="459"/>
        <w:jc w:val="both"/>
        <w:rPr>
          <w:rFonts w:asciiTheme="minorHAnsi" w:hAnsiTheme="minorHAnsi" w:cstheme="minorHAnsi"/>
          <w:caps/>
          <w:sz w:val="22"/>
          <w:szCs w:val="22"/>
        </w:rPr>
      </w:pPr>
    </w:p>
    <w:p w14:paraId="44D11C99" w14:textId="77777777" w:rsidR="00FB7703" w:rsidRPr="00C1667A" w:rsidRDefault="00FB7703" w:rsidP="003E6F74">
      <w:pPr>
        <w:ind w:right="459"/>
        <w:jc w:val="both"/>
        <w:rPr>
          <w:rFonts w:asciiTheme="minorHAnsi" w:hAnsiTheme="minorHAnsi" w:cstheme="minorHAnsi"/>
          <w:sz w:val="22"/>
          <w:szCs w:val="22"/>
        </w:rPr>
      </w:pPr>
    </w:p>
    <w:p w14:paraId="6E759802" w14:textId="5E7C3727" w:rsidR="00F601C6" w:rsidRPr="00C1667A" w:rsidRDefault="00F601C6" w:rsidP="00F601C6">
      <w:pPr>
        <w:ind w:right="459"/>
        <w:jc w:val="both"/>
        <w:rPr>
          <w:rFonts w:asciiTheme="minorHAnsi" w:hAnsiTheme="minorHAnsi" w:cstheme="minorHAnsi"/>
          <w:b/>
          <w:sz w:val="22"/>
          <w:szCs w:val="22"/>
        </w:rPr>
      </w:pPr>
    </w:p>
    <w:p w14:paraId="5E5CBF96" w14:textId="272ED754" w:rsidR="00F601C6" w:rsidRPr="00C1667A" w:rsidRDefault="00F601C6" w:rsidP="00F601C6">
      <w:pPr>
        <w:ind w:right="459"/>
        <w:jc w:val="both"/>
        <w:rPr>
          <w:rFonts w:asciiTheme="minorHAnsi" w:hAnsiTheme="minorHAnsi" w:cstheme="minorHAnsi"/>
          <w:b/>
          <w:sz w:val="22"/>
          <w:szCs w:val="22"/>
        </w:rPr>
      </w:pPr>
    </w:p>
    <w:p w14:paraId="4B077254" w14:textId="77B9DEEC" w:rsidR="00F601C6" w:rsidRPr="00C1667A" w:rsidRDefault="00F601C6" w:rsidP="00F601C6">
      <w:pPr>
        <w:ind w:right="459"/>
        <w:jc w:val="both"/>
        <w:rPr>
          <w:rFonts w:asciiTheme="minorHAnsi" w:hAnsiTheme="minorHAnsi" w:cstheme="minorHAnsi"/>
          <w:b/>
          <w:sz w:val="22"/>
          <w:szCs w:val="22"/>
        </w:rPr>
      </w:pPr>
    </w:p>
    <w:p w14:paraId="30A9FED8" w14:textId="04A268BB" w:rsidR="00F601C6" w:rsidRPr="00C1667A" w:rsidRDefault="00F601C6" w:rsidP="00F601C6">
      <w:pPr>
        <w:ind w:right="459"/>
        <w:jc w:val="both"/>
        <w:rPr>
          <w:rFonts w:asciiTheme="minorHAnsi" w:hAnsiTheme="minorHAnsi" w:cstheme="minorHAnsi"/>
          <w:b/>
          <w:sz w:val="22"/>
          <w:szCs w:val="22"/>
        </w:rPr>
      </w:pPr>
    </w:p>
    <w:p w14:paraId="6598939D" w14:textId="2963EB64" w:rsidR="00F601C6" w:rsidRPr="00C1667A" w:rsidRDefault="00F601C6" w:rsidP="00F601C6">
      <w:pPr>
        <w:ind w:right="459"/>
        <w:jc w:val="both"/>
        <w:rPr>
          <w:rFonts w:asciiTheme="minorHAnsi" w:hAnsiTheme="minorHAnsi" w:cstheme="minorHAnsi"/>
          <w:b/>
          <w:sz w:val="22"/>
          <w:szCs w:val="22"/>
        </w:rPr>
      </w:pPr>
    </w:p>
    <w:p w14:paraId="794A30BE" w14:textId="2E3CEBED" w:rsidR="00F601C6" w:rsidRPr="00C1667A" w:rsidRDefault="00F601C6" w:rsidP="00F601C6">
      <w:pPr>
        <w:ind w:right="459"/>
        <w:jc w:val="both"/>
        <w:rPr>
          <w:rFonts w:asciiTheme="minorHAnsi" w:hAnsiTheme="minorHAnsi" w:cstheme="minorHAnsi"/>
          <w:b/>
          <w:sz w:val="22"/>
          <w:szCs w:val="22"/>
        </w:rPr>
      </w:pPr>
    </w:p>
    <w:p w14:paraId="7233A329" w14:textId="42074159" w:rsidR="00F601C6" w:rsidRPr="00C1667A" w:rsidRDefault="00F601C6" w:rsidP="00F601C6">
      <w:pPr>
        <w:ind w:right="459"/>
        <w:jc w:val="both"/>
        <w:rPr>
          <w:rFonts w:asciiTheme="minorHAnsi" w:hAnsiTheme="minorHAnsi" w:cstheme="minorHAnsi"/>
          <w:b/>
          <w:sz w:val="22"/>
          <w:szCs w:val="22"/>
        </w:rPr>
      </w:pPr>
    </w:p>
    <w:p w14:paraId="2B62CB13" w14:textId="08156648" w:rsidR="00F601C6" w:rsidRPr="00C1667A" w:rsidRDefault="00F601C6" w:rsidP="00F601C6">
      <w:pPr>
        <w:ind w:right="459"/>
        <w:jc w:val="both"/>
        <w:rPr>
          <w:rFonts w:asciiTheme="minorHAnsi" w:hAnsiTheme="minorHAnsi" w:cstheme="minorHAnsi"/>
          <w:b/>
          <w:sz w:val="22"/>
          <w:szCs w:val="22"/>
        </w:rPr>
      </w:pPr>
    </w:p>
    <w:p w14:paraId="38018B7C" w14:textId="2E50D7C9" w:rsidR="00F601C6" w:rsidRPr="00C1667A" w:rsidRDefault="00F601C6" w:rsidP="00F601C6">
      <w:pPr>
        <w:ind w:right="459"/>
        <w:jc w:val="both"/>
        <w:rPr>
          <w:rFonts w:asciiTheme="minorHAnsi" w:hAnsiTheme="minorHAnsi" w:cstheme="minorHAnsi"/>
          <w:b/>
          <w:sz w:val="22"/>
          <w:szCs w:val="22"/>
        </w:rPr>
      </w:pPr>
    </w:p>
    <w:p w14:paraId="6E72F549" w14:textId="4B38E55C" w:rsidR="00F601C6" w:rsidRPr="00C1667A" w:rsidRDefault="00F601C6" w:rsidP="00F601C6">
      <w:pPr>
        <w:ind w:right="459"/>
        <w:jc w:val="both"/>
        <w:rPr>
          <w:rFonts w:asciiTheme="minorHAnsi" w:hAnsiTheme="minorHAnsi" w:cstheme="minorHAnsi"/>
          <w:b/>
          <w:sz w:val="22"/>
          <w:szCs w:val="22"/>
        </w:rPr>
      </w:pPr>
    </w:p>
    <w:p w14:paraId="60C3CD5E" w14:textId="52AA6BE9" w:rsidR="00F601C6" w:rsidRPr="00C1667A" w:rsidRDefault="00F601C6" w:rsidP="00F601C6">
      <w:pPr>
        <w:ind w:right="459"/>
        <w:jc w:val="both"/>
        <w:rPr>
          <w:rFonts w:asciiTheme="minorHAnsi" w:hAnsiTheme="minorHAnsi" w:cstheme="minorHAnsi"/>
          <w:b/>
          <w:sz w:val="22"/>
          <w:szCs w:val="22"/>
        </w:rPr>
      </w:pPr>
    </w:p>
    <w:p w14:paraId="6EFA9E89" w14:textId="1FA0E642" w:rsidR="00F601C6" w:rsidRPr="00C1667A" w:rsidRDefault="00F601C6" w:rsidP="00F601C6">
      <w:pPr>
        <w:ind w:right="459"/>
        <w:jc w:val="both"/>
        <w:rPr>
          <w:rFonts w:asciiTheme="minorHAnsi" w:hAnsiTheme="minorHAnsi" w:cstheme="minorHAnsi"/>
          <w:b/>
          <w:sz w:val="22"/>
          <w:szCs w:val="22"/>
        </w:rPr>
      </w:pPr>
    </w:p>
    <w:p w14:paraId="7AAE2872" w14:textId="06529FA5" w:rsidR="00F601C6" w:rsidRPr="00C1667A" w:rsidRDefault="00F601C6" w:rsidP="00F601C6">
      <w:pPr>
        <w:ind w:right="459"/>
        <w:jc w:val="both"/>
        <w:rPr>
          <w:rFonts w:asciiTheme="minorHAnsi" w:hAnsiTheme="minorHAnsi" w:cstheme="minorHAnsi"/>
          <w:b/>
          <w:sz w:val="22"/>
          <w:szCs w:val="22"/>
        </w:rPr>
      </w:pPr>
    </w:p>
    <w:p w14:paraId="2AC324BB" w14:textId="1B64DEB8" w:rsidR="00F601C6" w:rsidRPr="00C1667A" w:rsidRDefault="00F601C6" w:rsidP="00F601C6">
      <w:pPr>
        <w:ind w:right="459"/>
        <w:jc w:val="both"/>
        <w:rPr>
          <w:rFonts w:asciiTheme="minorHAnsi" w:hAnsiTheme="minorHAnsi" w:cstheme="minorHAnsi"/>
          <w:b/>
          <w:sz w:val="22"/>
          <w:szCs w:val="22"/>
        </w:rPr>
      </w:pPr>
    </w:p>
    <w:p w14:paraId="07C108F2" w14:textId="1380E610" w:rsidR="00F601C6" w:rsidRPr="00C1667A" w:rsidRDefault="00F601C6" w:rsidP="00F601C6">
      <w:pPr>
        <w:ind w:right="459"/>
        <w:jc w:val="both"/>
        <w:rPr>
          <w:rFonts w:asciiTheme="minorHAnsi" w:hAnsiTheme="minorHAnsi" w:cstheme="minorHAnsi"/>
          <w:b/>
          <w:sz w:val="22"/>
          <w:szCs w:val="22"/>
        </w:rPr>
      </w:pPr>
    </w:p>
    <w:p w14:paraId="5306A57D" w14:textId="410796A9" w:rsidR="00F601C6" w:rsidRPr="00C1667A" w:rsidRDefault="00F601C6" w:rsidP="00F601C6">
      <w:pPr>
        <w:ind w:right="459"/>
        <w:jc w:val="both"/>
        <w:rPr>
          <w:rFonts w:asciiTheme="minorHAnsi" w:hAnsiTheme="minorHAnsi" w:cstheme="minorHAnsi"/>
          <w:b/>
          <w:sz w:val="22"/>
          <w:szCs w:val="22"/>
        </w:rPr>
      </w:pPr>
    </w:p>
    <w:p w14:paraId="5B2B9A99" w14:textId="32D6CB2E" w:rsidR="00F601C6" w:rsidRPr="00C1667A" w:rsidRDefault="00F601C6" w:rsidP="00F601C6">
      <w:pPr>
        <w:ind w:right="459"/>
        <w:jc w:val="both"/>
        <w:rPr>
          <w:rFonts w:asciiTheme="minorHAnsi" w:hAnsiTheme="minorHAnsi" w:cstheme="minorHAnsi"/>
          <w:b/>
          <w:sz w:val="22"/>
          <w:szCs w:val="22"/>
        </w:rPr>
      </w:pPr>
    </w:p>
    <w:p w14:paraId="753D7741" w14:textId="5214E6C2" w:rsidR="00F601C6" w:rsidRPr="00C1667A" w:rsidRDefault="00F601C6" w:rsidP="00F601C6">
      <w:pPr>
        <w:ind w:right="459"/>
        <w:jc w:val="both"/>
        <w:rPr>
          <w:rFonts w:asciiTheme="minorHAnsi" w:hAnsiTheme="minorHAnsi" w:cstheme="minorHAnsi"/>
          <w:b/>
          <w:sz w:val="22"/>
          <w:szCs w:val="22"/>
        </w:rPr>
      </w:pPr>
    </w:p>
    <w:p w14:paraId="06E57AEB" w14:textId="2CA94611" w:rsidR="00F601C6" w:rsidRPr="00C1667A" w:rsidRDefault="00F601C6" w:rsidP="00F601C6">
      <w:pPr>
        <w:ind w:right="459"/>
        <w:jc w:val="both"/>
        <w:rPr>
          <w:rFonts w:asciiTheme="minorHAnsi" w:hAnsiTheme="minorHAnsi" w:cstheme="minorHAnsi"/>
          <w:b/>
          <w:sz w:val="22"/>
          <w:szCs w:val="22"/>
        </w:rPr>
      </w:pPr>
    </w:p>
    <w:p w14:paraId="74F1B298" w14:textId="775D68CD" w:rsidR="00F601C6" w:rsidRPr="00C1667A" w:rsidRDefault="00F601C6" w:rsidP="00F601C6">
      <w:pPr>
        <w:ind w:right="459"/>
        <w:jc w:val="both"/>
        <w:rPr>
          <w:rFonts w:asciiTheme="minorHAnsi" w:hAnsiTheme="minorHAnsi" w:cstheme="minorHAnsi"/>
          <w:b/>
          <w:sz w:val="22"/>
          <w:szCs w:val="22"/>
        </w:rPr>
      </w:pPr>
    </w:p>
    <w:p w14:paraId="558A7CC7" w14:textId="3CE1C552" w:rsidR="00F601C6" w:rsidRPr="00C1667A" w:rsidRDefault="00F601C6" w:rsidP="00F601C6">
      <w:pPr>
        <w:ind w:right="459"/>
        <w:jc w:val="both"/>
        <w:rPr>
          <w:rFonts w:asciiTheme="minorHAnsi" w:hAnsiTheme="minorHAnsi" w:cstheme="minorHAnsi"/>
          <w:b/>
          <w:sz w:val="22"/>
          <w:szCs w:val="22"/>
        </w:rPr>
      </w:pPr>
    </w:p>
    <w:p w14:paraId="3C5BAB43" w14:textId="23C60654" w:rsidR="00F601C6" w:rsidRPr="00C1667A" w:rsidRDefault="00F601C6" w:rsidP="00F601C6">
      <w:pPr>
        <w:ind w:right="459"/>
        <w:jc w:val="both"/>
        <w:rPr>
          <w:rFonts w:asciiTheme="minorHAnsi" w:hAnsiTheme="minorHAnsi" w:cstheme="minorHAnsi"/>
          <w:b/>
          <w:sz w:val="22"/>
          <w:szCs w:val="22"/>
        </w:rPr>
      </w:pPr>
    </w:p>
    <w:p w14:paraId="7EED87F3" w14:textId="79856165" w:rsidR="00F601C6" w:rsidRPr="00C1667A" w:rsidRDefault="00F601C6" w:rsidP="00F601C6">
      <w:pPr>
        <w:ind w:right="459"/>
        <w:jc w:val="both"/>
        <w:rPr>
          <w:rFonts w:asciiTheme="minorHAnsi" w:hAnsiTheme="minorHAnsi" w:cstheme="minorHAnsi"/>
          <w:b/>
          <w:sz w:val="22"/>
          <w:szCs w:val="22"/>
        </w:rPr>
      </w:pPr>
    </w:p>
    <w:p w14:paraId="0CF66418" w14:textId="636A9EB2" w:rsidR="00F601C6" w:rsidRPr="00C1667A" w:rsidRDefault="00F601C6" w:rsidP="00F601C6">
      <w:pPr>
        <w:ind w:right="459"/>
        <w:jc w:val="both"/>
        <w:rPr>
          <w:rFonts w:asciiTheme="minorHAnsi" w:hAnsiTheme="minorHAnsi" w:cstheme="minorHAnsi"/>
          <w:b/>
          <w:sz w:val="22"/>
          <w:szCs w:val="22"/>
        </w:rPr>
      </w:pPr>
    </w:p>
    <w:p w14:paraId="0C56F26D" w14:textId="7E9EF851" w:rsidR="00F601C6" w:rsidRPr="00C1667A" w:rsidRDefault="00F601C6" w:rsidP="00F601C6">
      <w:pPr>
        <w:ind w:right="459"/>
        <w:jc w:val="both"/>
        <w:rPr>
          <w:rFonts w:asciiTheme="minorHAnsi" w:hAnsiTheme="minorHAnsi" w:cstheme="minorHAnsi"/>
          <w:b/>
          <w:sz w:val="22"/>
          <w:szCs w:val="22"/>
        </w:rPr>
      </w:pPr>
    </w:p>
    <w:p w14:paraId="33A92886" w14:textId="7B846223" w:rsidR="00F601C6" w:rsidRPr="00C1667A" w:rsidRDefault="00F601C6" w:rsidP="00F601C6">
      <w:pPr>
        <w:ind w:right="459"/>
        <w:jc w:val="both"/>
        <w:rPr>
          <w:rFonts w:asciiTheme="minorHAnsi" w:hAnsiTheme="minorHAnsi" w:cstheme="minorHAnsi"/>
          <w:b/>
          <w:sz w:val="22"/>
          <w:szCs w:val="22"/>
        </w:rPr>
      </w:pPr>
    </w:p>
    <w:p w14:paraId="20B5C12B" w14:textId="77C04A30" w:rsidR="00F601C6" w:rsidRPr="00C1667A" w:rsidRDefault="00F601C6" w:rsidP="00F601C6">
      <w:pPr>
        <w:ind w:right="459"/>
        <w:jc w:val="both"/>
        <w:rPr>
          <w:rFonts w:asciiTheme="minorHAnsi" w:hAnsiTheme="minorHAnsi" w:cstheme="minorHAnsi"/>
          <w:b/>
          <w:sz w:val="22"/>
          <w:szCs w:val="22"/>
        </w:rPr>
      </w:pPr>
    </w:p>
    <w:p w14:paraId="26EAFCCA" w14:textId="1FF093D9" w:rsidR="00F601C6" w:rsidRPr="00C1667A" w:rsidRDefault="00F601C6" w:rsidP="00F601C6">
      <w:pPr>
        <w:ind w:right="459"/>
        <w:jc w:val="both"/>
        <w:rPr>
          <w:rFonts w:asciiTheme="minorHAnsi" w:hAnsiTheme="minorHAnsi" w:cstheme="minorHAnsi"/>
          <w:b/>
          <w:sz w:val="22"/>
          <w:szCs w:val="22"/>
        </w:rPr>
      </w:pPr>
    </w:p>
    <w:p w14:paraId="6B64A3BA" w14:textId="0EEA03BF" w:rsidR="00F601C6" w:rsidRPr="00C1667A" w:rsidRDefault="00F601C6" w:rsidP="00F601C6">
      <w:pPr>
        <w:ind w:right="459"/>
        <w:jc w:val="both"/>
        <w:rPr>
          <w:rFonts w:asciiTheme="minorHAnsi" w:hAnsiTheme="minorHAnsi" w:cstheme="minorHAnsi"/>
          <w:b/>
          <w:sz w:val="22"/>
          <w:szCs w:val="22"/>
        </w:rPr>
      </w:pPr>
    </w:p>
    <w:p w14:paraId="429E5C87" w14:textId="50506BFA" w:rsidR="00F601C6" w:rsidRPr="00C1667A" w:rsidRDefault="00F601C6" w:rsidP="00F601C6">
      <w:pPr>
        <w:ind w:right="459"/>
        <w:jc w:val="both"/>
        <w:rPr>
          <w:rFonts w:asciiTheme="minorHAnsi" w:hAnsiTheme="minorHAnsi" w:cstheme="minorHAnsi"/>
          <w:b/>
          <w:sz w:val="22"/>
          <w:szCs w:val="22"/>
        </w:rPr>
      </w:pPr>
    </w:p>
    <w:p w14:paraId="384B33DB" w14:textId="381130D3" w:rsidR="00F601C6" w:rsidRPr="00C1667A" w:rsidRDefault="00F601C6" w:rsidP="00F601C6">
      <w:pPr>
        <w:ind w:right="459"/>
        <w:jc w:val="both"/>
        <w:rPr>
          <w:rFonts w:asciiTheme="minorHAnsi" w:hAnsiTheme="minorHAnsi" w:cstheme="minorHAnsi"/>
          <w:b/>
          <w:sz w:val="22"/>
          <w:szCs w:val="22"/>
        </w:rPr>
      </w:pPr>
    </w:p>
    <w:p w14:paraId="068AE772" w14:textId="19DDBD42" w:rsidR="00F601C6" w:rsidRPr="00C1667A" w:rsidRDefault="00F601C6" w:rsidP="00F601C6">
      <w:pPr>
        <w:ind w:right="459"/>
        <w:jc w:val="both"/>
        <w:rPr>
          <w:rFonts w:asciiTheme="minorHAnsi" w:hAnsiTheme="minorHAnsi" w:cstheme="minorHAnsi"/>
          <w:b/>
          <w:sz w:val="22"/>
          <w:szCs w:val="22"/>
        </w:rPr>
      </w:pPr>
    </w:p>
    <w:p w14:paraId="6AB25355" w14:textId="5633D339" w:rsidR="00F601C6" w:rsidRPr="00C1667A" w:rsidRDefault="00F601C6" w:rsidP="00F601C6">
      <w:pPr>
        <w:ind w:right="459"/>
        <w:jc w:val="both"/>
        <w:rPr>
          <w:rFonts w:asciiTheme="minorHAnsi" w:hAnsiTheme="minorHAnsi" w:cstheme="minorHAnsi"/>
          <w:b/>
          <w:sz w:val="22"/>
          <w:szCs w:val="22"/>
        </w:rPr>
      </w:pPr>
    </w:p>
    <w:p w14:paraId="1D3B0867" w14:textId="7CBE10F6" w:rsidR="00F601C6" w:rsidRPr="00C1667A" w:rsidRDefault="00F601C6" w:rsidP="00F601C6">
      <w:pPr>
        <w:ind w:right="459"/>
        <w:jc w:val="both"/>
        <w:rPr>
          <w:rFonts w:asciiTheme="minorHAnsi" w:hAnsiTheme="minorHAnsi" w:cstheme="minorHAnsi"/>
          <w:b/>
          <w:sz w:val="22"/>
          <w:szCs w:val="22"/>
        </w:rPr>
      </w:pPr>
    </w:p>
    <w:p w14:paraId="229D9A64" w14:textId="1338ACE5" w:rsidR="00F601C6" w:rsidRPr="00C1667A" w:rsidRDefault="00F601C6" w:rsidP="00F601C6">
      <w:pPr>
        <w:ind w:right="459"/>
        <w:jc w:val="both"/>
        <w:rPr>
          <w:rFonts w:asciiTheme="minorHAnsi" w:hAnsiTheme="minorHAnsi" w:cstheme="minorHAnsi"/>
          <w:b/>
          <w:sz w:val="22"/>
          <w:szCs w:val="22"/>
        </w:rPr>
      </w:pPr>
    </w:p>
    <w:p w14:paraId="004D9A5F" w14:textId="3C27E56F" w:rsidR="00F601C6" w:rsidRPr="00C1667A" w:rsidRDefault="00F601C6" w:rsidP="00F601C6">
      <w:pPr>
        <w:ind w:right="459"/>
        <w:jc w:val="both"/>
        <w:rPr>
          <w:rFonts w:asciiTheme="minorHAnsi" w:hAnsiTheme="minorHAnsi" w:cstheme="minorHAnsi"/>
          <w:b/>
          <w:sz w:val="22"/>
          <w:szCs w:val="22"/>
        </w:rPr>
      </w:pPr>
    </w:p>
    <w:p w14:paraId="6199B2A2" w14:textId="6066DAE0" w:rsidR="00F601C6" w:rsidRPr="00C1667A" w:rsidRDefault="00F601C6" w:rsidP="00F601C6">
      <w:pPr>
        <w:ind w:right="459"/>
        <w:jc w:val="both"/>
        <w:rPr>
          <w:rFonts w:asciiTheme="minorHAnsi" w:hAnsiTheme="minorHAnsi" w:cstheme="minorHAnsi"/>
          <w:b/>
          <w:sz w:val="22"/>
          <w:szCs w:val="22"/>
        </w:rPr>
      </w:pPr>
    </w:p>
    <w:p w14:paraId="64E79E09" w14:textId="24A6B73B" w:rsidR="00F601C6" w:rsidRPr="00C1667A" w:rsidRDefault="00F601C6" w:rsidP="00F601C6">
      <w:pPr>
        <w:ind w:right="459"/>
        <w:jc w:val="both"/>
        <w:rPr>
          <w:rFonts w:asciiTheme="minorHAnsi" w:hAnsiTheme="minorHAnsi" w:cstheme="minorHAnsi"/>
          <w:b/>
          <w:sz w:val="22"/>
          <w:szCs w:val="22"/>
        </w:rPr>
      </w:pPr>
    </w:p>
    <w:p w14:paraId="2AD024DB" w14:textId="305F9D7B" w:rsidR="00F601C6" w:rsidRDefault="00F601C6" w:rsidP="00F601C6">
      <w:pPr>
        <w:ind w:right="459"/>
        <w:jc w:val="both"/>
        <w:rPr>
          <w:rFonts w:asciiTheme="minorHAnsi" w:hAnsiTheme="minorHAnsi" w:cstheme="minorHAnsi"/>
          <w:b/>
          <w:sz w:val="22"/>
          <w:szCs w:val="22"/>
        </w:rPr>
      </w:pPr>
    </w:p>
    <w:p w14:paraId="5F2942AF" w14:textId="77777777" w:rsidR="00DB0D73" w:rsidRPr="00C1667A" w:rsidRDefault="00DB0D73" w:rsidP="00F601C6">
      <w:pPr>
        <w:ind w:right="459"/>
        <w:jc w:val="both"/>
        <w:rPr>
          <w:rFonts w:asciiTheme="minorHAnsi" w:hAnsiTheme="minorHAnsi" w:cstheme="minorHAnsi"/>
          <w:b/>
          <w:sz w:val="22"/>
          <w:szCs w:val="22"/>
        </w:rPr>
      </w:pPr>
    </w:p>
    <w:p w14:paraId="64F60AA8" w14:textId="73508381" w:rsidR="00F601C6" w:rsidRPr="00C1667A" w:rsidRDefault="00F601C6" w:rsidP="00F601C6">
      <w:pPr>
        <w:ind w:right="459"/>
        <w:jc w:val="both"/>
        <w:rPr>
          <w:rFonts w:asciiTheme="minorHAnsi" w:hAnsiTheme="minorHAnsi" w:cstheme="minorHAnsi"/>
          <w:b/>
          <w:sz w:val="22"/>
          <w:szCs w:val="22"/>
        </w:rPr>
      </w:pPr>
    </w:p>
    <w:p w14:paraId="72D1EC36" w14:textId="7A5FD9A9" w:rsidR="005F58F1" w:rsidRPr="00C1667A" w:rsidRDefault="005F58F1" w:rsidP="00F601C6">
      <w:pPr>
        <w:ind w:right="459"/>
        <w:jc w:val="both"/>
        <w:rPr>
          <w:rFonts w:asciiTheme="minorHAnsi" w:hAnsiTheme="minorHAnsi" w:cstheme="minorHAnsi"/>
          <w:b/>
          <w:sz w:val="22"/>
          <w:szCs w:val="22"/>
        </w:rPr>
      </w:pPr>
    </w:p>
    <w:p w14:paraId="75282847" w14:textId="298A23BD" w:rsidR="005F58F1" w:rsidRPr="00C1667A" w:rsidRDefault="00C1558B" w:rsidP="00F601C6">
      <w:pPr>
        <w:ind w:right="459"/>
        <w:jc w:val="both"/>
        <w:rPr>
          <w:rFonts w:asciiTheme="minorHAnsi" w:hAnsiTheme="minorHAnsi" w:cstheme="minorHAnsi"/>
          <w:b/>
          <w:sz w:val="22"/>
          <w:szCs w:val="22"/>
        </w:rPr>
      </w:pPr>
      <w:r w:rsidRPr="004B61D9">
        <w:rPr>
          <w:rFonts w:asciiTheme="minorHAnsi" w:hAnsiTheme="minorHAnsi" w:cstheme="minorHAnsi"/>
          <w:b/>
          <w:noProof/>
          <w:spacing w:val="-2"/>
          <w:sz w:val="22"/>
          <w:szCs w:val="22"/>
        </w:rPr>
        <w:lastRenderedPageBreak/>
        <mc:AlternateContent>
          <mc:Choice Requires="wps">
            <w:drawing>
              <wp:anchor distT="0" distB="0" distL="114300" distR="114300" simplePos="0" relativeHeight="251767296" behindDoc="1" locked="0" layoutInCell="1" allowOverlap="1" wp14:anchorId="4BD38E89" wp14:editId="329D4DA0">
                <wp:simplePos x="0" y="0"/>
                <wp:positionH relativeFrom="margin">
                  <wp:posOffset>-40198</wp:posOffset>
                </wp:positionH>
                <wp:positionV relativeFrom="paragraph">
                  <wp:posOffset>168800</wp:posOffset>
                </wp:positionV>
                <wp:extent cx="6168721" cy="282534"/>
                <wp:effectExtent l="57150" t="38100" r="80010" b="99060"/>
                <wp:wrapNone/>
                <wp:docPr id="58" name="Rectángulo: esquinas redondeadas 58"/>
                <wp:cNvGraphicFramePr/>
                <a:graphic xmlns:a="http://schemas.openxmlformats.org/drawingml/2006/main">
                  <a:graphicData uri="http://schemas.microsoft.com/office/word/2010/wordprocessingShape">
                    <wps:wsp>
                      <wps:cNvSpPr/>
                      <wps:spPr>
                        <a:xfrm>
                          <a:off x="0" y="0"/>
                          <a:ext cx="6168721" cy="282534"/>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9CCCD" id="Rectángulo: esquinas redondeadas 58" o:spid="_x0000_s1026" style="position:absolute;margin-left:-3.15pt;margin-top:13.3pt;width:485.75pt;height:22.25pt;z-index:-25154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" fillcolor="#a3c4ff" strokecolor="#4a7ebb">
                <v:fill color2="#e5eeff" rotate="t" angle="180" colors="0 #a3c4ff;22938f #bfd5ff;1 #e5eeff" focus="100%" type="gradient"/>
                <v:shadow on="t" color="black" opacity="24903f" origin=",.5" offset="0,.55556mm"/>
                <w10:wrap anchorx="margin"/>
              </v:roundrect>
            </w:pict>
          </mc:Fallback>
        </mc:AlternateContent>
      </w:r>
    </w:p>
    <w:p w14:paraId="2542E855" w14:textId="605EA26D" w:rsidR="008B5321" w:rsidRPr="004B61D9" w:rsidRDefault="008B5321" w:rsidP="005A1CBD">
      <w:pPr>
        <w:pStyle w:val="Ttulo1"/>
        <w:numPr>
          <w:ilvl w:val="0"/>
          <w:numId w:val="22"/>
        </w:numPr>
        <w:rPr>
          <w:rFonts w:asciiTheme="minorHAnsi" w:hAnsiTheme="minorHAnsi" w:cstheme="minorHAnsi"/>
          <w:sz w:val="22"/>
          <w:szCs w:val="16"/>
          <w:u w:val="single"/>
        </w:rPr>
      </w:pPr>
      <w:bookmarkStart w:id="2" w:name="_Toc44492965"/>
      <w:r w:rsidRPr="004B61D9">
        <w:rPr>
          <w:rFonts w:asciiTheme="minorHAnsi" w:hAnsiTheme="minorHAnsi" w:cstheme="minorHAnsi"/>
          <w:sz w:val="22"/>
          <w:szCs w:val="16"/>
          <w:u w:val="single"/>
        </w:rPr>
        <w:t>PROCESO DE TARIFICACI</w:t>
      </w:r>
      <w:r w:rsidR="000B0B20" w:rsidRPr="004B61D9">
        <w:rPr>
          <w:rFonts w:asciiTheme="minorHAnsi" w:hAnsiTheme="minorHAnsi" w:cstheme="minorHAnsi"/>
          <w:sz w:val="22"/>
          <w:szCs w:val="16"/>
          <w:u w:val="single"/>
        </w:rPr>
        <w:t>Ó</w:t>
      </w:r>
      <w:r w:rsidRPr="004B61D9">
        <w:rPr>
          <w:rFonts w:asciiTheme="minorHAnsi" w:hAnsiTheme="minorHAnsi" w:cstheme="minorHAnsi"/>
          <w:sz w:val="22"/>
          <w:szCs w:val="16"/>
          <w:u w:val="single"/>
        </w:rPr>
        <w:t>N</w:t>
      </w:r>
      <w:bookmarkEnd w:id="2"/>
    </w:p>
    <w:p w14:paraId="12D7DB0D" w14:textId="77777777" w:rsidR="008B5321" w:rsidRPr="00C1667A" w:rsidRDefault="008B5321" w:rsidP="003E6F74">
      <w:pPr>
        <w:ind w:right="459"/>
        <w:jc w:val="both"/>
        <w:rPr>
          <w:rFonts w:asciiTheme="minorHAnsi" w:hAnsiTheme="minorHAnsi" w:cstheme="minorHAnsi"/>
          <w:sz w:val="22"/>
          <w:szCs w:val="22"/>
        </w:rPr>
      </w:pPr>
    </w:p>
    <w:p w14:paraId="7DFB30D9" w14:textId="5E0B1D46" w:rsidR="00101FBC" w:rsidRPr="00C1667A" w:rsidRDefault="008B5321" w:rsidP="003E6F74">
      <w:pPr>
        <w:ind w:right="459"/>
        <w:jc w:val="both"/>
        <w:rPr>
          <w:rFonts w:asciiTheme="minorHAnsi" w:hAnsiTheme="minorHAnsi" w:cstheme="minorHAnsi"/>
          <w:sz w:val="22"/>
          <w:szCs w:val="22"/>
        </w:rPr>
      </w:pPr>
      <w:r w:rsidRPr="00C1667A">
        <w:rPr>
          <w:rFonts w:asciiTheme="minorHAnsi" w:hAnsiTheme="minorHAnsi" w:cstheme="minorHAnsi"/>
          <w:sz w:val="22"/>
          <w:szCs w:val="22"/>
        </w:rPr>
        <w:t xml:space="preserve">La </w:t>
      </w:r>
      <w:r w:rsidR="00F72D99">
        <w:rPr>
          <w:rFonts w:asciiTheme="minorHAnsi" w:hAnsiTheme="minorHAnsi" w:cstheme="minorHAnsi"/>
          <w:sz w:val="22"/>
          <w:szCs w:val="22"/>
        </w:rPr>
        <w:t>suscripción</w:t>
      </w:r>
      <w:r w:rsidRPr="00C1667A">
        <w:rPr>
          <w:rFonts w:asciiTheme="minorHAnsi" w:hAnsiTheme="minorHAnsi" w:cstheme="minorHAnsi"/>
          <w:sz w:val="22"/>
          <w:szCs w:val="22"/>
        </w:rPr>
        <w:t xml:space="preserve"> de los riesgos delegados se basa en la información de los cuestionarios </w:t>
      </w:r>
      <w:r w:rsidR="007B2056" w:rsidRPr="00C1667A">
        <w:rPr>
          <w:rFonts w:asciiTheme="minorHAnsi" w:hAnsiTheme="minorHAnsi" w:cstheme="minorHAnsi"/>
          <w:sz w:val="22"/>
          <w:szCs w:val="22"/>
        </w:rPr>
        <w:t xml:space="preserve">específicos </w:t>
      </w:r>
      <w:r w:rsidRPr="00C1667A">
        <w:rPr>
          <w:rFonts w:asciiTheme="minorHAnsi" w:hAnsiTheme="minorHAnsi" w:cstheme="minorHAnsi"/>
          <w:sz w:val="22"/>
          <w:szCs w:val="22"/>
        </w:rPr>
        <w:t xml:space="preserve">diseñados </w:t>
      </w:r>
      <w:r w:rsidR="00101FBC" w:rsidRPr="00C1667A">
        <w:rPr>
          <w:rFonts w:asciiTheme="minorHAnsi" w:hAnsiTheme="minorHAnsi" w:cstheme="minorHAnsi"/>
          <w:sz w:val="22"/>
          <w:szCs w:val="22"/>
        </w:rPr>
        <w:t xml:space="preserve">para </w:t>
      </w:r>
      <w:r w:rsidR="00E07097" w:rsidRPr="00C1667A">
        <w:rPr>
          <w:rFonts w:asciiTheme="minorHAnsi" w:hAnsiTheme="minorHAnsi" w:cstheme="minorHAnsi"/>
          <w:sz w:val="22"/>
          <w:szCs w:val="22"/>
        </w:rPr>
        <w:t xml:space="preserve">cada una de las actividades objeto de la delegación de suscripción. </w:t>
      </w:r>
      <w:r w:rsidR="00EB58DC" w:rsidRPr="00C1667A">
        <w:rPr>
          <w:rFonts w:asciiTheme="minorHAnsi" w:hAnsiTheme="minorHAnsi" w:cstheme="minorHAnsi"/>
          <w:sz w:val="22"/>
          <w:szCs w:val="22"/>
        </w:rPr>
        <w:t>La cotización sigue</w:t>
      </w:r>
      <w:r w:rsidR="00D743A9" w:rsidRPr="00C1667A">
        <w:rPr>
          <w:rFonts w:asciiTheme="minorHAnsi" w:hAnsiTheme="minorHAnsi" w:cstheme="minorHAnsi"/>
          <w:sz w:val="22"/>
          <w:szCs w:val="22"/>
        </w:rPr>
        <w:t xml:space="preserve"> </w:t>
      </w:r>
      <w:r w:rsidR="00974260" w:rsidRPr="00C1667A">
        <w:rPr>
          <w:rFonts w:asciiTheme="minorHAnsi" w:hAnsiTheme="minorHAnsi" w:cstheme="minorHAnsi"/>
          <w:sz w:val="22"/>
          <w:szCs w:val="22"/>
        </w:rPr>
        <w:t>los siguientes pasos</w:t>
      </w:r>
      <w:r w:rsidR="00101FBC" w:rsidRPr="00C1667A">
        <w:rPr>
          <w:rFonts w:asciiTheme="minorHAnsi" w:hAnsiTheme="minorHAnsi" w:cstheme="minorHAnsi"/>
          <w:sz w:val="22"/>
          <w:szCs w:val="22"/>
        </w:rPr>
        <w:t>:</w:t>
      </w:r>
    </w:p>
    <w:p w14:paraId="288DFEB4" w14:textId="77777777" w:rsidR="00EB58DC" w:rsidRPr="00C1667A" w:rsidRDefault="00EB58DC" w:rsidP="00EB58DC">
      <w:pPr>
        <w:ind w:right="459"/>
        <w:jc w:val="both"/>
        <w:rPr>
          <w:rFonts w:asciiTheme="minorHAnsi" w:hAnsiTheme="minorHAnsi" w:cstheme="minorHAnsi"/>
          <w:caps/>
          <w:sz w:val="22"/>
          <w:szCs w:val="22"/>
        </w:rPr>
      </w:pPr>
    </w:p>
    <w:p w14:paraId="6A70FB42" w14:textId="6B71DCEC" w:rsidR="00101FBC" w:rsidRPr="00C1667A" w:rsidRDefault="00604D50" w:rsidP="005A1CBD">
      <w:pPr>
        <w:numPr>
          <w:ilvl w:val="0"/>
          <w:numId w:val="28"/>
        </w:numPr>
        <w:ind w:right="459"/>
        <w:jc w:val="both"/>
        <w:rPr>
          <w:rFonts w:asciiTheme="minorHAnsi" w:hAnsiTheme="minorHAnsi" w:cstheme="minorHAnsi"/>
          <w:caps/>
          <w:sz w:val="22"/>
          <w:szCs w:val="22"/>
        </w:rPr>
      </w:pPr>
      <w:r w:rsidRPr="00C1667A">
        <w:rPr>
          <w:rFonts w:asciiTheme="minorHAnsi" w:hAnsiTheme="minorHAnsi" w:cstheme="minorHAnsi"/>
          <w:sz w:val="22"/>
          <w:szCs w:val="22"/>
        </w:rPr>
        <w:t>El cliente</w:t>
      </w:r>
      <w:r w:rsidR="00493A7D" w:rsidRPr="00C1667A">
        <w:rPr>
          <w:rFonts w:asciiTheme="minorHAnsi" w:hAnsiTheme="minorHAnsi" w:cstheme="minorHAnsi"/>
          <w:sz w:val="22"/>
          <w:szCs w:val="22"/>
        </w:rPr>
        <w:t xml:space="preserve"> </w:t>
      </w:r>
      <w:r w:rsidR="008B5321" w:rsidRPr="00C1667A">
        <w:rPr>
          <w:rFonts w:asciiTheme="minorHAnsi" w:hAnsiTheme="minorHAnsi" w:cstheme="minorHAnsi"/>
          <w:sz w:val="22"/>
          <w:szCs w:val="22"/>
        </w:rPr>
        <w:t>cumplimenta</w:t>
      </w:r>
      <w:r w:rsidR="00EF0B10" w:rsidRPr="00C1667A">
        <w:rPr>
          <w:rFonts w:asciiTheme="minorHAnsi" w:hAnsiTheme="minorHAnsi" w:cstheme="minorHAnsi"/>
          <w:sz w:val="22"/>
          <w:szCs w:val="22"/>
        </w:rPr>
        <w:t xml:space="preserve"> </w:t>
      </w:r>
      <w:r w:rsidR="008B5321" w:rsidRPr="00C1667A">
        <w:rPr>
          <w:rFonts w:asciiTheme="minorHAnsi" w:hAnsiTheme="minorHAnsi" w:cstheme="minorHAnsi"/>
          <w:sz w:val="22"/>
          <w:szCs w:val="22"/>
        </w:rPr>
        <w:t>y firma el cuestionari</w:t>
      </w:r>
      <w:r w:rsidR="00974260" w:rsidRPr="00C1667A">
        <w:rPr>
          <w:rFonts w:asciiTheme="minorHAnsi" w:hAnsiTheme="minorHAnsi" w:cstheme="minorHAnsi"/>
          <w:sz w:val="22"/>
          <w:szCs w:val="22"/>
        </w:rPr>
        <w:t>o específico</w:t>
      </w:r>
      <w:r w:rsidR="0039110D">
        <w:rPr>
          <w:rFonts w:asciiTheme="minorHAnsi" w:hAnsiTheme="minorHAnsi" w:cstheme="minorHAnsi"/>
          <w:sz w:val="22"/>
          <w:szCs w:val="22"/>
        </w:rPr>
        <w:t xml:space="preserve"> que debe de estar</w:t>
      </w:r>
      <w:r w:rsidR="009E05E4" w:rsidRPr="00C1667A">
        <w:rPr>
          <w:rFonts w:asciiTheme="minorHAnsi" w:hAnsiTheme="minorHAnsi" w:cstheme="minorHAnsi"/>
          <w:sz w:val="22"/>
          <w:szCs w:val="22"/>
        </w:rPr>
        <w:t xml:space="preserve"> actualizado</w:t>
      </w:r>
      <w:r w:rsidR="00101FBC" w:rsidRPr="00C1667A">
        <w:rPr>
          <w:rFonts w:asciiTheme="minorHAnsi" w:hAnsiTheme="minorHAnsi" w:cstheme="minorHAnsi"/>
          <w:sz w:val="22"/>
          <w:szCs w:val="22"/>
        </w:rPr>
        <w:t>.</w:t>
      </w:r>
    </w:p>
    <w:p w14:paraId="0B63F1D7" w14:textId="77777777" w:rsidR="00801893" w:rsidRPr="00C1667A" w:rsidRDefault="00801893" w:rsidP="003E6F74">
      <w:pPr>
        <w:ind w:left="360" w:right="459"/>
        <w:jc w:val="both"/>
        <w:rPr>
          <w:rFonts w:asciiTheme="minorHAnsi" w:hAnsiTheme="minorHAnsi" w:cstheme="minorHAnsi"/>
          <w:caps/>
          <w:sz w:val="22"/>
          <w:szCs w:val="22"/>
        </w:rPr>
      </w:pPr>
    </w:p>
    <w:p w14:paraId="144176F0" w14:textId="00811D61" w:rsidR="00101FBC" w:rsidRPr="00C1667A" w:rsidRDefault="00101FBC" w:rsidP="005A1CBD">
      <w:pPr>
        <w:numPr>
          <w:ilvl w:val="0"/>
          <w:numId w:val="28"/>
        </w:numPr>
        <w:ind w:right="459"/>
        <w:jc w:val="both"/>
        <w:rPr>
          <w:rFonts w:asciiTheme="minorHAnsi" w:hAnsiTheme="minorHAnsi" w:cstheme="minorHAnsi"/>
          <w:caps/>
          <w:sz w:val="22"/>
          <w:szCs w:val="22"/>
        </w:rPr>
      </w:pPr>
      <w:r w:rsidRPr="00C1667A">
        <w:rPr>
          <w:rFonts w:asciiTheme="minorHAnsi" w:hAnsiTheme="minorHAnsi" w:cstheme="minorHAnsi"/>
          <w:sz w:val="22"/>
          <w:szCs w:val="22"/>
        </w:rPr>
        <w:t xml:space="preserve">Si en el cuestionario </w:t>
      </w:r>
      <w:r w:rsidR="00C82643" w:rsidRPr="00C1667A">
        <w:rPr>
          <w:rFonts w:asciiTheme="minorHAnsi" w:hAnsiTheme="minorHAnsi" w:cstheme="minorHAnsi"/>
          <w:sz w:val="22"/>
          <w:szCs w:val="22"/>
        </w:rPr>
        <w:t xml:space="preserve">se </w:t>
      </w:r>
      <w:r w:rsidR="00974260" w:rsidRPr="00C1667A">
        <w:rPr>
          <w:rFonts w:asciiTheme="minorHAnsi" w:hAnsiTheme="minorHAnsi" w:cstheme="minorHAnsi"/>
          <w:sz w:val="22"/>
          <w:szCs w:val="22"/>
        </w:rPr>
        <w:t>consta</w:t>
      </w:r>
      <w:r w:rsidR="00C82643" w:rsidRPr="00C1667A">
        <w:rPr>
          <w:rFonts w:asciiTheme="minorHAnsi" w:hAnsiTheme="minorHAnsi" w:cstheme="minorHAnsi"/>
          <w:sz w:val="22"/>
          <w:szCs w:val="22"/>
        </w:rPr>
        <w:t>ta</w:t>
      </w:r>
      <w:r w:rsidRPr="00C1667A">
        <w:rPr>
          <w:rFonts w:asciiTheme="minorHAnsi" w:hAnsiTheme="minorHAnsi" w:cstheme="minorHAnsi"/>
          <w:sz w:val="22"/>
          <w:szCs w:val="22"/>
        </w:rPr>
        <w:t xml:space="preserve"> que la instalación cumple con </w:t>
      </w:r>
      <w:r w:rsidR="00296146" w:rsidRPr="00C1667A">
        <w:rPr>
          <w:rFonts w:asciiTheme="minorHAnsi" w:hAnsiTheme="minorHAnsi" w:cstheme="minorHAnsi"/>
          <w:sz w:val="22"/>
          <w:szCs w:val="22"/>
        </w:rPr>
        <w:t xml:space="preserve">todas </w:t>
      </w:r>
      <w:r w:rsidRPr="00C1667A">
        <w:rPr>
          <w:rFonts w:asciiTheme="minorHAnsi" w:hAnsiTheme="minorHAnsi" w:cstheme="minorHAnsi"/>
          <w:sz w:val="22"/>
          <w:szCs w:val="22"/>
        </w:rPr>
        <w:t>las condiciones recogidas en el cuadro</w:t>
      </w:r>
      <w:r w:rsidR="006D7B6B" w:rsidRPr="00C1667A">
        <w:rPr>
          <w:rFonts w:asciiTheme="minorHAnsi" w:hAnsiTheme="minorHAnsi" w:cstheme="minorHAnsi"/>
          <w:sz w:val="22"/>
          <w:szCs w:val="22"/>
        </w:rPr>
        <w:t xml:space="preserve"> de color</w:t>
      </w:r>
      <w:r w:rsidRPr="00C1667A">
        <w:rPr>
          <w:rFonts w:asciiTheme="minorHAnsi" w:hAnsiTheme="minorHAnsi" w:cstheme="minorHAnsi"/>
          <w:sz w:val="22"/>
          <w:szCs w:val="22"/>
        </w:rPr>
        <w:t xml:space="preserve"> gris</w:t>
      </w:r>
      <w:r w:rsidR="00C82643" w:rsidRPr="00C1667A">
        <w:rPr>
          <w:rFonts w:asciiTheme="minorHAnsi" w:hAnsiTheme="minorHAnsi" w:cstheme="minorHAnsi"/>
          <w:sz w:val="22"/>
          <w:szCs w:val="22"/>
        </w:rPr>
        <w:t>,</w:t>
      </w:r>
      <w:r w:rsidR="009E5234" w:rsidRPr="00C1667A">
        <w:rPr>
          <w:rFonts w:asciiTheme="minorHAnsi" w:hAnsiTheme="minorHAnsi" w:cstheme="minorHAnsi"/>
          <w:sz w:val="22"/>
          <w:szCs w:val="22"/>
        </w:rPr>
        <w:t xml:space="preserve"> que deben estar chequeadas por parte del </w:t>
      </w:r>
      <w:r w:rsidR="006B5F6C" w:rsidRPr="00C1667A">
        <w:rPr>
          <w:rFonts w:asciiTheme="minorHAnsi" w:hAnsiTheme="minorHAnsi" w:cstheme="minorHAnsi"/>
          <w:sz w:val="22"/>
          <w:szCs w:val="22"/>
        </w:rPr>
        <w:t>cliente, el</w:t>
      </w:r>
      <w:r w:rsidR="001254E2" w:rsidRPr="00C1667A">
        <w:rPr>
          <w:rFonts w:asciiTheme="minorHAnsi" w:hAnsiTheme="minorHAnsi" w:cstheme="minorHAnsi"/>
          <w:sz w:val="22"/>
          <w:szCs w:val="22"/>
        </w:rPr>
        <w:t xml:space="preserve"> suscriptor</w:t>
      </w:r>
      <w:r w:rsidR="00974260" w:rsidRPr="00C1667A">
        <w:rPr>
          <w:rFonts w:asciiTheme="minorHAnsi" w:hAnsiTheme="minorHAnsi" w:cstheme="minorHAnsi"/>
          <w:sz w:val="22"/>
          <w:szCs w:val="22"/>
        </w:rPr>
        <w:t xml:space="preserve"> puede </w:t>
      </w:r>
      <w:r w:rsidR="002A61A5" w:rsidRPr="00C1667A">
        <w:rPr>
          <w:rFonts w:asciiTheme="minorHAnsi" w:hAnsiTheme="minorHAnsi" w:cstheme="minorHAnsi"/>
          <w:sz w:val="22"/>
          <w:szCs w:val="22"/>
        </w:rPr>
        <w:t xml:space="preserve">facilitar cotización </w:t>
      </w:r>
      <w:r w:rsidR="00E07097" w:rsidRPr="00C1667A">
        <w:rPr>
          <w:rFonts w:asciiTheme="minorHAnsi" w:hAnsiTheme="minorHAnsi" w:cstheme="minorHAnsi"/>
          <w:sz w:val="22"/>
          <w:szCs w:val="22"/>
        </w:rPr>
        <w:t>conforme al cu</w:t>
      </w:r>
      <w:r w:rsidR="00604D50" w:rsidRPr="00C1667A">
        <w:rPr>
          <w:rFonts w:asciiTheme="minorHAnsi" w:hAnsiTheme="minorHAnsi" w:cstheme="minorHAnsi"/>
          <w:sz w:val="22"/>
          <w:szCs w:val="22"/>
        </w:rPr>
        <w:t>a</w:t>
      </w:r>
      <w:r w:rsidR="00E07097" w:rsidRPr="00C1667A">
        <w:rPr>
          <w:rFonts w:asciiTheme="minorHAnsi" w:hAnsiTheme="minorHAnsi" w:cstheme="minorHAnsi"/>
          <w:sz w:val="22"/>
          <w:szCs w:val="22"/>
        </w:rPr>
        <w:t>dro</w:t>
      </w:r>
      <w:r w:rsidR="00974260" w:rsidRPr="00C1667A">
        <w:rPr>
          <w:rFonts w:asciiTheme="minorHAnsi" w:hAnsiTheme="minorHAnsi" w:cstheme="minorHAnsi"/>
          <w:sz w:val="22"/>
          <w:szCs w:val="22"/>
        </w:rPr>
        <w:t xml:space="preserve"> de primas técnicas correspondiente</w:t>
      </w:r>
      <w:r w:rsidR="009663A3" w:rsidRPr="00C1667A">
        <w:rPr>
          <w:rFonts w:asciiTheme="minorHAnsi" w:hAnsiTheme="minorHAnsi" w:cstheme="minorHAnsi"/>
          <w:sz w:val="22"/>
          <w:szCs w:val="22"/>
        </w:rPr>
        <w:t xml:space="preserve">, al que, en todo </w:t>
      </w:r>
      <w:r w:rsidR="003E6F74" w:rsidRPr="00C1667A">
        <w:rPr>
          <w:rFonts w:asciiTheme="minorHAnsi" w:hAnsiTheme="minorHAnsi" w:cstheme="minorHAnsi"/>
          <w:sz w:val="22"/>
          <w:szCs w:val="22"/>
        </w:rPr>
        <w:t>caso</w:t>
      </w:r>
      <w:r w:rsidR="009663A3" w:rsidRPr="00C1667A">
        <w:rPr>
          <w:rFonts w:asciiTheme="minorHAnsi" w:hAnsiTheme="minorHAnsi" w:cstheme="minorHAnsi"/>
          <w:sz w:val="22"/>
          <w:szCs w:val="22"/>
        </w:rPr>
        <w:t>, podrá añadir los gastos de gestión interna y externa que su entidad considere adecuados, de conformidad con sus bases técnicas</w:t>
      </w:r>
      <w:r w:rsidR="002A61A5" w:rsidRPr="00C1667A">
        <w:rPr>
          <w:rFonts w:asciiTheme="minorHAnsi" w:hAnsiTheme="minorHAnsi" w:cstheme="minorHAnsi"/>
          <w:sz w:val="22"/>
          <w:szCs w:val="22"/>
        </w:rPr>
        <w:t>.</w:t>
      </w:r>
    </w:p>
    <w:p w14:paraId="2E7C80A6" w14:textId="77777777" w:rsidR="00801893" w:rsidRPr="00C1667A" w:rsidRDefault="00801893" w:rsidP="00EB58DC">
      <w:pPr>
        <w:ind w:right="459"/>
        <w:jc w:val="both"/>
        <w:rPr>
          <w:rFonts w:asciiTheme="minorHAnsi" w:hAnsiTheme="minorHAnsi" w:cstheme="minorHAnsi"/>
          <w:caps/>
          <w:sz w:val="22"/>
          <w:szCs w:val="22"/>
        </w:rPr>
      </w:pPr>
    </w:p>
    <w:p w14:paraId="79602144" w14:textId="6F4FB2A4" w:rsidR="00101FBC" w:rsidRPr="0039110D" w:rsidRDefault="00101FBC" w:rsidP="005A1CBD">
      <w:pPr>
        <w:numPr>
          <w:ilvl w:val="0"/>
          <w:numId w:val="28"/>
        </w:numPr>
        <w:ind w:right="459"/>
        <w:jc w:val="both"/>
        <w:rPr>
          <w:rFonts w:asciiTheme="minorHAnsi" w:hAnsiTheme="minorHAnsi" w:cstheme="minorHAnsi"/>
          <w:caps/>
          <w:sz w:val="22"/>
          <w:szCs w:val="22"/>
          <w:u w:val="single"/>
        </w:rPr>
      </w:pPr>
      <w:r w:rsidRPr="00C1667A">
        <w:rPr>
          <w:rFonts w:asciiTheme="minorHAnsi" w:hAnsiTheme="minorHAnsi" w:cstheme="minorHAnsi"/>
          <w:sz w:val="22"/>
          <w:szCs w:val="22"/>
        </w:rPr>
        <w:t xml:space="preserve">En el caso de que la instalación </w:t>
      </w:r>
      <w:r w:rsidR="0039110D" w:rsidRPr="0039110D">
        <w:rPr>
          <w:rFonts w:asciiTheme="minorHAnsi" w:hAnsiTheme="minorHAnsi" w:cstheme="minorHAnsi"/>
          <w:sz w:val="22"/>
          <w:szCs w:val="22"/>
          <w:u w:val="single"/>
        </w:rPr>
        <w:t>NO</w:t>
      </w:r>
      <w:r w:rsidRPr="0039110D">
        <w:rPr>
          <w:rFonts w:asciiTheme="minorHAnsi" w:hAnsiTheme="minorHAnsi" w:cstheme="minorHAnsi"/>
          <w:sz w:val="22"/>
          <w:szCs w:val="22"/>
          <w:u w:val="single"/>
        </w:rPr>
        <w:t xml:space="preserve"> cumpla con</w:t>
      </w:r>
      <w:r w:rsidR="008B28E7" w:rsidRPr="0039110D">
        <w:rPr>
          <w:rFonts w:asciiTheme="minorHAnsi" w:hAnsiTheme="minorHAnsi" w:cstheme="minorHAnsi"/>
          <w:sz w:val="22"/>
          <w:szCs w:val="22"/>
          <w:u w:val="single"/>
        </w:rPr>
        <w:t xml:space="preserve"> alguna de</w:t>
      </w:r>
      <w:r w:rsidRPr="0039110D">
        <w:rPr>
          <w:rFonts w:asciiTheme="minorHAnsi" w:hAnsiTheme="minorHAnsi" w:cstheme="minorHAnsi"/>
          <w:sz w:val="22"/>
          <w:szCs w:val="22"/>
          <w:u w:val="single"/>
        </w:rPr>
        <w:t xml:space="preserve"> las condiciones reco</w:t>
      </w:r>
      <w:r w:rsidR="00E07097" w:rsidRPr="0039110D">
        <w:rPr>
          <w:rFonts w:asciiTheme="minorHAnsi" w:hAnsiTheme="minorHAnsi" w:cstheme="minorHAnsi"/>
          <w:sz w:val="22"/>
          <w:szCs w:val="22"/>
          <w:u w:val="single"/>
        </w:rPr>
        <w:t xml:space="preserve">gidas en dicho cuadro </w:t>
      </w:r>
      <w:r w:rsidR="006412AA" w:rsidRPr="0039110D">
        <w:rPr>
          <w:rFonts w:asciiTheme="minorHAnsi" w:hAnsiTheme="minorHAnsi" w:cstheme="minorHAnsi"/>
          <w:sz w:val="22"/>
          <w:szCs w:val="22"/>
          <w:u w:val="single"/>
        </w:rPr>
        <w:t xml:space="preserve">de color </w:t>
      </w:r>
      <w:r w:rsidR="00E07097" w:rsidRPr="0039110D">
        <w:rPr>
          <w:rFonts w:asciiTheme="minorHAnsi" w:hAnsiTheme="minorHAnsi" w:cstheme="minorHAnsi"/>
          <w:sz w:val="22"/>
          <w:szCs w:val="22"/>
          <w:u w:val="single"/>
        </w:rPr>
        <w:t>gris, dicha</w:t>
      </w:r>
      <w:r w:rsidR="00493A7D" w:rsidRPr="0039110D">
        <w:rPr>
          <w:rFonts w:asciiTheme="minorHAnsi" w:hAnsiTheme="minorHAnsi" w:cstheme="minorHAnsi"/>
          <w:sz w:val="22"/>
          <w:szCs w:val="22"/>
          <w:u w:val="single"/>
        </w:rPr>
        <w:t xml:space="preserve"> </w:t>
      </w:r>
      <w:r w:rsidR="00E941E4" w:rsidRPr="0039110D">
        <w:rPr>
          <w:rFonts w:asciiTheme="minorHAnsi" w:hAnsiTheme="minorHAnsi" w:cstheme="minorHAnsi"/>
          <w:sz w:val="22"/>
          <w:szCs w:val="22"/>
          <w:u w:val="single"/>
        </w:rPr>
        <w:t>instalación no podrá</w:t>
      </w:r>
      <w:r w:rsidRPr="0039110D">
        <w:rPr>
          <w:rFonts w:asciiTheme="minorHAnsi" w:hAnsiTheme="minorHAnsi" w:cstheme="minorHAnsi"/>
          <w:sz w:val="22"/>
          <w:szCs w:val="22"/>
          <w:u w:val="single"/>
        </w:rPr>
        <w:t xml:space="preserve"> ser </w:t>
      </w:r>
      <w:r w:rsidR="00E07097" w:rsidRPr="0039110D">
        <w:rPr>
          <w:rFonts w:asciiTheme="minorHAnsi" w:hAnsiTheme="minorHAnsi" w:cstheme="minorHAnsi"/>
          <w:sz w:val="22"/>
          <w:szCs w:val="22"/>
          <w:u w:val="single"/>
        </w:rPr>
        <w:t>cotizada por el suscriptor, qu</w:t>
      </w:r>
      <w:r w:rsidR="00604D50" w:rsidRPr="0039110D">
        <w:rPr>
          <w:rFonts w:asciiTheme="minorHAnsi" w:hAnsiTheme="minorHAnsi" w:cstheme="minorHAnsi"/>
          <w:sz w:val="22"/>
          <w:szCs w:val="22"/>
          <w:u w:val="single"/>
        </w:rPr>
        <w:t>i</w:t>
      </w:r>
      <w:r w:rsidR="00E07097" w:rsidRPr="0039110D">
        <w:rPr>
          <w:rFonts w:asciiTheme="minorHAnsi" w:hAnsiTheme="minorHAnsi" w:cstheme="minorHAnsi"/>
          <w:sz w:val="22"/>
          <w:szCs w:val="22"/>
          <w:u w:val="single"/>
        </w:rPr>
        <w:t>e</w:t>
      </w:r>
      <w:r w:rsidR="00604D50" w:rsidRPr="0039110D">
        <w:rPr>
          <w:rFonts w:asciiTheme="minorHAnsi" w:hAnsiTheme="minorHAnsi" w:cstheme="minorHAnsi"/>
          <w:sz w:val="22"/>
          <w:szCs w:val="22"/>
          <w:u w:val="single"/>
        </w:rPr>
        <w:t>n</w:t>
      </w:r>
      <w:r w:rsidRPr="0039110D">
        <w:rPr>
          <w:rFonts w:asciiTheme="minorHAnsi" w:hAnsiTheme="minorHAnsi" w:cstheme="minorHAnsi"/>
          <w:sz w:val="22"/>
          <w:szCs w:val="22"/>
          <w:u w:val="single"/>
        </w:rPr>
        <w:t xml:space="preserve"> deb</w:t>
      </w:r>
      <w:r w:rsidR="001F1C37" w:rsidRPr="0039110D">
        <w:rPr>
          <w:rFonts w:asciiTheme="minorHAnsi" w:hAnsiTheme="minorHAnsi" w:cstheme="minorHAnsi"/>
          <w:sz w:val="22"/>
          <w:szCs w:val="22"/>
          <w:u w:val="single"/>
        </w:rPr>
        <w:t>erá remitir el cuestionario al P</w:t>
      </w:r>
      <w:r w:rsidR="00757557" w:rsidRPr="0039110D">
        <w:rPr>
          <w:rFonts w:asciiTheme="minorHAnsi" w:hAnsiTheme="minorHAnsi" w:cstheme="minorHAnsi"/>
          <w:sz w:val="22"/>
          <w:szCs w:val="22"/>
          <w:u w:val="single"/>
        </w:rPr>
        <w:t>ERM.</w:t>
      </w:r>
    </w:p>
    <w:p w14:paraId="77E91A0C" w14:textId="77777777" w:rsidR="00801893" w:rsidRPr="0039110D" w:rsidRDefault="00801893" w:rsidP="00EB58DC">
      <w:pPr>
        <w:ind w:right="459"/>
        <w:jc w:val="both"/>
        <w:rPr>
          <w:rFonts w:asciiTheme="minorHAnsi" w:hAnsiTheme="minorHAnsi" w:cstheme="minorHAnsi"/>
          <w:caps/>
          <w:sz w:val="22"/>
          <w:szCs w:val="22"/>
          <w:u w:val="single"/>
        </w:rPr>
      </w:pPr>
    </w:p>
    <w:p w14:paraId="44993160" w14:textId="77777777" w:rsidR="00101FBC" w:rsidRPr="00C1667A" w:rsidRDefault="00801893" w:rsidP="005A1CBD">
      <w:pPr>
        <w:numPr>
          <w:ilvl w:val="0"/>
          <w:numId w:val="28"/>
        </w:numPr>
        <w:ind w:right="459"/>
        <w:jc w:val="both"/>
        <w:rPr>
          <w:rFonts w:asciiTheme="minorHAnsi" w:hAnsiTheme="minorHAnsi" w:cstheme="minorHAnsi"/>
          <w:caps/>
          <w:sz w:val="22"/>
          <w:szCs w:val="22"/>
        </w:rPr>
      </w:pPr>
      <w:r w:rsidRPr="00C1667A">
        <w:rPr>
          <w:rFonts w:asciiTheme="minorHAnsi" w:hAnsiTheme="minorHAnsi" w:cstheme="minorHAnsi"/>
          <w:sz w:val="22"/>
          <w:szCs w:val="22"/>
        </w:rPr>
        <w:t xml:space="preserve">Los </w:t>
      </w:r>
      <w:r w:rsidR="00EA25C1" w:rsidRPr="00C1667A">
        <w:rPr>
          <w:rFonts w:asciiTheme="minorHAnsi" w:hAnsiTheme="minorHAnsi" w:cstheme="minorHAnsi"/>
          <w:sz w:val="22"/>
          <w:szCs w:val="22"/>
        </w:rPr>
        <w:t>dos párrafos anteriores</w:t>
      </w:r>
      <w:r w:rsidR="00493A7D" w:rsidRPr="00C1667A">
        <w:rPr>
          <w:rFonts w:asciiTheme="minorHAnsi" w:hAnsiTheme="minorHAnsi" w:cstheme="minorHAnsi"/>
          <w:sz w:val="22"/>
          <w:szCs w:val="22"/>
        </w:rPr>
        <w:t xml:space="preserve"> </w:t>
      </w:r>
      <w:r w:rsidR="00101FBC" w:rsidRPr="00C1667A">
        <w:rPr>
          <w:rFonts w:asciiTheme="minorHAnsi" w:hAnsiTheme="minorHAnsi" w:cstheme="minorHAnsi"/>
          <w:sz w:val="22"/>
          <w:szCs w:val="22"/>
        </w:rPr>
        <w:t xml:space="preserve">no serán de aplicación </w:t>
      </w:r>
      <w:r w:rsidR="00604D50" w:rsidRPr="00C1667A">
        <w:rPr>
          <w:rFonts w:asciiTheme="minorHAnsi" w:hAnsiTheme="minorHAnsi" w:cstheme="minorHAnsi"/>
          <w:sz w:val="22"/>
          <w:szCs w:val="22"/>
        </w:rPr>
        <w:t xml:space="preserve">para el caso de los </w:t>
      </w:r>
      <w:r w:rsidR="00493A7D" w:rsidRPr="00C1667A">
        <w:rPr>
          <w:rFonts w:asciiTheme="minorHAnsi" w:hAnsiTheme="minorHAnsi" w:cstheme="minorHAnsi"/>
          <w:sz w:val="22"/>
          <w:szCs w:val="22"/>
        </w:rPr>
        <w:t>transportes y</w:t>
      </w:r>
      <w:r w:rsidR="00604D50" w:rsidRPr="00C1667A">
        <w:rPr>
          <w:rFonts w:asciiTheme="minorHAnsi" w:hAnsiTheme="minorHAnsi" w:cstheme="minorHAnsi"/>
          <w:sz w:val="22"/>
          <w:szCs w:val="22"/>
        </w:rPr>
        <w:t xml:space="preserve"> los</w:t>
      </w:r>
      <w:r w:rsidR="00974260" w:rsidRPr="00C1667A">
        <w:rPr>
          <w:rFonts w:asciiTheme="minorHAnsi" w:hAnsiTheme="minorHAnsi" w:cstheme="minorHAnsi"/>
          <w:sz w:val="22"/>
          <w:szCs w:val="22"/>
        </w:rPr>
        <w:t xml:space="preserve"> riesgos no </w:t>
      </w:r>
      <w:r w:rsidR="00493A7D" w:rsidRPr="00C1667A">
        <w:rPr>
          <w:rFonts w:asciiTheme="minorHAnsi" w:hAnsiTheme="minorHAnsi" w:cstheme="minorHAnsi"/>
          <w:sz w:val="22"/>
          <w:szCs w:val="22"/>
        </w:rPr>
        <w:t>industriales, ya</w:t>
      </w:r>
      <w:r w:rsidR="00604D50" w:rsidRPr="00C1667A">
        <w:rPr>
          <w:rFonts w:asciiTheme="minorHAnsi" w:hAnsiTheme="minorHAnsi" w:cstheme="minorHAnsi"/>
          <w:sz w:val="22"/>
          <w:szCs w:val="22"/>
        </w:rPr>
        <w:t xml:space="preserve"> que </w:t>
      </w:r>
      <w:r w:rsidR="003E6F74" w:rsidRPr="00C1667A">
        <w:rPr>
          <w:rFonts w:asciiTheme="minorHAnsi" w:hAnsiTheme="minorHAnsi" w:cstheme="minorHAnsi"/>
          <w:sz w:val="22"/>
          <w:szCs w:val="22"/>
        </w:rPr>
        <w:t>deberán</w:t>
      </w:r>
      <w:r w:rsidR="00101FBC" w:rsidRPr="00C1667A">
        <w:rPr>
          <w:rFonts w:asciiTheme="minorHAnsi" w:hAnsiTheme="minorHAnsi" w:cstheme="minorHAnsi"/>
          <w:sz w:val="22"/>
          <w:szCs w:val="22"/>
        </w:rPr>
        <w:t xml:space="preserve"> ser tarificados por los </w:t>
      </w:r>
      <w:r w:rsidRPr="00C1667A">
        <w:rPr>
          <w:rFonts w:asciiTheme="minorHAnsi" w:hAnsiTheme="minorHAnsi" w:cstheme="minorHAnsi"/>
          <w:sz w:val="22"/>
          <w:szCs w:val="22"/>
        </w:rPr>
        <w:t>suscriptores</w:t>
      </w:r>
      <w:r w:rsidR="00101FBC" w:rsidRPr="00C1667A">
        <w:rPr>
          <w:rFonts w:asciiTheme="minorHAnsi" w:hAnsiTheme="minorHAnsi" w:cstheme="minorHAnsi"/>
          <w:sz w:val="22"/>
          <w:szCs w:val="22"/>
        </w:rPr>
        <w:t xml:space="preserve"> de las </w:t>
      </w:r>
      <w:r w:rsidR="003E6F74" w:rsidRPr="00C1667A">
        <w:rPr>
          <w:rFonts w:asciiTheme="minorHAnsi" w:hAnsiTheme="minorHAnsi" w:cstheme="minorHAnsi"/>
          <w:sz w:val="22"/>
          <w:szCs w:val="22"/>
        </w:rPr>
        <w:t>compañías</w:t>
      </w:r>
      <w:r w:rsidR="00101FBC" w:rsidRPr="00C1667A">
        <w:rPr>
          <w:rFonts w:asciiTheme="minorHAnsi" w:hAnsiTheme="minorHAnsi" w:cstheme="minorHAnsi"/>
          <w:sz w:val="22"/>
          <w:szCs w:val="22"/>
        </w:rPr>
        <w:t xml:space="preserve"> socios</w:t>
      </w:r>
      <w:r w:rsidR="00974260" w:rsidRPr="00C1667A">
        <w:rPr>
          <w:rFonts w:asciiTheme="minorHAnsi" w:hAnsiTheme="minorHAnsi" w:cstheme="minorHAnsi"/>
          <w:sz w:val="22"/>
          <w:szCs w:val="22"/>
        </w:rPr>
        <w:t>, si</w:t>
      </w:r>
      <w:r w:rsidR="00E07097" w:rsidRPr="00C1667A">
        <w:rPr>
          <w:rFonts w:asciiTheme="minorHAnsi" w:hAnsiTheme="minorHAnsi" w:cstheme="minorHAnsi"/>
          <w:sz w:val="22"/>
          <w:szCs w:val="22"/>
        </w:rPr>
        <w:t>empre y cuando</w:t>
      </w:r>
      <w:r w:rsidR="00974260" w:rsidRPr="00C1667A">
        <w:rPr>
          <w:rFonts w:asciiTheme="minorHAnsi" w:hAnsiTheme="minorHAnsi" w:cstheme="minorHAnsi"/>
          <w:sz w:val="22"/>
          <w:szCs w:val="22"/>
        </w:rPr>
        <w:t xml:space="preserve"> la sum</w:t>
      </w:r>
      <w:r w:rsidR="00E07097" w:rsidRPr="00C1667A">
        <w:rPr>
          <w:rFonts w:asciiTheme="minorHAnsi" w:hAnsiTheme="minorHAnsi" w:cstheme="minorHAnsi"/>
          <w:sz w:val="22"/>
          <w:szCs w:val="22"/>
        </w:rPr>
        <w:t>a que se solicita asegurar quede</w:t>
      </w:r>
      <w:r w:rsidR="00974260" w:rsidRPr="00C1667A">
        <w:rPr>
          <w:rFonts w:asciiTheme="minorHAnsi" w:hAnsiTheme="minorHAnsi" w:cstheme="minorHAnsi"/>
          <w:sz w:val="22"/>
          <w:szCs w:val="22"/>
        </w:rPr>
        <w:t xml:space="preserve"> comprendida en los límites de la delegación.</w:t>
      </w:r>
    </w:p>
    <w:p w14:paraId="440802D2" w14:textId="77777777" w:rsidR="009663A3" w:rsidRPr="00C1667A" w:rsidRDefault="009663A3" w:rsidP="00EB58DC">
      <w:pPr>
        <w:ind w:right="459"/>
        <w:jc w:val="both"/>
        <w:rPr>
          <w:rFonts w:asciiTheme="minorHAnsi" w:hAnsiTheme="minorHAnsi" w:cstheme="minorHAnsi"/>
          <w:caps/>
          <w:sz w:val="22"/>
          <w:szCs w:val="22"/>
        </w:rPr>
      </w:pPr>
    </w:p>
    <w:p w14:paraId="02610F0E" w14:textId="77777777" w:rsidR="00101FBC" w:rsidRPr="00C1667A" w:rsidRDefault="009663A3" w:rsidP="005A1CBD">
      <w:pPr>
        <w:numPr>
          <w:ilvl w:val="0"/>
          <w:numId w:val="28"/>
        </w:numPr>
        <w:ind w:right="459"/>
        <w:jc w:val="both"/>
        <w:rPr>
          <w:rFonts w:asciiTheme="minorHAnsi" w:hAnsiTheme="minorHAnsi" w:cstheme="minorHAnsi"/>
          <w:b/>
          <w:caps/>
          <w:sz w:val="22"/>
          <w:szCs w:val="22"/>
        </w:rPr>
      </w:pPr>
      <w:r w:rsidRPr="00C1667A">
        <w:rPr>
          <w:rFonts w:asciiTheme="minorHAnsi" w:hAnsiTheme="minorHAnsi" w:cstheme="minorHAnsi"/>
          <w:sz w:val="22"/>
          <w:szCs w:val="22"/>
        </w:rPr>
        <w:t>El suscriptor comunicará la cotización indicando todos lo</w:t>
      </w:r>
      <w:r w:rsidR="00604D50" w:rsidRPr="00C1667A">
        <w:rPr>
          <w:rFonts w:asciiTheme="minorHAnsi" w:hAnsiTheme="minorHAnsi" w:cstheme="minorHAnsi"/>
          <w:sz w:val="22"/>
          <w:szCs w:val="22"/>
        </w:rPr>
        <w:t>s datos relevantes de la oferta. D</w:t>
      </w:r>
      <w:r w:rsidRPr="00C1667A">
        <w:rPr>
          <w:rFonts w:asciiTheme="minorHAnsi" w:hAnsiTheme="minorHAnsi" w:cstheme="minorHAnsi"/>
          <w:sz w:val="22"/>
          <w:szCs w:val="22"/>
        </w:rPr>
        <w:t>ichos datos se recogen en los modelos de comuni</w:t>
      </w:r>
      <w:r w:rsidR="00E07097" w:rsidRPr="00C1667A">
        <w:rPr>
          <w:rFonts w:asciiTheme="minorHAnsi" w:hAnsiTheme="minorHAnsi" w:cstheme="minorHAnsi"/>
          <w:sz w:val="22"/>
          <w:szCs w:val="22"/>
        </w:rPr>
        <w:t>cación incluidos en el Anexo I. E</w:t>
      </w:r>
      <w:r w:rsidRPr="00C1667A">
        <w:rPr>
          <w:rFonts w:asciiTheme="minorHAnsi" w:hAnsiTheme="minorHAnsi" w:cstheme="minorHAnsi"/>
          <w:sz w:val="22"/>
          <w:szCs w:val="22"/>
        </w:rPr>
        <w:t>n ellos</w:t>
      </w:r>
      <w:r w:rsidR="00E07097" w:rsidRPr="00C1667A">
        <w:rPr>
          <w:rFonts w:asciiTheme="minorHAnsi" w:hAnsiTheme="minorHAnsi" w:cstheme="minorHAnsi"/>
          <w:sz w:val="22"/>
          <w:szCs w:val="22"/>
        </w:rPr>
        <w:t>,</w:t>
      </w:r>
      <w:r w:rsidRPr="00C1667A">
        <w:rPr>
          <w:rFonts w:asciiTheme="minorHAnsi" w:hAnsiTheme="minorHAnsi" w:cstheme="minorHAnsi"/>
          <w:sz w:val="22"/>
          <w:szCs w:val="22"/>
        </w:rPr>
        <w:t xml:space="preserve"> se indican también los sublímites a aplicar a determinada</w:t>
      </w:r>
      <w:r w:rsidR="00425222" w:rsidRPr="00C1667A">
        <w:rPr>
          <w:rFonts w:asciiTheme="minorHAnsi" w:hAnsiTheme="minorHAnsi" w:cstheme="minorHAnsi"/>
          <w:sz w:val="22"/>
          <w:szCs w:val="22"/>
        </w:rPr>
        <w:t>s</w:t>
      </w:r>
      <w:r w:rsidRPr="00C1667A">
        <w:rPr>
          <w:rFonts w:asciiTheme="minorHAnsi" w:hAnsiTheme="minorHAnsi" w:cstheme="minorHAnsi"/>
          <w:sz w:val="22"/>
          <w:szCs w:val="22"/>
        </w:rPr>
        <w:t xml:space="preserve"> garantías</w:t>
      </w:r>
      <w:r w:rsidR="00604D50" w:rsidRPr="00C1667A">
        <w:rPr>
          <w:rFonts w:asciiTheme="minorHAnsi" w:hAnsiTheme="minorHAnsi" w:cstheme="minorHAnsi"/>
          <w:sz w:val="22"/>
          <w:szCs w:val="22"/>
        </w:rPr>
        <w:t>.</w:t>
      </w:r>
    </w:p>
    <w:p w14:paraId="608B3A9D" w14:textId="77777777" w:rsidR="00021036" w:rsidRPr="00C1667A" w:rsidRDefault="00021036" w:rsidP="003E6F74">
      <w:pPr>
        <w:ind w:right="457"/>
        <w:jc w:val="both"/>
        <w:rPr>
          <w:rFonts w:asciiTheme="minorHAnsi" w:hAnsiTheme="minorHAnsi" w:cstheme="minorHAnsi"/>
          <w:b/>
          <w:caps/>
          <w:color w:val="000080"/>
          <w:sz w:val="22"/>
          <w:szCs w:val="22"/>
        </w:rPr>
      </w:pPr>
    </w:p>
    <w:p w14:paraId="58549185" w14:textId="4D30CBF1" w:rsidR="00021036" w:rsidRPr="000C5008" w:rsidRDefault="00C1106C" w:rsidP="008C07BA">
      <w:pPr>
        <w:pStyle w:val="Ttulo1"/>
        <w:rPr>
          <w:rFonts w:asciiTheme="minorHAnsi" w:hAnsiTheme="minorHAnsi" w:cstheme="minorHAnsi"/>
          <w:u w:val="single"/>
        </w:rPr>
      </w:pPr>
      <w:r w:rsidRPr="008C07BA">
        <w:rPr>
          <w:u w:val="single"/>
        </w:rPr>
        <w:br w:type="page"/>
      </w:r>
      <w:bookmarkStart w:id="3" w:name="_Toc44492966"/>
      <w:r w:rsidR="00A40DFB" w:rsidRPr="000C5008">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65248" behindDoc="1" locked="0" layoutInCell="1" allowOverlap="1" wp14:anchorId="3E67A0A4" wp14:editId="7E6971C1">
                <wp:simplePos x="0" y="0"/>
                <wp:positionH relativeFrom="margin">
                  <wp:posOffset>-32247</wp:posOffset>
                </wp:positionH>
                <wp:positionV relativeFrom="paragraph">
                  <wp:posOffset>-37934</wp:posOffset>
                </wp:positionV>
                <wp:extent cx="6208478" cy="306284"/>
                <wp:effectExtent l="57150" t="38100" r="78105" b="93980"/>
                <wp:wrapNone/>
                <wp:docPr id="57" name="Rectángulo: esquinas redondeadas 57"/>
                <wp:cNvGraphicFramePr/>
                <a:graphic xmlns:a="http://schemas.openxmlformats.org/drawingml/2006/main">
                  <a:graphicData uri="http://schemas.microsoft.com/office/word/2010/wordprocessingShape">
                    <wps:wsp>
                      <wps:cNvSpPr/>
                      <wps:spPr>
                        <a:xfrm>
                          <a:off x="0" y="0"/>
                          <a:ext cx="6208478" cy="306284"/>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DAA9F" id="Rectángulo: esquinas redondeadas 57" o:spid="_x0000_s1026" style="position:absolute;margin-left:-2.55pt;margin-top:-3pt;width:488.85pt;height:24.1pt;z-index:-25155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" fillcolor="#a3c4ff" strokecolor="#4a7ebb">
                <v:fill color2="#e5eeff" rotate="t" angle="180" colors="0 #a3c4ff;22938f #bfd5ff;1 #e5eeff" focus="100%" type="gradient"/>
                <v:shadow on="t" color="black" opacity="24903f" origin=",.5" offset="0,.55556mm"/>
                <w10:wrap anchorx="margin"/>
              </v:roundrect>
            </w:pict>
          </mc:Fallback>
        </mc:AlternateContent>
      </w:r>
      <w:r w:rsidR="008C07BA" w:rsidRPr="000C5008">
        <w:rPr>
          <w:rFonts w:asciiTheme="minorHAnsi" w:hAnsiTheme="minorHAnsi" w:cstheme="minorHAnsi"/>
          <w:sz w:val="22"/>
          <w:szCs w:val="16"/>
        </w:rPr>
        <w:t xml:space="preserve">2. </w:t>
      </w:r>
      <w:r w:rsidR="00021036" w:rsidRPr="000C5008">
        <w:rPr>
          <w:rFonts w:asciiTheme="minorHAnsi" w:hAnsiTheme="minorHAnsi" w:cstheme="minorHAnsi"/>
          <w:sz w:val="22"/>
          <w:szCs w:val="16"/>
          <w:u w:val="single"/>
        </w:rPr>
        <w:t>NORMAS GENERALES</w:t>
      </w:r>
      <w:r w:rsidR="00B81744" w:rsidRPr="000C5008">
        <w:rPr>
          <w:rFonts w:asciiTheme="minorHAnsi" w:hAnsiTheme="minorHAnsi" w:cstheme="minorHAnsi"/>
          <w:sz w:val="22"/>
          <w:szCs w:val="16"/>
          <w:u w:val="single"/>
        </w:rPr>
        <w:t xml:space="preserve"> DE </w:t>
      </w:r>
      <w:r w:rsidR="006E1931" w:rsidRPr="000C5008">
        <w:rPr>
          <w:rFonts w:asciiTheme="minorHAnsi" w:hAnsiTheme="minorHAnsi" w:cstheme="minorHAnsi"/>
          <w:sz w:val="22"/>
          <w:szCs w:val="16"/>
          <w:u w:val="single"/>
        </w:rPr>
        <w:t>TARIFICACIÓN</w:t>
      </w:r>
      <w:bookmarkEnd w:id="3"/>
    </w:p>
    <w:p w14:paraId="3F5F8F28" w14:textId="77777777" w:rsidR="00021036" w:rsidRPr="00C1667A" w:rsidRDefault="00021036" w:rsidP="003E6F74">
      <w:pPr>
        <w:ind w:right="457"/>
        <w:jc w:val="both"/>
        <w:rPr>
          <w:rFonts w:asciiTheme="minorHAnsi" w:hAnsiTheme="minorHAnsi" w:cstheme="minorHAnsi"/>
          <w:b/>
          <w:caps/>
          <w:color w:val="000080"/>
          <w:sz w:val="22"/>
          <w:szCs w:val="22"/>
        </w:rPr>
      </w:pPr>
    </w:p>
    <w:p w14:paraId="5003C454" w14:textId="60CEF5B6" w:rsidR="00B83CE8" w:rsidRPr="00C1667A" w:rsidRDefault="00B83CE8" w:rsidP="003E6F74">
      <w:pPr>
        <w:ind w:right="459"/>
        <w:jc w:val="both"/>
        <w:rPr>
          <w:rFonts w:asciiTheme="minorHAnsi" w:hAnsiTheme="minorHAnsi" w:cstheme="minorHAnsi"/>
          <w:caps/>
          <w:sz w:val="22"/>
          <w:szCs w:val="22"/>
        </w:rPr>
      </w:pPr>
      <w:r w:rsidRPr="00C1667A">
        <w:rPr>
          <w:rFonts w:asciiTheme="minorHAnsi" w:hAnsiTheme="minorHAnsi" w:cstheme="minorHAnsi"/>
          <w:sz w:val="22"/>
          <w:szCs w:val="22"/>
        </w:rPr>
        <w:t>En este apartado</w:t>
      </w:r>
      <w:r w:rsidR="00604D50" w:rsidRPr="00C1667A">
        <w:rPr>
          <w:rFonts w:asciiTheme="minorHAnsi" w:hAnsiTheme="minorHAnsi" w:cstheme="minorHAnsi"/>
          <w:sz w:val="22"/>
          <w:szCs w:val="22"/>
        </w:rPr>
        <w:t>,</w:t>
      </w:r>
      <w:r w:rsidRPr="00C1667A">
        <w:rPr>
          <w:rFonts w:asciiTheme="minorHAnsi" w:hAnsiTheme="minorHAnsi" w:cstheme="minorHAnsi"/>
          <w:sz w:val="22"/>
          <w:szCs w:val="22"/>
        </w:rPr>
        <w:t xml:space="preserve"> se recogen </w:t>
      </w:r>
      <w:r w:rsidR="00974260" w:rsidRPr="00C1667A">
        <w:rPr>
          <w:rFonts w:asciiTheme="minorHAnsi" w:hAnsiTheme="minorHAnsi" w:cstheme="minorHAnsi"/>
          <w:sz w:val="22"/>
          <w:szCs w:val="22"/>
        </w:rPr>
        <w:t>las</w:t>
      </w:r>
      <w:r w:rsidRPr="00C1667A">
        <w:rPr>
          <w:rFonts w:asciiTheme="minorHAnsi" w:hAnsiTheme="minorHAnsi" w:cstheme="minorHAnsi"/>
          <w:sz w:val="22"/>
          <w:szCs w:val="22"/>
        </w:rPr>
        <w:t xml:space="preserve"> normas generales que deberán ser consideras </w:t>
      </w:r>
      <w:r w:rsidR="00974260" w:rsidRPr="00C1667A">
        <w:rPr>
          <w:rFonts w:asciiTheme="minorHAnsi" w:hAnsiTheme="minorHAnsi" w:cstheme="minorHAnsi"/>
          <w:sz w:val="22"/>
          <w:szCs w:val="22"/>
        </w:rPr>
        <w:t xml:space="preserve">para la </w:t>
      </w:r>
      <w:r w:rsidR="0039110D">
        <w:rPr>
          <w:rFonts w:asciiTheme="minorHAnsi" w:hAnsiTheme="minorHAnsi" w:cstheme="minorHAnsi"/>
          <w:sz w:val="22"/>
          <w:szCs w:val="22"/>
        </w:rPr>
        <w:t>suscripción</w:t>
      </w:r>
      <w:r w:rsidRPr="00C1667A">
        <w:rPr>
          <w:rFonts w:asciiTheme="minorHAnsi" w:hAnsiTheme="minorHAnsi" w:cstheme="minorHAnsi"/>
          <w:sz w:val="22"/>
          <w:szCs w:val="22"/>
        </w:rPr>
        <w:t xml:space="preserve"> y que hacen referencia tanto a los modelos de cotización, que se incluyen posteriormente en el </w:t>
      </w:r>
      <w:r w:rsidR="00974260" w:rsidRPr="00C1667A">
        <w:rPr>
          <w:rFonts w:asciiTheme="minorHAnsi" w:hAnsiTheme="minorHAnsi" w:cstheme="minorHAnsi"/>
          <w:sz w:val="22"/>
          <w:szCs w:val="22"/>
        </w:rPr>
        <w:t>A</w:t>
      </w:r>
      <w:r w:rsidRPr="00C1667A">
        <w:rPr>
          <w:rFonts w:asciiTheme="minorHAnsi" w:hAnsiTheme="minorHAnsi" w:cstheme="minorHAnsi"/>
          <w:sz w:val="22"/>
          <w:szCs w:val="22"/>
        </w:rPr>
        <w:t>nexo</w:t>
      </w:r>
      <w:r w:rsidR="00E07097" w:rsidRPr="00C1667A">
        <w:rPr>
          <w:rFonts w:asciiTheme="minorHAnsi" w:hAnsiTheme="minorHAnsi" w:cstheme="minorHAnsi"/>
          <w:sz w:val="22"/>
          <w:szCs w:val="22"/>
        </w:rPr>
        <w:t xml:space="preserve"> I,</w:t>
      </w:r>
      <w:r w:rsidRPr="00C1667A">
        <w:rPr>
          <w:rFonts w:asciiTheme="minorHAnsi" w:hAnsiTheme="minorHAnsi" w:cstheme="minorHAnsi"/>
          <w:sz w:val="22"/>
          <w:szCs w:val="22"/>
        </w:rPr>
        <w:t xml:space="preserve"> como a </w:t>
      </w:r>
      <w:r w:rsidR="00974260" w:rsidRPr="00C1667A">
        <w:rPr>
          <w:rFonts w:asciiTheme="minorHAnsi" w:hAnsiTheme="minorHAnsi" w:cstheme="minorHAnsi"/>
          <w:sz w:val="22"/>
          <w:szCs w:val="22"/>
        </w:rPr>
        <w:t>los modelos de</w:t>
      </w:r>
      <w:r w:rsidRPr="00C1667A">
        <w:rPr>
          <w:rFonts w:asciiTheme="minorHAnsi" w:hAnsiTheme="minorHAnsi" w:cstheme="minorHAnsi"/>
          <w:sz w:val="22"/>
          <w:szCs w:val="22"/>
        </w:rPr>
        <w:t xml:space="preserve"> condiciones generales, especiales y cláusulas</w:t>
      </w:r>
      <w:r w:rsidR="00493A7D" w:rsidRPr="00C1667A">
        <w:rPr>
          <w:rFonts w:asciiTheme="minorHAnsi" w:hAnsiTheme="minorHAnsi" w:cstheme="minorHAnsi"/>
          <w:sz w:val="22"/>
          <w:szCs w:val="22"/>
        </w:rPr>
        <w:t xml:space="preserve"> </w:t>
      </w:r>
      <w:r w:rsidR="00974260" w:rsidRPr="00C1667A">
        <w:rPr>
          <w:rFonts w:asciiTheme="minorHAnsi" w:hAnsiTheme="minorHAnsi" w:cstheme="minorHAnsi"/>
          <w:sz w:val="22"/>
          <w:szCs w:val="22"/>
        </w:rPr>
        <w:t>adicionale</w:t>
      </w:r>
      <w:r w:rsidRPr="00C1667A">
        <w:rPr>
          <w:rFonts w:asciiTheme="minorHAnsi" w:hAnsiTheme="minorHAnsi" w:cstheme="minorHAnsi"/>
          <w:sz w:val="22"/>
          <w:szCs w:val="22"/>
        </w:rPr>
        <w:t>s que se deben de incluir en las pólizas.</w:t>
      </w:r>
    </w:p>
    <w:p w14:paraId="3B8F9957" w14:textId="0AC4570B" w:rsidR="00C7593B" w:rsidRPr="0039110D" w:rsidRDefault="00C7593B" w:rsidP="003E6F74">
      <w:pPr>
        <w:ind w:right="457"/>
        <w:jc w:val="both"/>
        <w:rPr>
          <w:rFonts w:asciiTheme="minorHAnsi" w:hAnsiTheme="minorHAnsi" w:cstheme="minorHAnsi"/>
          <w:sz w:val="18"/>
          <w:szCs w:val="18"/>
          <w:u w:val="single"/>
        </w:rPr>
      </w:pPr>
    </w:p>
    <w:p w14:paraId="0EFA7BBF" w14:textId="577F90F5" w:rsidR="00681B52" w:rsidRPr="000C5008" w:rsidRDefault="008C07BA" w:rsidP="005A1CBD">
      <w:pPr>
        <w:pStyle w:val="Prrafodelista"/>
        <w:numPr>
          <w:ilvl w:val="1"/>
          <w:numId w:val="23"/>
        </w:numPr>
        <w:ind w:right="457"/>
        <w:jc w:val="both"/>
        <w:rPr>
          <w:rFonts w:asciiTheme="minorHAnsi" w:hAnsiTheme="minorHAnsi" w:cstheme="minorHAnsi"/>
          <w:b/>
          <w:snapToGrid w:val="0"/>
          <w:sz w:val="22"/>
          <w:szCs w:val="16"/>
          <w:u w:val="single"/>
          <w:lang w:val="es-ES_tradnl"/>
        </w:rPr>
      </w:pPr>
      <w:r w:rsidRPr="000C5008">
        <w:rPr>
          <w:rFonts w:asciiTheme="minorHAnsi" w:hAnsiTheme="minorHAnsi" w:cstheme="minorHAnsi"/>
          <w:b/>
          <w:snapToGrid w:val="0"/>
          <w:sz w:val="22"/>
          <w:szCs w:val="16"/>
          <w:u w:val="single"/>
          <w:lang w:val="es-ES_tradnl"/>
        </w:rPr>
        <w:t xml:space="preserve">CONDICIONES </w:t>
      </w:r>
      <w:r w:rsidR="000E3A83" w:rsidRPr="000C5008">
        <w:rPr>
          <w:rFonts w:asciiTheme="minorHAnsi" w:hAnsiTheme="minorHAnsi" w:cstheme="minorHAnsi"/>
          <w:b/>
          <w:snapToGrid w:val="0"/>
          <w:sz w:val="22"/>
          <w:szCs w:val="16"/>
          <w:u w:val="single"/>
          <w:lang w:val="es-ES_tradnl"/>
        </w:rPr>
        <w:t>DE APLICACIÓN</w:t>
      </w:r>
    </w:p>
    <w:p w14:paraId="3A69F965" w14:textId="77777777" w:rsidR="000A5996" w:rsidRPr="00C1667A" w:rsidRDefault="000A5996" w:rsidP="000A5996">
      <w:pPr>
        <w:ind w:right="457"/>
        <w:jc w:val="both"/>
        <w:rPr>
          <w:rFonts w:asciiTheme="minorHAnsi" w:hAnsiTheme="minorHAnsi" w:cstheme="minorHAnsi"/>
          <w:b/>
          <w:caps/>
          <w:sz w:val="22"/>
          <w:szCs w:val="22"/>
        </w:rPr>
      </w:pPr>
    </w:p>
    <w:p w14:paraId="0E917B93" w14:textId="4F3C3795" w:rsidR="002E4343" w:rsidRPr="00C1667A" w:rsidRDefault="002E4343" w:rsidP="003E6F74">
      <w:pPr>
        <w:ind w:right="457"/>
        <w:jc w:val="both"/>
        <w:rPr>
          <w:rFonts w:asciiTheme="minorHAnsi" w:hAnsiTheme="minorHAnsi" w:cstheme="minorHAnsi"/>
          <w:caps/>
          <w:sz w:val="22"/>
          <w:szCs w:val="22"/>
        </w:rPr>
      </w:pPr>
      <w:r w:rsidRPr="00C1667A">
        <w:rPr>
          <w:rFonts w:asciiTheme="minorHAnsi" w:hAnsiTheme="minorHAnsi" w:cstheme="minorHAnsi"/>
          <w:sz w:val="22"/>
          <w:szCs w:val="22"/>
        </w:rPr>
        <w:t>Seguidamente, se indican las condiciones generales y especiales a aplicar en cada caso</w:t>
      </w:r>
      <w:r w:rsidR="000E3A83">
        <w:rPr>
          <w:rFonts w:asciiTheme="minorHAnsi" w:hAnsiTheme="minorHAnsi" w:cstheme="minorHAnsi"/>
          <w:sz w:val="22"/>
          <w:szCs w:val="22"/>
        </w:rPr>
        <w:t>.</w:t>
      </w:r>
    </w:p>
    <w:p w14:paraId="7E3E6EBF" w14:textId="77777777" w:rsidR="002E4343" w:rsidRPr="00C1667A" w:rsidRDefault="002E4343" w:rsidP="003E6F74">
      <w:pPr>
        <w:ind w:right="457"/>
        <w:jc w:val="both"/>
        <w:rPr>
          <w:rFonts w:asciiTheme="minorHAnsi" w:hAnsiTheme="minorHAnsi" w:cstheme="minorHAnsi"/>
          <w:b/>
          <w:caps/>
          <w:sz w:val="22"/>
          <w:szCs w:val="22"/>
          <w:u w:val="single"/>
        </w:rPr>
      </w:pPr>
    </w:p>
    <w:p w14:paraId="3C2B8601" w14:textId="77777777" w:rsidR="00373CD2" w:rsidRPr="00C1667A" w:rsidRDefault="004654AE" w:rsidP="003E6F74">
      <w:pPr>
        <w:ind w:right="45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C</w:t>
      </w:r>
      <w:r w:rsidR="005221EB" w:rsidRPr="00C1667A">
        <w:rPr>
          <w:rFonts w:asciiTheme="minorHAnsi" w:hAnsiTheme="minorHAnsi" w:cstheme="minorHAnsi"/>
          <w:b/>
          <w:sz w:val="22"/>
          <w:szCs w:val="22"/>
          <w:u w:val="single"/>
        </w:rPr>
        <w:t>ondiciones generales y especiales</w:t>
      </w:r>
    </w:p>
    <w:p w14:paraId="6CC0AE80" w14:textId="77777777" w:rsidR="00DA0BC6" w:rsidRPr="00C1667A" w:rsidRDefault="00DA0BC6" w:rsidP="003E6F74">
      <w:pPr>
        <w:ind w:right="457"/>
        <w:jc w:val="both"/>
        <w:rPr>
          <w:rFonts w:asciiTheme="minorHAnsi" w:hAnsiTheme="minorHAnsi" w:cstheme="minorHAnsi"/>
          <w:b/>
          <w:caps/>
          <w:sz w:val="22"/>
          <w:szCs w:val="22"/>
          <w:u w:val="single"/>
        </w:rPr>
      </w:pPr>
    </w:p>
    <w:p w14:paraId="36F3520C" w14:textId="77777777" w:rsidR="00552CA1" w:rsidRPr="00C1667A" w:rsidRDefault="00552CA1" w:rsidP="003E6F74">
      <w:pPr>
        <w:ind w:right="457"/>
        <w:jc w:val="both"/>
        <w:rPr>
          <w:rFonts w:asciiTheme="minorHAnsi" w:hAnsiTheme="minorHAnsi" w:cstheme="minorHAnsi"/>
          <w:sz w:val="22"/>
          <w:szCs w:val="22"/>
        </w:rPr>
      </w:pPr>
      <w:r w:rsidRPr="00C1667A">
        <w:rPr>
          <w:rFonts w:asciiTheme="minorHAnsi" w:hAnsiTheme="minorHAnsi" w:cstheme="minorHAnsi"/>
          <w:sz w:val="22"/>
          <w:szCs w:val="22"/>
        </w:rPr>
        <w:t xml:space="preserve">La comercialización de estos seguros puede hacerse mediante </w:t>
      </w:r>
      <w:r w:rsidR="008C69CD" w:rsidRPr="00C1667A">
        <w:rPr>
          <w:rFonts w:asciiTheme="minorHAnsi" w:hAnsiTheme="minorHAnsi" w:cstheme="minorHAnsi"/>
          <w:sz w:val="22"/>
          <w:szCs w:val="22"/>
        </w:rPr>
        <w:t xml:space="preserve">una </w:t>
      </w:r>
      <w:r w:rsidRPr="00C1667A">
        <w:rPr>
          <w:rFonts w:asciiTheme="minorHAnsi" w:hAnsiTheme="minorHAnsi" w:cstheme="minorHAnsi"/>
          <w:sz w:val="22"/>
          <w:szCs w:val="22"/>
        </w:rPr>
        <w:t>póliza individual y específica</w:t>
      </w:r>
      <w:r w:rsidR="008C69CD" w:rsidRPr="00C1667A">
        <w:rPr>
          <w:rFonts w:asciiTheme="minorHAnsi" w:hAnsiTheme="minorHAnsi" w:cstheme="minorHAnsi"/>
          <w:sz w:val="22"/>
          <w:szCs w:val="22"/>
        </w:rPr>
        <w:t>,</w:t>
      </w:r>
      <w:r w:rsidRPr="00C1667A">
        <w:rPr>
          <w:rFonts w:asciiTheme="minorHAnsi" w:hAnsiTheme="minorHAnsi" w:cstheme="minorHAnsi"/>
          <w:sz w:val="22"/>
          <w:szCs w:val="22"/>
        </w:rPr>
        <w:t xml:space="preserve"> o bien integrando estas coberturas dentro de una póliza más amplia (multirriesgo, seguro de R.C. General, etc.) de la que ésta forme parte; en el primer caso, se deberán utilizar los modelos de condiciones que se indican a continuación; en el segundo caso, la compañía se responsabiliza de integrar dichas condiciones dentro del contrato más amplio, de forma que no se incurra en contradicciones ni se omi</w:t>
      </w:r>
      <w:r w:rsidR="00BE196B" w:rsidRPr="00C1667A">
        <w:rPr>
          <w:rFonts w:asciiTheme="minorHAnsi" w:hAnsiTheme="minorHAnsi" w:cstheme="minorHAnsi"/>
          <w:sz w:val="22"/>
          <w:szCs w:val="22"/>
        </w:rPr>
        <w:t>tan las delimitaciones precisas desvirtuando</w:t>
      </w:r>
      <w:r w:rsidRPr="00C1667A">
        <w:rPr>
          <w:rFonts w:asciiTheme="minorHAnsi" w:hAnsiTheme="minorHAnsi" w:cstheme="minorHAnsi"/>
          <w:sz w:val="22"/>
          <w:szCs w:val="22"/>
        </w:rPr>
        <w:t xml:space="preserve"> su contenido.</w:t>
      </w:r>
    </w:p>
    <w:p w14:paraId="2F9F5F6A" w14:textId="77777777" w:rsidR="00552CA1" w:rsidRPr="000E3A83" w:rsidRDefault="00552CA1" w:rsidP="003E6F74">
      <w:pPr>
        <w:ind w:right="457"/>
        <w:jc w:val="both"/>
        <w:rPr>
          <w:rFonts w:asciiTheme="minorHAnsi" w:hAnsiTheme="minorHAnsi" w:cstheme="minorHAnsi"/>
          <w:caps/>
          <w:sz w:val="22"/>
          <w:szCs w:val="22"/>
          <w:u w:val="single"/>
        </w:rPr>
      </w:pPr>
    </w:p>
    <w:p w14:paraId="101C432C" w14:textId="77777777" w:rsidR="00E34577" w:rsidRPr="000E3A83" w:rsidRDefault="00E34577" w:rsidP="003E6F74">
      <w:pPr>
        <w:ind w:right="457"/>
        <w:jc w:val="both"/>
        <w:rPr>
          <w:rFonts w:asciiTheme="minorHAnsi" w:hAnsiTheme="minorHAnsi" w:cstheme="minorHAnsi"/>
          <w:sz w:val="22"/>
          <w:szCs w:val="22"/>
          <w:u w:val="single"/>
        </w:rPr>
      </w:pPr>
      <w:r w:rsidRPr="000E3A83">
        <w:rPr>
          <w:rFonts w:asciiTheme="minorHAnsi" w:hAnsiTheme="minorHAnsi" w:cstheme="minorHAnsi"/>
          <w:sz w:val="22"/>
          <w:szCs w:val="22"/>
          <w:u w:val="single"/>
        </w:rPr>
        <w:t>Est</w:t>
      </w:r>
      <w:r w:rsidR="00BE196B" w:rsidRPr="000E3A83">
        <w:rPr>
          <w:rFonts w:asciiTheme="minorHAnsi" w:hAnsiTheme="minorHAnsi" w:cstheme="minorHAnsi"/>
          <w:sz w:val="22"/>
          <w:szCs w:val="22"/>
          <w:u w:val="single"/>
        </w:rPr>
        <w:t>o</w:t>
      </w:r>
      <w:r w:rsidRPr="000E3A83">
        <w:rPr>
          <w:rFonts w:asciiTheme="minorHAnsi" w:hAnsiTheme="minorHAnsi" w:cstheme="minorHAnsi"/>
          <w:sz w:val="22"/>
          <w:szCs w:val="22"/>
          <w:u w:val="single"/>
        </w:rPr>
        <w:t xml:space="preserve">s </w:t>
      </w:r>
      <w:r w:rsidR="00BE196B" w:rsidRPr="000E3A83">
        <w:rPr>
          <w:rFonts w:asciiTheme="minorHAnsi" w:hAnsiTheme="minorHAnsi" w:cstheme="minorHAnsi"/>
          <w:sz w:val="22"/>
          <w:szCs w:val="22"/>
          <w:u w:val="single"/>
        </w:rPr>
        <w:t xml:space="preserve">modelos de </w:t>
      </w:r>
      <w:r w:rsidRPr="000E3A83">
        <w:rPr>
          <w:rFonts w:asciiTheme="minorHAnsi" w:hAnsiTheme="minorHAnsi" w:cstheme="minorHAnsi"/>
          <w:sz w:val="22"/>
          <w:szCs w:val="22"/>
          <w:u w:val="single"/>
        </w:rPr>
        <w:t>condiciones son l</w:t>
      </w:r>
      <w:r w:rsidR="00BE196B" w:rsidRPr="000E3A83">
        <w:rPr>
          <w:rFonts w:asciiTheme="minorHAnsi" w:hAnsiTheme="minorHAnsi" w:cstheme="minorHAnsi"/>
          <w:sz w:val="22"/>
          <w:szCs w:val="22"/>
          <w:u w:val="single"/>
        </w:rPr>
        <w:t>o</w:t>
      </w:r>
      <w:r w:rsidRPr="000E3A83">
        <w:rPr>
          <w:rFonts w:asciiTheme="minorHAnsi" w:hAnsiTheme="minorHAnsi" w:cstheme="minorHAnsi"/>
          <w:sz w:val="22"/>
          <w:szCs w:val="22"/>
          <w:u w:val="single"/>
        </w:rPr>
        <w:t>s siguientes:</w:t>
      </w:r>
    </w:p>
    <w:p w14:paraId="536D7CA7" w14:textId="77777777" w:rsidR="00D1332E" w:rsidRPr="00C1667A" w:rsidRDefault="00D1332E" w:rsidP="00362C6C">
      <w:pPr>
        <w:ind w:right="457"/>
        <w:jc w:val="both"/>
        <w:rPr>
          <w:rFonts w:asciiTheme="minorHAnsi" w:hAnsiTheme="minorHAnsi" w:cstheme="minorHAnsi"/>
          <w:caps/>
          <w:sz w:val="22"/>
          <w:szCs w:val="22"/>
          <w:highlight w:val="green"/>
        </w:rPr>
      </w:pPr>
    </w:p>
    <w:tbl>
      <w:tblPr>
        <w:tblStyle w:val="Tablaconcuadrcula5oscura-nfasis1"/>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2431"/>
        <w:gridCol w:w="2426"/>
        <w:gridCol w:w="2427"/>
        <w:gridCol w:w="2426"/>
      </w:tblGrid>
      <w:tr w:rsidR="008D779A" w14:paraId="7D4FA8F4" w14:textId="77777777" w:rsidTr="00924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Borders>
              <w:top w:val="none" w:sz="0" w:space="0" w:color="auto"/>
              <w:left w:val="none" w:sz="0" w:space="0" w:color="auto"/>
              <w:right w:val="none" w:sz="0" w:space="0" w:color="auto"/>
            </w:tcBorders>
          </w:tcPr>
          <w:p w14:paraId="5B189618" w14:textId="1D36918C" w:rsidR="008D779A" w:rsidRPr="00492AEE" w:rsidRDefault="008D779A" w:rsidP="00EC7440">
            <w:pPr>
              <w:ind w:right="457"/>
              <w:jc w:val="center"/>
              <w:rPr>
                <w:rFonts w:asciiTheme="minorHAnsi" w:hAnsiTheme="minorHAnsi" w:cstheme="minorHAnsi"/>
                <w:sz w:val="22"/>
                <w:szCs w:val="22"/>
              </w:rPr>
            </w:pPr>
            <w:r w:rsidRPr="00492AEE">
              <w:rPr>
                <w:rFonts w:asciiTheme="minorHAnsi" w:hAnsiTheme="minorHAnsi" w:cstheme="minorHAnsi"/>
                <w:sz w:val="22"/>
                <w:szCs w:val="22"/>
              </w:rPr>
              <w:t>ACTIVIDAD</w:t>
            </w:r>
          </w:p>
        </w:tc>
        <w:tc>
          <w:tcPr>
            <w:tcW w:w="2432" w:type="dxa"/>
            <w:tcBorders>
              <w:top w:val="none" w:sz="0" w:space="0" w:color="auto"/>
              <w:left w:val="none" w:sz="0" w:space="0" w:color="auto"/>
              <w:right w:val="none" w:sz="0" w:space="0" w:color="auto"/>
            </w:tcBorders>
          </w:tcPr>
          <w:p w14:paraId="5942EB89" w14:textId="7AA24ADA" w:rsidR="008D779A" w:rsidRPr="00492AEE" w:rsidRDefault="008D779A" w:rsidP="00EC7440">
            <w:pPr>
              <w:ind w:right="4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92AEE">
              <w:rPr>
                <w:rFonts w:asciiTheme="minorHAnsi" w:hAnsiTheme="minorHAnsi" w:cstheme="minorHAnsi"/>
                <w:sz w:val="22"/>
                <w:szCs w:val="22"/>
              </w:rPr>
              <w:t>CONDICIONES GENERALES</w:t>
            </w:r>
          </w:p>
        </w:tc>
        <w:tc>
          <w:tcPr>
            <w:tcW w:w="2433" w:type="dxa"/>
            <w:tcBorders>
              <w:top w:val="none" w:sz="0" w:space="0" w:color="auto"/>
              <w:left w:val="none" w:sz="0" w:space="0" w:color="auto"/>
              <w:right w:val="none" w:sz="0" w:space="0" w:color="auto"/>
            </w:tcBorders>
          </w:tcPr>
          <w:p w14:paraId="7752D848" w14:textId="2A03ACBD" w:rsidR="008D779A" w:rsidRPr="00492AEE" w:rsidRDefault="008D779A" w:rsidP="00EC7440">
            <w:pPr>
              <w:ind w:right="4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92AEE">
              <w:rPr>
                <w:rFonts w:asciiTheme="minorHAnsi" w:hAnsiTheme="minorHAnsi" w:cstheme="minorHAnsi"/>
                <w:sz w:val="22"/>
                <w:szCs w:val="22"/>
              </w:rPr>
              <w:t>CONDICIONES ESPECIALES</w:t>
            </w:r>
          </w:p>
        </w:tc>
        <w:tc>
          <w:tcPr>
            <w:tcW w:w="2433" w:type="dxa"/>
            <w:tcBorders>
              <w:top w:val="none" w:sz="0" w:space="0" w:color="auto"/>
              <w:left w:val="none" w:sz="0" w:space="0" w:color="auto"/>
              <w:right w:val="none" w:sz="0" w:space="0" w:color="auto"/>
            </w:tcBorders>
          </w:tcPr>
          <w:p w14:paraId="4040497A" w14:textId="6F14D279" w:rsidR="008D779A" w:rsidRPr="00492AEE" w:rsidRDefault="008D779A" w:rsidP="00EC7440">
            <w:pPr>
              <w:ind w:right="4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92AEE">
              <w:rPr>
                <w:rFonts w:asciiTheme="minorHAnsi" w:hAnsiTheme="minorHAnsi" w:cstheme="minorHAnsi"/>
                <w:sz w:val="22"/>
                <w:szCs w:val="22"/>
              </w:rPr>
              <w:t>CONICIONES ADICIONALES RCC</w:t>
            </w:r>
          </w:p>
        </w:tc>
      </w:tr>
      <w:tr w:rsidR="008D779A" w14:paraId="242F2204" w14:textId="77777777" w:rsidTr="00924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Borders>
              <w:left w:val="none" w:sz="0" w:space="0" w:color="auto"/>
            </w:tcBorders>
          </w:tcPr>
          <w:p w14:paraId="74119E76" w14:textId="4A856619" w:rsidR="008D779A" w:rsidRDefault="00EE3E15" w:rsidP="003E6F74">
            <w:pPr>
              <w:ind w:right="457"/>
              <w:jc w:val="both"/>
              <w:rPr>
                <w:rFonts w:asciiTheme="minorHAnsi" w:hAnsiTheme="minorHAnsi" w:cstheme="minorHAnsi"/>
                <w:sz w:val="22"/>
                <w:szCs w:val="22"/>
              </w:rPr>
            </w:pPr>
            <w:r>
              <w:rPr>
                <w:rFonts w:asciiTheme="minorHAnsi" w:hAnsiTheme="minorHAnsi" w:cstheme="minorHAnsi"/>
                <w:sz w:val="22"/>
                <w:szCs w:val="22"/>
              </w:rPr>
              <w:t>T</w:t>
            </w:r>
            <w:r w:rsidR="008D779A" w:rsidRPr="00C1667A">
              <w:rPr>
                <w:rFonts w:asciiTheme="minorHAnsi" w:hAnsiTheme="minorHAnsi" w:cstheme="minorHAnsi"/>
                <w:sz w:val="22"/>
                <w:szCs w:val="22"/>
              </w:rPr>
              <w:t>odas las actividades delegadas, excepto actividades subcontratadas en aeropuertos y transporte</w:t>
            </w:r>
            <w:r>
              <w:rPr>
                <w:rFonts w:asciiTheme="minorHAnsi" w:hAnsiTheme="minorHAnsi" w:cstheme="minorHAnsi"/>
                <w:sz w:val="22"/>
                <w:szCs w:val="22"/>
              </w:rPr>
              <w:t>.</w:t>
            </w:r>
          </w:p>
        </w:tc>
        <w:tc>
          <w:tcPr>
            <w:tcW w:w="2432" w:type="dxa"/>
          </w:tcPr>
          <w:p w14:paraId="6B9848AE"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62861DF3"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4F0F5AB2"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62F8FE97" w14:textId="4E37D5BC" w:rsidR="008D779A" w:rsidRPr="0014217B" w:rsidRDefault="00EC7440"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CGEN-2006</w:t>
            </w:r>
          </w:p>
        </w:tc>
        <w:tc>
          <w:tcPr>
            <w:tcW w:w="2433" w:type="dxa"/>
          </w:tcPr>
          <w:p w14:paraId="6885B481"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4FFAF005"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11DDD0E6"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054BCC16" w14:textId="68D6C203" w:rsidR="008D779A" w:rsidRPr="0014217B" w:rsidRDefault="00EC7440"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CERM-2006</w:t>
            </w:r>
          </w:p>
        </w:tc>
        <w:tc>
          <w:tcPr>
            <w:tcW w:w="2433" w:type="dxa"/>
          </w:tcPr>
          <w:p w14:paraId="74FA7732"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07BD5D28"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7DD113EB"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47E12AAE" w14:textId="06AB89C6" w:rsidR="008D779A" w:rsidRPr="0014217B" w:rsidRDefault="00EC7440"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CERCC-2006</w:t>
            </w:r>
          </w:p>
        </w:tc>
      </w:tr>
      <w:tr w:rsidR="00EC7440" w14:paraId="15F25610" w14:textId="77777777" w:rsidTr="00924284">
        <w:tc>
          <w:tcPr>
            <w:cnfStyle w:val="001000000000" w:firstRow="0" w:lastRow="0" w:firstColumn="1" w:lastColumn="0" w:oddVBand="0" w:evenVBand="0" w:oddHBand="0" w:evenHBand="0" w:firstRowFirstColumn="0" w:firstRowLastColumn="0" w:lastRowFirstColumn="0" w:lastRowLastColumn="0"/>
            <w:tcW w:w="2432" w:type="dxa"/>
            <w:tcBorders>
              <w:left w:val="none" w:sz="0" w:space="0" w:color="auto"/>
            </w:tcBorders>
          </w:tcPr>
          <w:p w14:paraId="3F38ADE6" w14:textId="7AAABC92" w:rsidR="00EC7440" w:rsidRDefault="00EC7440" w:rsidP="00EC7440">
            <w:pPr>
              <w:ind w:right="457"/>
              <w:jc w:val="both"/>
              <w:rPr>
                <w:rFonts w:asciiTheme="minorHAnsi" w:hAnsiTheme="minorHAnsi" w:cstheme="minorHAnsi"/>
                <w:sz w:val="22"/>
                <w:szCs w:val="22"/>
              </w:rPr>
            </w:pPr>
            <w:r w:rsidRPr="00C1667A">
              <w:rPr>
                <w:rFonts w:asciiTheme="minorHAnsi" w:hAnsiTheme="minorHAnsi" w:cstheme="minorHAnsi"/>
                <w:sz w:val="22"/>
                <w:szCs w:val="22"/>
              </w:rPr>
              <w:t>Para todas las actividades de transporte, salvo las que sean complementarias</w:t>
            </w:r>
            <w:r w:rsidR="00EE3E15">
              <w:rPr>
                <w:rFonts w:asciiTheme="minorHAnsi" w:hAnsiTheme="minorHAnsi" w:cstheme="minorHAnsi"/>
                <w:sz w:val="22"/>
                <w:szCs w:val="22"/>
              </w:rPr>
              <w:t>.</w:t>
            </w:r>
          </w:p>
        </w:tc>
        <w:tc>
          <w:tcPr>
            <w:tcW w:w="2432" w:type="dxa"/>
          </w:tcPr>
          <w:p w14:paraId="2840CD13" w14:textId="77777777" w:rsidR="00EE3E15" w:rsidRPr="0014217B" w:rsidRDefault="00EE3E15"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p w14:paraId="275B0287" w14:textId="77777777" w:rsidR="00EE3E15" w:rsidRPr="0014217B" w:rsidRDefault="00EE3E15"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p w14:paraId="7C741E1A" w14:textId="59081D5B" w:rsidR="00EC7440" w:rsidRPr="0014217B" w:rsidRDefault="00EC7440"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CGEN-2006</w:t>
            </w:r>
          </w:p>
        </w:tc>
        <w:tc>
          <w:tcPr>
            <w:tcW w:w="2433" w:type="dxa"/>
          </w:tcPr>
          <w:p w14:paraId="1CA01ECD" w14:textId="77777777" w:rsidR="00EE3E15" w:rsidRPr="0014217B" w:rsidRDefault="00EE3E15"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p w14:paraId="7D12D051" w14:textId="77777777" w:rsidR="00EE3E15" w:rsidRPr="0014217B" w:rsidRDefault="00EE3E15"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p w14:paraId="0DB3CB93" w14:textId="45CA4DAD" w:rsidR="00EC7440" w:rsidRPr="0014217B" w:rsidRDefault="00EC7440"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CERMTR-2006</w:t>
            </w:r>
          </w:p>
        </w:tc>
        <w:tc>
          <w:tcPr>
            <w:tcW w:w="2433" w:type="dxa"/>
          </w:tcPr>
          <w:p w14:paraId="0D623682" w14:textId="77777777" w:rsidR="00EE3E15" w:rsidRPr="0014217B" w:rsidRDefault="00EE3E15"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p w14:paraId="0A92C7F9" w14:textId="77777777" w:rsidR="00EE3E15" w:rsidRPr="0014217B" w:rsidRDefault="00EE3E15"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p w14:paraId="45959141" w14:textId="0BD1CC2E" w:rsidR="00EC7440" w:rsidRPr="0014217B" w:rsidRDefault="00EC7440"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CERCC-2006</w:t>
            </w:r>
          </w:p>
        </w:tc>
      </w:tr>
      <w:tr w:rsidR="00EC7440" w14:paraId="09A4CF5C" w14:textId="77777777" w:rsidTr="00924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Borders>
              <w:left w:val="none" w:sz="0" w:space="0" w:color="auto"/>
              <w:bottom w:val="none" w:sz="0" w:space="0" w:color="auto"/>
            </w:tcBorders>
          </w:tcPr>
          <w:p w14:paraId="0CDC696D" w14:textId="03113809" w:rsidR="00EC7440" w:rsidRDefault="00EC7440" w:rsidP="00EC7440">
            <w:pPr>
              <w:ind w:right="457"/>
              <w:jc w:val="both"/>
              <w:rPr>
                <w:rFonts w:asciiTheme="minorHAnsi" w:hAnsiTheme="minorHAnsi" w:cstheme="minorHAnsi"/>
                <w:sz w:val="22"/>
                <w:szCs w:val="22"/>
              </w:rPr>
            </w:pPr>
            <w:r w:rsidRPr="00C1667A">
              <w:rPr>
                <w:rFonts w:asciiTheme="minorHAnsi" w:hAnsiTheme="minorHAnsi" w:cstheme="minorHAnsi"/>
                <w:sz w:val="22"/>
                <w:szCs w:val="22"/>
              </w:rPr>
              <w:t>Para todas las actividades subcontratadas en aeropuertos</w:t>
            </w:r>
            <w:r w:rsidR="00EE3E15">
              <w:rPr>
                <w:rFonts w:asciiTheme="minorHAnsi" w:hAnsiTheme="minorHAnsi" w:cstheme="minorHAnsi"/>
                <w:sz w:val="22"/>
                <w:szCs w:val="22"/>
              </w:rPr>
              <w:t>.</w:t>
            </w:r>
          </w:p>
        </w:tc>
        <w:tc>
          <w:tcPr>
            <w:tcW w:w="2432" w:type="dxa"/>
          </w:tcPr>
          <w:p w14:paraId="71E05F61"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767DCDF0"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7EC52441" w14:textId="47B7EFF8" w:rsidR="00EC7440" w:rsidRPr="0014217B" w:rsidRDefault="00EC7440"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CGEN-2006</w:t>
            </w:r>
          </w:p>
        </w:tc>
        <w:tc>
          <w:tcPr>
            <w:tcW w:w="2433" w:type="dxa"/>
          </w:tcPr>
          <w:p w14:paraId="7671D1C9"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553D6174"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6C0CD183" w14:textId="078A070E" w:rsidR="00EC7440" w:rsidRPr="0014217B" w:rsidRDefault="00EC7440"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CEAERO-2006</w:t>
            </w:r>
          </w:p>
        </w:tc>
        <w:tc>
          <w:tcPr>
            <w:tcW w:w="2433" w:type="dxa"/>
          </w:tcPr>
          <w:p w14:paraId="0A78A9B3"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3C76D34D"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42CE9131" w14:textId="5212F611" w:rsidR="00EC7440" w:rsidRPr="0014217B" w:rsidRDefault="00EC7440"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CERCC-2006</w:t>
            </w:r>
          </w:p>
        </w:tc>
      </w:tr>
    </w:tbl>
    <w:p w14:paraId="08B09B8D" w14:textId="209A8556" w:rsidR="00386CB3" w:rsidRPr="00C1667A" w:rsidRDefault="00386CB3" w:rsidP="003E6F74">
      <w:pPr>
        <w:ind w:right="457"/>
        <w:jc w:val="both"/>
        <w:rPr>
          <w:rFonts w:asciiTheme="minorHAnsi" w:hAnsiTheme="minorHAnsi" w:cstheme="minorHAnsi"/>
          <w:sz w:val="22"/>
          <w:szCs w:val="22"/>
        </w:rPr>
      </w:pPr>
    </w:p>
    <w:p w14:paraId="21DEF25E" w14:textId="0104D0ED" w:rsidR="0094587A" w:rsidRPr="00C1667A" w:rsidRDefault="0094587A" w:rsidP="003E6F74">
      <w:pPr>
        <w:ind w:right="457"/>
        <w:jc w:val="both"/>
        <w:rPr>
          <w:rFonts w:asciiTheme="minorHAnsi" w:hAnsiTheme="minorHAnsi" w:cstheme="minorHAnsi"/>
          <w:sz w:val="22"/>
          <w:szCs w:val="22"/>
        </w:rPr>
      </w:pPr>
    </w:p>
    <w:p w14:paraId="30CFC03B" w14:textId="2D0E70C0" w:rsidR="0094587A" w:rsidRPr="00C1667A" w:rsidRDefault="0094587A" w:rsidP="003E6F74">
      <w:pPr>
        <w:ind w:right="457"/>
        <w:jc w:val="both"/>
        <w:rPr>
          <w:rFonts w:asciiTheme="minorHAnsi" w:hAnsiTheme="minorHAnsi" w:cstheme="minorHAnsi"/>
          <w:sz w:val="22"/>
          <w:szCs w:val="22"/>
        </w:rPr>
      </w:pPr>
    </w:p>
    <w:p w14:paraId="1E084883" w14:textId="3ED281C0" w:rsidR="0094587A" w:rsidRPr="00C1667A" w:rsidRDefault="0094587A" w:rsidP="003E6F74">
      <w:pPr>
        <w:ind w:right="457"/>
        <w:jc w:val="both"/>
        <w:rPr>
          <w:rFonts w:asciiTheme="minorHAnsi" w:hAnsiTheme="minorHAnsi" w:cstheme="minorHAnsi"/>
          <w:sz w:val="22"/>
          <w:szCs w:val="22"/>
        </w:rPr>
      </w:pPr>
    </w:p>
    <w:p w14:paraId="2CC86EC4" w14:textId="204E266D" w:rsidR="0094587A" w:rsidRPr="00C1667A" w:rsidRDefault="0094587A" w:rsidP="003E6F74">
      <w:pPr>
        <w:ind w:right="457"/>
        <w:jc w:val="both"/>
        <w:rPr>
          <w:rFonts w:asciiTheme="minorHAnsi" w:hAnsiTheme="minorHAnsi" w:cstheme="minorHAnsi"/>
          <w:sz w:val="22"/>
          <w:szCs w:val="22"/>
        </w:rPr>
      </w:pPr>
    </w:p>
    <w:p w14:paraId="7124F98A" w14:textId="32860A16" w:rsidR="0094587A" w:rsidRPr="00C1667A" w:rsidRDefault="0094587A" w:rsidP="003E6F74">
      <w:pPr>
        <w:ind w:right="457"/>
        <w:jc w:val="both"/>
        <w:rPr>
          <w:rFonts w:asciiTheme="minorHAnsi" w:hAnsiTheme="minorHAnsi" w:cstheme="minorHAnsi"/>
          <w:sz w:val="22"/>
          <w:szCs w:val="22"/>
        </w:rPr>
      </w:pPr>
    </w:p>
    <w:p w14:paraId="5B3DB7A5" w14:textId="69BB23FC" w:rsidR="0094587A" w:rsidRPr="00C1667A" w:rsidRDefault="0094587A" w:rsidP="003E6F74">
      <w:pPr>
        <w:ind w:right="457"/>
        <w:jc w:val="both"/>
        <w:rPr>
          <w:rFonts w:asciiTheme="minorHAnsi" w:hAnsiTheme="minorHAnsi" w:cstheme="minorHAnsi"/>
          <w:sz w:val="22"/>
          <w:szCs w:val="22"/>
        </w:rPr>
      </w:pPr>
    </w:p>
    <w:p w14:paraId="4B605BBA" w14:textId="4AABDEF6" w:rsidR="0094587A" w:rsidRPr="00C1667A" w:rsidRDefault="0094587A" w:rsidP="003E6F74">
      <w:pPr>
        <w:ind w:right="457"/>
        <w:jc w:val="both"/>
        <w:rPr>
          <w:rFonts w:asciiTheme="minorHAnsi" w:hAnsiTheme="minorHAnsi" w:cstheme="minorHAnsi"/>
          <w:sz w:val="22"/>
          <w:szCs w:val="22"/>
        </w:rPr>
      </w:pPr>
    </w:p>
    <w:p w14:paraId="3E956EE4" w14:textId="05CBED69" w:rsidR="0094587A" w:rsidRPr="00C1667A" w:rsidRDefault="0094587A" w:rsidP="003E6F74">
      <w:pPr>
        <w:ind w:right="457"/>
        <w:jc w:val="both"/>
        <w:rPr>
          <w:rFonts w:asciiTheme="minorHAnsi" w:hAnsiTheme="minorHAnsi" w:cstheme="minorHAnsi"/>
          <w:sz w:val="22"/>
          <w:szCs w:val="22"/>
        </w:rPr>
      </w:pPr>
    </w:p>
    <w:p w14:paraId="7B5F7AAE" w14:textId="536DBEB2" w:rsidR="0094587A" w:rsidRDefault="0094587A" w:rsidP="003E6F74">
      <w:pPr>
        <w:ind w:right="457"/>
        <w:jc w:val="both"/>
        <w:rPr>
          <w:rFonts w:asciiTheme="minorHAnsi" w:hAnsiTheme="minorHAnsi" w:cstheme="minorHAnsi"/>
          <w:sz w:val="22"/>
          <w:szCs w:val="22"/>
        </w:rPr>
      </w:pPr>
    </w:p>
    <w:p w14:paraId="3439A65B" w14:textId="22AFB5EB" w:rsidR="001A1C28" w:rsidRDefault="001A1C28" w:rsidP="003E6F74">
      <w:pPr>
        <w:ind w:right="457"/>
        <w:jc w:val="both"/>
        <w:rPr>
          <w:rFonts w:asciiTheme="minorHAnsi" w:hAnsiTheme="minorHAnsi" w:cstheme="minorHAnsi"/>
          <w:sz w:val="22"/>
          <w:szCs w:val="22"/>
        </w:rPr>
      </w:pPr>
    </w:p>
    <w:p w14:paraId="49E2CF70" w14:textId="77777777" w:rsidR="001A1C28" w:rsidRPr="00C1667A" w:rsidRDefault="001A1C28" w:rsidP="003E6F74">
      <w:pPr>
        <w:ind w:right="457"/>
        <w:jc w:val="both"/>
        <w:rPr>
          <w:rFonts w:asciiTheme="minorHAnsi" w:hAnsiTheme="minorHAnsi" w:cstheme="minorHAnsi"/>
          <w:sz w:val="22"/>
          <w:szCs w:val="22"/>
        </w:rPr>
      </w:pPr>
    </w:p>
    <w:p w14:paraId="7A4C17C8" w14:textId="3B489BC0" w:rsidR="00133BE0" w:rsidRPr="000C5008" w:rsidRDefault="00A40DFB" w:rsidP="00235BCF">
      <w:pPr>
        <w:ind w:right="457"/>
        <w:jc w:val="both"/>
        <w:rPr>
          <w:rFonts w:asciiTheme="minorHAnsi" w:hAnsiTheme="minorHAnsi" w:cstheme="minorHAnsi"/>
          <w:b/>
          <w:snapToGrid w:val="0"/>
          <w:sz w:val="22"/>
          <w:szCs w:val="16"/>
          <w:u w:val="single"/>
          <w:lang w:val="es-ES_tradnl"/>
        </w:rPr>
      </w:pPr>
      <w:r w:rsidRPr="000C5008">
        <w:rPr>
          <w:rFonts w:asciiTheme="minorHAnsi" w:hAnsiTheme="minorHAnsi" w:cstheme="minorHAnsi"/>
          <w:b/>
          <w:noProof/>
          <w:spacing w:val="-2"/>
          <w:sz w:val="22"/>
          <w:szCs w:val="22"/>
        </w:rPr>
        <w:lastRenderedPageBreak/>
        <mc:AlternateContent>
          <mc:Choice Requires="wps">
            <w:drawing>
              <wp:anchor distT="0" distB="0" distL="114300" distR="114300" simplePos="0" relativeHeight="251761152" behindDoc="1" locked="0" layoutInCell="1" allowOverlap="1" wp14:anchorId="5FDE9637" wp14:editId="4E9ED1E5">
                <wp:simplePos x="0" y="0"/>
                <wp:positionH relativeFrom="margin">
                  <wp:posOffset>-29210</wp:posOffset>
                </wp:positionH>
                <wp:positionV relativeFrom="paragraph">
                  <wp:posOffset>-42578</wp:posOffset>
                </wp:positionV>
                <wp:extent cx="6248648" cy="332361"/>
                <wp:effectExtent l="57150" t="38100" r="76200" b="86995"/>
                <wp:wrapNone/>
                <wp:docPr id="55" name="Rectángulo: esquinas redondeadas 55"/>
                <wp:cNvGraphicFramePr/>
                <a:graphic xmlns:a="http://schemas.openxmlformats.org/drawingml/2006/main">
                  <a:graphicData uri="http://schemas.microsoft.com/office/word/2010/wordprocessingShape">
                    <wps:wsp>
                      <wps:cNvSpPr/>
                      <wps:spPr>
                        <a:xfrm>
                          <a:off x="0" y="0"/>
                          <a:ext cx="6248648" cy="332361"/>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96264" id="Rectángulo: esquinas redondeadas 55" o:spid="_x0000_s1026" style="position:absolute;margin-left:-2.3pt;margin-top:-3.35pt;width:492pt;height:26.15pt;z-index:-2515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" fillcolor="#a3c4ff" strokecolor="#4a7ebb">
                <v:fill color2="#e5eeff" rotate="t" angle="180" colors="0 #a3c4ff;22938f #bfd5ff;1 #e5eeff" focus="100%" type="gradient"/>
                <v:shadow on="t" color="black" opacity="24903f" origin=",.5" offset="0,.55556mm"/>
                <w10:wrap anchorx="margin"/>
              </v:roundrect>
            </w:pict>
          </mc:Fallback>
        </mc:AlternateContent>
      </w:r>
      <w:r w:rsidR="00133BE0" w:rsidRPr="000C5008">
        <w:rPr>
          <w:rFonts w:asciiTheme="minorHAnsi" w:hAnsiTheme="minorHAnsi" w:cstheme="minorHAnsi"/>
          <w:b/>
          <w:snapToGrid w:val="0"/>
          <w:sz w:val="22"/>
          <w:szCs w:val="16"/>
          <w:lang w:val="es-ES_tradnl"/>
        </w:rPr>
        <w:t xml:space="preserve">2.2. </w:t>
      </w:r>
      <w:r w:rsidR="00133BE0" w:rsidRPr="000C5008">
        <w:rPr>
          <w:rFonts w:asciiTheme="minorHAnsi" w:hAnsiTheme="minorHAnsi" w:cstheme="minorHAnsi"/>
          <w:b/>
          <w:snapToGrid w:val="0"/>
          <w:sz w:val="22"/>
          <w:szCs w:val="16"/>
          <w:u w:val="single"/>
          <w:lang w:val="es-ES_tradnl"/>
        </w:rPr>
        <w:t>PRIMAS DE RE</w:t>
      </w:r>
      <w:r w:rsidR="000A5996" w:rsidRPr="000C5008">
        <w:rPr>
          <w:rFonts w:asciiTheme="minorHAnsi" w:hAnsiTheme="minorHAnsi" w:cstheme="minorHAnsi"/>
          <w:b/>
          <w:snapToGrid w:val="0"/>
          <w:sz w:val="22"/>
          <w:szCs w:val="16"/>
          <w:u w:val="single"/>
          <w:lang w:val="es-ES_tradnl"/>
        </w:rPr>
        <w:t>ASEGURO Y DESCUENTOS APLICABLES</w:t>
      </w:r>
    </w:p>
    <w:p w14:paraId="54395043" w14:textId="77777777" w:rsidR="00133BE0" w:rsidRPr="00C1667A" w:rsidRDefault="00133BE0" w:rsidP="00133BE0">
      <w:pPr>
        <w:ind w:right="277"/>
        <w:jc w:val="both"/>
        <w:rPr>
          <w:rFonts w:asciiTheme="minorHAnsi" w:hAnsiTheme="minorHAnsi" w:cstheme="minorHAnsi"/>
          <w:sz w:val="22"/>
          <w:szCs w:val="22"/>
        </w:rPr>
      </w:pPr>
    </w:p>
    <w:p w14:paraId="35C8F6E1" w14:textId="77777777" w:rsidR="00133BE0" w:rsidRPr="00C1667A" w:rsidRDefault="00133BE0" w:rsidP="00133BE0">
      <w:pPr>
        <w:ind w:right="277"/>
        <w:jc w:val="both"/>
        <w:rPr>
          <w:rFonts w:asciiTheme="minorHAnsi" w:hAnsiTheme="minorHAnsi" w:cstheme="minorHAnsi"/>
          <w:sz w:val="22"/>
          <w:szCs w:val="22"/>
        </w:rPr>
      </w:pPr>
      <w:r w:rsidRPr="00C1667A">
        <w:rPr>
          <w:rFonts w:asciiTheme="minorHAnsi" w:hAnsiTheme="minorHAnsi" w:cstheme="minorHAnsi"/>
          <w:sz w:val="22"/>
          <w:szCs w:val="22"/>
        </w:rPr>
        <w:t xml:space="preserve">Las primas de reaseguro se marcan en </w:t>
      </w:r>
      <w:r w:rsidR="00C55620" w:rsidRPr="00C1667A">
        <w:rPr>
          <w:rFonts w:asciiTheme="minorHAnsi" w:hAnsiTheme="minorHAnsi" w:cstheme="minorHAnsi"/>
          <w:sz w:val="22"/>
          <w:szCs w:val="22"/>
        </w:rPr>
        <w:t>e</w:t>
      </w:r>
      <w:r w:rsidRPr="00C1667A">
        <w:rPr>
          <w:rFonts w:asciiTheme="minorHAnsi" w:hAnsiTheme="minorHAnsi" w:cstheme="minorHAnsi"/>
          <w:sz w:val="22"/>
          <w:szCs w:val="22"/>
        </w:rPr>
        <w:t>uros, en tablas insertadas en cada uno de los capítulos para cada tipo de actividad; cada compañía socio puede añadir los gastos de gestión que haya estimado necesarios.</w:t>
      </w:r>
    </w:p>
    <w:p w14:paraId="79B3D5B9" w14:textId="77777777" w:rsidR="00133BE0" w:rsidRPr="00C1667A" w:rsidRDefault="00133BE0" w:rsidP="00133BE0">
      <w:pPr>
        <w:ind w:right="277"/>
        <w:jc w:val="both"/>
        <w:rPr>
          <w:rFonts w:asciiTheme="minorHAnsi" w:hAnsiTheme="minorHAnsi" w:cstheme="minorHAnsi"/>
          <w:sz w:val="22"/>
          <w:szCs w:val="22"/>
        </w:rPr>
      </w:pPr>
    </w:p>
    <w:p w14:paraId="031B1F0F" w14:textId="53FCF7CF" w:rsidR="00133BE0" w:rsidRPr="00C1667A" w:rsidRDefault="009F11C0" w:rsidP="003E6F74">
      <w:pPr>
        <w:ind w:right="457"/>
        <w:jc w:val="both"/>
        <w:rPr>
          <w:rFonts w:asciiTheme="minorHAnsi" w:hAnsiTheme="minorHAnsi" w:cstheme="minorHAnsi"/>
          <w:sz w:val="22"/>
          <w:szCs w:val="22"/>
        </w:rPr>
      </w:pPr>
      <w:r w:rsidRPr="00C1667A">
        <w:rPr>
          <w:rFonts w:asciiTheme="minorHAnsi" w:hAnsiTheme="minorHAnsi" w:cstheme="minorHAnsi"/>
          <w:sz w:val="22"/>
          <w:szCs w:val="22"/>
        </w:rPr>
        <w:t xml:space="preserve">En algunos apartados de actividad se incluyen descuentos, a aplicar por el suscriptor usuario, en base al número de locales u otro parámetro de volumen del riesgo. </w:t>
      </w:r>
      <w:r w:rsidR="00C2474A" w:rsidRPr="00C1667A">
        <w:rPr>
          <w:rFonts w:asciiTheme="minorHAnsi" w:hAnsiTheme="minorHAnsi" w:cstheme="minorHAnsi"/>
          <w:sz w:val="22"/>
          <w:szCs w:val="22"/>
        </w:rPr>
        <w:t>Para o</w:t>
      </w:r>
      <w:r w:rsidRPr="00C1667A">
        <w:rPr>
          <w:rFonts w:asciiTheme="minorHAnsi" w:hAnsiTheme="minorHAnsi" w:cstheme="minorHAnsi"/>
          <w:sz w:val="22"/>
          <w:szCs w:val="22"/>
        </w:rPr>
        <w:t xml:space="preserve">tros descuentos no </w:t>
      </w:r>
      <w:r w:rsidR="006B5F6C" w:rsidRPr="00C1667A">
        <w:rPr>
          <w:rFonts w:asciiTheme="minorHAnsi" w:hAnsiTheme="minorHAnsi" w:cstheme="minorHAnsi"/>
          <w:sz w:val="22"/>
          <w:szCs w:val="22"/>
        </w:rPr>
        <w:t>contemplados, se</w:t>
      </w:r>
      <w:r w:rsidRPr="00C1667A">
        <w:rPr>
          <w:rFonts w:asciiTheme="minorHAnsi" w:hAnsiTheme="minorHAnsi" w:cstheme="minorHAnsi"/>
          <w:sz w:val="22"/>
          <w:szCs w:val="22"/>
        </w:rPr>
        <w:t xml:space="preserve"> </w:t>
      </w:r>
      <w:r w:rsidR="009A11DB" w:rsidRPr="00C1667A">
        <w:rPr>
          <w:rFonts w:asciiTheme="minorHAnsi" w:hAnsiTheme="minorHAnsi" w:cstheme="minorHAnsi"/>
          <w:sz w:val="22"/>
          <w:szCs w:val="22"/>
        </w:rPr>
        <w:t>deberán autorizar</w:t>
      </w:r>
      <w:r w:rsidRPr="00C1667A">
        <w:rPr>
          <w:rFonts w:asciiTheme="minorHAnsi" w:hAnsiTheme="minorHAnsi" w:cstheme="minorHAnsi"/>
          <w:sz w:val="22"/>
          <w:szCs w:val="22"/>
        </w:rPr>
        <w:t xml:space="preserve"> por el P</w:t>
      </w:r>
      <w:r w:rsidR="00857D5C" w:rsidRPr="00C1667A">
        <w:rPr>
          <w:rFonts w:asciiTheme="minorHAnsi" w:hAnsiTheme="minorHAnsi" w:cstheme="minorHAnsi"/>
          <w:sz w:val="22"/>
          <w:szCs w:val="22"/>
        </w:rPr>
        <w:t>ERM</w:t>
      </w:r>
      <w:r w:rsidR="00C55620" w:rsidRPr="00C1667A">
        <w:rPr>
          <w:rFonts w:asciiTheme="minorHAnsi" w:hAnsiTheme="minorHAnsi" w:cstheme="minorHAnsi"/>
          <w:sz w:val="22"/>
          <w:szCs w:val="22"/>
        </w:rPr>
        <w:t>,</w:t>
      </w:r>
      <w:r w:rsidRPr="00C1667A">
        <w:rPr>
          <w:rFonts w:asciiTheme="minorHAnsi" w:hAnsiTheme="minorHAnsi" w:cstheme="minorHAnsi"/>
          <w:sz w:val="22"/>
          <w:szCs w:val="22"/>
        </w:rPr>
        <w:t xml:space="preserve"> caso a caso. </w:t>
      </w:r>
    </w:p>
    <w:p w14:paraId="428337E0" w14:textId="77777777" w:rsidR="00D45FA4" w:rsidRPr="00C1667A" w:rsidRDefault="00D45FA4" w:rsidP="00152E46">
      <w:pPr>
        <w:ind w:right="459"/>
        <w:jc w:val="both"/>
        <w:rPr>
          <w:rFonts w:asciiTheme="minorHAnsi" w:hAnsiTheme="minorHAnsi" w:cstheme="minorHAnsi"/>
          <w:sz w:val="22"/>
          <w:szCs w:val="22"/>
        </w:rPr>
      </w:pPr>
    </w:p>
    <w:p w14:paraId="3F035369" w14:textId="77777777" w:rsidR="0032385C" w:rsidRPr="00C1667A" w:rsidRDefault="0032385C" w:rsidP="00152E46">
      <w:pPr>
        <w:ind w:right="459"/>
        <w:jc w:val="both"/>
        <w:rPr>
          <w:rFonts w:asciiTheme="minorHAnsi" w:hAnsiTheme="minorHAnsi" w:cstheme="minorHAnsi"/>
          <w:sz w:val="22"/>
          <w:szCs w:val="22"/>
        </w:rPr>
      </w:pPr>
    </w:p>
    <w:p w14:paraId="046A23E1" w14:textId="146C18AB" w:rsidR="00FB5542" w:rsidRPr="00C1667A" w:rsidRDefault="00341CAC" w:rsidP="00152E46">
      <w:pPr>
        <w:ind w:right="459"/>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Documentación para conservar</w:t>
      </w:r>
      <w:r w:rsidR="00FB5542" w:rsidRPr="00C1667A">
        <w:rPr>
          <w:rFonts w:asciiTheme="minorHAnsi" w:hAnsiTheme="minorHAnsi" w:cstheme="minorHAnsi"/>
          <w:b/>
          <w:sz w:val="22"/>
          <w:szCs w:val="22"/>
          <w:u w:val="single"/>
        </w:rPr>
        <w:t xml:space="preserve"> en las operaciones suscritas, utilizando la autonomía de tarificación.</w:t>
      </w:r>
    </w:p>
    <w:p w14:paraId="76EF31F2" w14:textId="77777777" w:rsidR="00FB5542" w:rsidRPr="00C1667A" w:rsidRDefault="00FB5542" w:rsidP="003E6F74">
      <w:pPr>
        <w:ind w:right="459"/>
        <w:jc w:val="both"/>
        <w:rPr>
          <w:rFonts w:asciiTheme="minorHAnsi" w:hAnsiTheme="minorHAnsi" w:cstheme="minorHAnsi"/>
          <w:b/>
          <w:sz w:val="22"/>
          <w:szCs w:val="22"/>
          <w:u w:val="single"/>
        </w:rPr>
      </w:pPr>
    </w:p>
    <w:p w14:paraId="515C0E7E" w14:textId="77777777" w:rsidR="00F22089" w:rsidRPr="00C1667A" w:rsidRDefault="00F22089" w:rsidP="003E6F74">
      <w:pPr>
        <w:ind w:right="459"/>
        <w:jc w:val="both"/>
        <w:rPr>
          <w:rFonts w:asciiTheme="minorHAnsi" w:hAnsiTheme="minorHAnsi" w:cstheme="minorHAnsi"/>
          <w:sz w:val="22"/>
          <w:szCs w:val="22"/>
        </w:rPr>
      </w:pPr>
      <w:r w:rsidRPr="00C1667A">
        <w:rPr>
          <w:rFonts w:asciiTheme="minorHAnsi" w:hAnsiTheme="minorHAnsi" w:cstheme="minorHAnsi"/>
          <w:sz w:val="22"/>
          <w:szCs w:val="22"/>
        </w:rPr>
        <w:t>En cualquier caso, el suscriptor deberá tener en cuenta que, con objeto de la auditoria anual que se realizará por el PERM, será necesario que cada cotización facilitada utilizando la autonomía de tarificación conserve un registro documental que disponga de:</w:t>
      </w:r>
    </w:p>
    <w:p w14:paraId="53A4E219" w14:textId="77777777" w:rsidR="00F22089" w:rsidRPr="00C1667A" w:rsidRDefault="00F22089" w:rsidP="003E6F74">
      <w:pPr>
        <w:ind w:right="457"/>
        <w:jc w:val="both"/>
        <w:rPr>
          <w:rFonts w:asciiTheme="minorHAnsi" w:hAnsiTheme="minorHAnsi" w:cstheme="minorHAnsi"/>
          <w:b/>
          <w:caps/>
          <w:sz w:val="22"/>
          <w:szCs w:val="22"/>
        </w:rPr>
      </w:pPr>
    </w:p>
    <w:p w14:paraId="7782A941" w14:textId="77777777" w:rsidR="00F22089" w:rsidRPr="00C1667A" w:rsidRDefault="00F22089" w:rsidP="005A1CBD">
      <w:pPr>
        <w:numPr>
          <w:ilvl w:val="0"/>
          <w:numId w:val="29"/>
        </w:numPr>
        <w:ind w:right="457"/>
        <w:jc w:val="both"/>
        <w:rPr>
          <w:rFonts w:asciiTheme="minorHAnsi" w:hAnsiTheme="minorHAnsi" w:cstheme="minorHAnsi"/>
          <w:caps/>
          <w:sz w:val="22"/>
          <w:szCs w:val="22"/>
        </w:rPr>
      </w:pPr>
      <w:r w:rsidRPr="00C1667A">
        <w:rPr>
          <w:rFonts w:asciiTheme="minorHAnsi" w:hAnsiTheme="minorHAnsi" w:cstheme="minorHAnsi"/>
          <w:sz w:val="22"/>
          <w:szCs w:val="22"/>
        </w:rPr>
        <w:t>El cuestionario de suscripción</w:t>
      </w:r>
      <w:r w:rsidR="009E05E4" w:rsidRPr="00C1667A">
        <w:rPr>
          <w:rFonts w:asciiTheme="minorHAnsi" w:hAnsiTheme="minorHAnsi" w:cstheme="minorHAnsi"/>
          <w:sz w:val="22"/>
          <w:szCs w:val="22"/>
        </w:rPr>
        <w:t xml:space="preserve"> actualizado y </w:t>
      </w:r>
      <w:r w:rsidRPr="00C1667A">
        <w:rPr>
          <w:rFonts w:asciiTheme="minorHAnsi" w:hAnsiTheme="minorHAnsi" w:cstheme="minorHAnsi"/>
          <w:sz w:val="22"/>
          <w:szCs w:val="22"/>
        </w:rPr>
        <w:t>adecuado al objeto de seguro.</w:t>
      </w:r>
    </w:p>
    <w:p w14:paraId="6AA40A16" w14:textId="77777777" w:rsidR="00F22089" w:rsidRPr="00C1667A" w:rsidRDefault="00F22089" w:rsidP="005A1CBD">
      <w:pPr>
        <w:numPr>
          <w:ilvl w:val="0"/>
          <w:numId w:val="29"/>
        </w:numPr>
        <w:ind w:right="457"/>
        <w:jc w:val="both"/>
        <w:rPr>
          <w:rFonts w:asciiTheme="minorHAnsi" w:hAnsiTheme="minorHAnsi" w:cstheme="minorHAnsi"/>
          <w:caps/>
          <w:sz w:val="22"/>
          <w:szCs w:val="22"/>
        </w:rPr>
      </w:pPr>
      <w:r w:rsidRPr="00C1667A">
        <w:rPr>
          <w:rFonts w:asciiTheme="minorHAnsi" w:hAnsiTheme="minorHAnsi" w:cstheme="minorHAnsi"/>
          <w:sz w:val="22"/>
          <w:szCs w:val="22"/>
        </w:rPr>
        <w:t>La comunicación de cotización enviada al cliente.</w:t>
      </w:r>
    </w:p>
    <w:p w14:paraId="3223E85A" w14:textId="200133FE" w:rsidR="00F22089" w:rsidRPr="00C1667A" w:rsidRDefault="00F22089" w:rsidP="005A1CBD">
      <w:pPr>
        <w:numPr>
          <w:ilvl w:val="0"/>
          <w:numId w:val="29"/>
        </w:numPr>
        <w:ind w:right="457"/>
        <w:jc w:val="both"/>
        <w:rPr>
          <w:rFonts w:asciiTheme="minorHAnsi" w:hAnsiTheme="minorHAnsi" w:cstheme="minorHAnsi"/>
          <w:caps/>
          <w:sz w:val="22"/>
          <w:szCs w:val="22"/>
        </w:rPr>
      </w:pPr>
      <w:r w:rsidRPr="00C1667A">
        <w:rPr>
          <w:rFonts w:asciiTheme="minorHAnsi" w:hAnsiTheme="minorHAnsi" w:cstheme="minorHAnsi"/>
          <w:sz w:val="22"/>
          <w:szCs w:val="22"/>
        </w:rPr>
        <w:t xml:space="preserve">La cesión </w:t>
      </w:r>
      <w:r w:rsidR="0068152F" w:rsidRPr="00C1667A">
        <w:rPr>
          <w:rFonts w:asciiTheme="minorHAnsi" w:hAnsiTheme="minorHAnsi" w:cstheme="minorHAnsi"/>
          <w:sz w:val="22"/>
          <w:szCs w:val="22"/>
        </w:rPr>
        <w:t xml:space="preserve">correspondiente y la </w:t>
      </w:r>
      <w:r w:rsidRPr="00C1667A">
        <w:rPr>
          <w:rFonts w:asciiTheme="minorHAnsi" w:hAnsiTheme="minorHAnsi" w:cstheme="minorHAnsi"/>
          <w:sz w:val="22"/>
          <w:szCs w:val="22"/>
        </w:rPr>
        <w:t>copia de la póliza emitida.</w:t>
      </w:r>
    </w:p>
    <w:p w14:paraId="26958FED" w14:textId="77777777" w:rsidR="00F22089" w:rsidRPr="00C1667A" w:rsidRDefault="00F22089" w:rsidP="003E6F74">
      <w:pPr>
        <w:ind w:right="457"/>
        <w:jc w:val="both"/>
        <w:rPr>
          <w:rFonts w:asciiTheme="minorHAnsi" w:hAnsiTheme="minorHAnsi" w:cstheme="minorHAnsi"/>
          <w:b/>
          <w:caps/>
          <w:sz w:val="22"/>
          <w:szCs w:val="22"/>
          <w:u w:val="single"/>
        </w:rPr>
      </w:pPr>
    </w:p>
    <w:p w14:paraId="52BF38A9" w14:textId="77777777" w:rsidR="00FB7703" w:rsidRPr="00C1667A" w:rsidRDefault="004375F0" w:rsidP="003E6F74">
      <w:pPr>
        <w:ind w:right="457"/>
        <w:jc w:val="both"/>
        <w:rPr>
          <w:rFonts w:asciiTheme="minorHAnsi" w:hAnsiTheme="minorHAnsi" w:cstheme="minorHAnsi"/>
          <w:b/>
          <w:i/>
          <w:sz w:val="22"/>
          <w:szCs w:val="22"/>
        </w:rPr>
      </w:pPr>
      <w:r w:rsidRPr="00C1667A">
        <w:rPr>
          <w:rFonts w:asciiTheme="minorHAnsi" w:hAnsiTheme="minorHAnsi" w:cstheme="minorHAnsi"/>
          <w:b/>
          <w:i/>
          <w:sz w:val="22"/>
          <w:szCs w:val="22"/>
        </w:rPr>
        <w:t>S</w:t>
      </w:r>
      <w:r w:rsidR="007A4AFD" w:rsidRPr="00C1667A">
        <w:rPr>
          <w:rFonts w:asciiTheme="minorHAnsi" w:hAnsiTheme="minorHAnsi" w:cstheme="minorHAnsi"/>
          <w:b/>
          <w:i/>
          <w:sz w:val="22"/>
          <w:szCs w:val="22"/>
        </w:rPr>
        <w:t>i</w:t>
      </w:r>
      <w:r w:rsidR="00627179" w:rsidRPr="00C1667A">
        <w:rPr>
          <w:rFonts w:asciiTheme="minorHAnsi" w:hAnsiTheme="minorHAnsi" w:cstheme="minorHAnsi"/>
          <w:b/>
          <w:i/>
          <w:sz w:val="22"/>
          <w:szCs w:val="22"/>
        </w:rPr>
        <w:t xml:space="preserve"> la ofert</w:t>
      </w:r>
      <w:r w:rsidRPr="00C1667A">
        <w:rPr>
          <w:rFonts w:asciiTheme="minorHAnsi" w:hAnsiTheme="minorHAnsi" w:cstheme="minorHAnsi"/>
          <w:b/>
          <w:i/>
          <w:sz w:val="22"/>
          <w:szCs w:val="22"/>
        </w:rPr>
        <w:t>a, y en su caso la contratación</w:t>
      </w:r>
      <w:r w:rsidR="00627179" w:rsidRPr="00C1667A">
        <w:rPr>
          <w:rFonts w:asciiTheme="minorHAnsi" w:hAnsiTheme="minorHAnsi" w:cstheme="minorHAnsi"/>
          <w:b/>
          <w:i/>
          <w:sz w:val="22"/>
          <w:szCs w:val="22"/>
        </w:rPr>
        <w:t xml:space="preserve"> de la cobertura del riesgo medioambiental se ha</w:t>
      </w:r>
      <w:r w:rsidR="007A4AFD" w:rsidRPr="00C1667A">
        <w:rPr>
          <w:rFonts w:asciiTheme="minorHAnsi" w:hAnsiTheme="minorHAnsi" w:cstheme="minorHAnsi"/>
          <w:b/>
          <w:i/>
          <w:sz w:val="22"/>
          <w:szCs w:val="22"/>
        </w:rPr>
        <w:t>ce</w:t>
      </w:r>
      <w:r w:rsidR="00627179" w:rsidRPr="00C1667A">
        <w:rPr>
          <w:rFonts w:asciiTheme="minorHAnsi" w:hAnsiTheme="minorHAnsi" w:cstheme="minorHAnsi"/>
          <w:b/>
          <w:i/>
          <w:sz w:val="22"/>
          <w:szCs w:val="22"/>
        </w:rPr>
        <w:t xml:space="preserve"> incluida en otra </w:t>
      </w:r>
      <w:r w:rsidRPr="00C1667A">
        <w:rPr>
          <w:rFonts w:asciiTheme="minorHAnsi" w:hAnsiTheme="minorHAnsi" w:cstheme="minorHAnsi"/>
          <w:b/>
          <w:i/>
          <w:sz w:val="22"/>
          <w:szCs w:val="22"/>
        </w:rPr>
        <w:t>más ampli</w:t>
      </w:r>
      <w:r w:rsidR="00EB1F6E" w:rsidRPr="00C1667A">
        <w:rPr>
          <w:rFonts w:asciiTheme="minorHAnsi" w:hAnsiTheme="minorHAnsi" w:cstheme="minorHAnsi"/>
          <w:b/>
          <w:i/>
          <w:sz w:val="22"/>
          <w:szCs w:val="22"/>
        </w:rPr>
        <w:t>a</w:t>
      </w:r>
      <w:r w:rsidR="00627179" w:rsidRPr="00C1667A">
        <w:rPr>
          <w:rFonts w:asciiTheme="minorHAnsi" w:hAnsiTheme="minorHAnsi" w:cstheme="minorHAnsi"/>
          <w:b/>
          <w:i/>
          <w:sz w:val="22"/>
          <w:szCs w:val="22"/>
        </w:rPr>
        <w:t>, dicha documentación se debe conservar igualmente</w:t>
      </w:r>
      <w:r w:rsidR="006A3974" w:rsidRPr="00C1667A">
        <w:rPr>
          <w:rFonts w:asciiTheme="minorHAnsi" w:hAnsiTheme="minorHAnsi" w:cstheme="minorHAnsi"/>
          <w:b/>
          <w:i/>
          <w:sz w:val="22"/>
          <w:szCs w:val="22"/>
        </w:rPr>
        <w:t>,</w:t>
      </w:r>
      <w:r w:rsidR="00627179" w:rsidRPr="00C1667A">
        <w:rPr>
          <w:rFonts w:asciiTheme="minorHAnsi" w:hAnsiTheme="minorHAnsi" w:cstheme="minorHAnsi"/>
          <w:b/>
          <w:i/>
          <w:sz w:val="22"/>
          <w:szCs w:val="22"/>
        </w:rPr>
        <w:t xml:space="preserve"> aunque sea formando parte de </w:t>
      </w:r>
      <w:r w:rsidR="007A4AFD" w:rsidRPr="00C1667A">
        <w:rPr>
          <w:rFonts w:asciiTheme="minorHAnsi" w:hAnsiTheme="minorHAnsi" w:cstheme="minorHAnsi"/>
          <w:b/>
          <w:i/>
          <w:sz w:val="22"/>
          <w:szCs w:val="22"/>
        </w:rPr>
        <w:t>la correspondiente al seguro amplio</w:t>
      </w:r>
      <w:r w:rsidRPr="00C1667A">
        <w:rPr>
          <w:rFonts w:asciiTheme="minorHAnsi" w:hAnsiTheme="minorHAnsi" w:cstheme="minorHAnsi"/>
          <w:b/>
          <w:i/>
          <w:sz w:val="22"/>
          <w:szCs w:val="22"/>
        </w:rPr>
        <w:t>.</w:t>
      </w:r>
    </w:p>
    <w:p w14:paraId="0CED82C4" w14:textId="77777777" w:rsidR="00FB7703" w:rsidRPr="00C1667A" w:rsidRDefault="00FB7703" w:rsidP="003E6F74">
      <w:pPr>
        <w:ind w:right="457"/>
        <w:jc w:val="both"/>
        <w:rPr>
          <w:rFonts w:asciiTheme="minorHAnsi" w:hAnsiTheme="minorHAnsi" w:cstheme="minorHAnsi"/>
          <w:b/>
          <w:i/>
          <w:sz w:val="22"/>
          <w:szCs w:val="22"/>
        </w:rPr>
      </w:pPr>
    </w:p>
    <w:p w14:paraId="0EBE44BD" w14:textId="77777777" w:rsidR="00BE350D" w:rsidRPr="00C1667A" w:rsidRDefault="00BE350D" w:rsidP="003E6F74">
      <w:pPr>
        <w:ind w:right="457"/>
        <w:jc w:val="both"/>
        <w:rPr>
          <w:rFonts w:asciiTheme="minorHAnsi" w:hAnsiTheme="minorHAnsi" w:cstheme="minorHAnsi"/>
          <w:b/>
          <w:i/>
          <w:sz w:val="22"/>
          <w:szCs w:val="22"/>
        </w:rPr>
      </w:pPr>
    </w:p>
    <w:p w14:paraId="345FCE98" w14:textId="77777777" w:rsidR="00BE350D" w:rsidRPr="00C1667A" w:rsidRDefault="00BE350D" w:rsidP="003E6F74">
      <w:pPr>
        <w:ind w:right="457"/>
        <w:jc w:val="both"/>
        <w:rPr>
          <w:rFonts w:asciiTheme="minorHAnsi" w:hAnsiTheme="minorHAnsi" w:cstheme="minorHAnsi"/>
          <w:b/>
          <w:i/>
          <w:sz w:val="22"/>
          <w:szCs w:val="22"/>
        </w:rPr>
      </w:pPr>
    </w:p>
    <w:p w14:paraId="5A855F14" w14:textId="77777777" w:rsidR="00BE350D" w:rsidRPr="00C1667A" w:rsidRDefault="00BE350D" w:rsidP="003E6F74">
      <w:pPr>
        <w:ind w:right="457"/>
        <w:jc w:val="both"/>
        <w:rPr>
          <w:rFonts w:asciiTheme="minorHAnsi" w:hAnsiTheme="minorHAnsi" w:cstheme="minorHAnsi"/>
          <w:b/>
          <w:i/>
          <w:sz w:val="22"/>
          <w:szCs w:val="22"/>
        </w:rPr>
      </w:pPr>
    </w:p>
    <w:p w14:paraId="499D7581" w14:textId="77777777" w:rsidR="00BE350D" w:rsidRPr="00C1667A" w:rsidRDefault="00BE350D" w:rsidP="003E6F74">
      <w:pPr>
        <w:ind w:right="457"/>
        <w:jc w:val="both"/>
        <w:rPr>
          <w:rFonts w:asciiTheme="minorHAnsi" w:hAnsiTheme="minorHAnsi" w:cstheme="minorHAnsi"/>
          <w:b/>
          <w:i/>
          <w:sz w:val="22"/>
          <w:szCs w:val="22"/>
        </w:rPr>
      </w:pPr>
    </w:p>
    <w:p w14:paraId="38B1BDA4" w14:textId="77777777" w:rsidR="00BE350D" w:rsidRPr="00C1667A" w:rsidRDefault="00BE350D" w:rsidP="003E6F74">
      <w:pPr>
        <w:ind w:right="457"/>
        <w:jc w:val="both"/>
        <w:rPr>
          <w:rFonts w:asciiTheme="minorHAnsi" w:hAnsiTheme="minorHAnsi" w:cstheme="minorHAnsi"/>
          <w:b/>
          <w:i/>
          <w:sz w:val="22"/>
          <w:szCs w:val="22"/>
        </w:rPr>
      </w:pPr>
    </w:p>
    <w:p w14:paraId="15C50603" w14:textId="77777777" w:rsidR="00BE350D" w:rsidRPr="00C1667A" w:rsidRDefault="00BE350D" w:rsidP="003E6F74">
      <w:pPr>
        <w:ind w:right="457"/>
        <w:jc w:val="both"/>
        <w:rPr>
          <w:rFonts w:asciiTheme="minorHAnsi" w:hAnsiTheme="minorHAnsi" w:cstheme="minorHAnsi"/>
          <w:b/>
          <w:i/>
          <w:sz w:val="22"/>
          <w:szCs w:val="22"/>
        </w:rPr>
      </w:pPr>
    </w:p>
    <w:p w14:paraId="428454DE" w14:textId="77777777" w:rsidR="00BE350D" w:rsidRPr="00C1667A" w:rsidRDefault="00BE350D" w:rsidP="003E6F74">
      <w:pPr>
        <w:ind w:right="457"/>
        <w:jc w:val="both"/>
        <w:rPr>
          <w:rFonts w:asciiTheme="minorHAnsi" w:hAnsiTheme="minorHAnsi" w:cstheme="minorHAnsi"/>
          <w:b/>
          <w:i/>
          <w:sz w:val="22"/>
          <w:szCs w:val="22"/>
        </w:rPr>
      </w:pPr>
    </w:p>
    <w:p w14:paraId="69B88FD4" w14:textId="77777777" w:rsidR="00BE350D" w:rsidRPr="00C1667A" w:rsidRDefault="00BE350D" w:rsidP="003E6F74">
      <w:pPr>
        <w:ind w:right="457"/>
        <w:jc w:val="both"/>
        <w:rPr>
          <w:rFonts w:asciiTheme="minorHAnsi" w:hAnsiTheme="minorHAnsi" w:cstheme="minorHAnsi"/>
          <w:b/>
          <w:i/>
          <w:sz w:val="22"/>
          <w:szCs w:val="22"/>
        </w:rPr>
      </w:pPr>
    </w:p>
    <w:p w14:paraId="6872A748" w14:textId="77777777" w:rsidR="00BE350D" w:rsidRPr="00C1667A" w:rsidRDefault="00BE350D" w:rsidP="003E6F74">
      <w:pPr>
        <w:ind w:right="457"/>
        <w:jc w:val="both"/>
        <w:rPr>
          <w:rFonts w:asciiTheme="minorHAnsi" w:hAnsiTheme="minorHAnsi" w:cstheme="minorHAnsi"/>
          <w:b/>
          <w:i/>
          <w:sz w:val="22"/>
          <w:szCs w:val="22"/>
        </w:rPr>
      </w:pPr>
    </w:p>
    <w:p w14:paraId="11886B3F" w14:textId="77777777" w:rsidR="00BE350D" w:rsidRPr="00C1667A" w:rsidRDefault="00BE350D" w:rsidP="003E6F74">
      <w:pPr>
        <w:ind w:right="457"/>
        <w:jc w:val="both"/>
        <w:rPr>
          <w:rFonts w:asciiTheme="minorHAnsi" w:hAnsiTheme="minorHAnsi" w:cstheme="minorHAnsi"/>
          <w:b/>
          <w:i/>
          <w:sz w:val="22"/>
          <w:szCs w:val="22"/>
        </w:rPr>
      </w:pPr>
    </w:p>
    <w:p w14:paraId="39870D8E" w14:textId="77777777" w:rsidR="00BE350D" w:rsidRPr="00C1667A" w:rsidRDefault="00BE350D" w:rsidP="003E6F74">
      <w:pPr>
        <w:ind w:right="457"/>
        <w:jc w:val="both"/>
        <w:rPr>
          <w:rFonts w:asciiTheme="minorHAnsi" w:hAnsiTheme="minorHAnsi" w:cstheme="minorHAnsi"/>
          <w:b/>
          <w:i/>
          <w:sz w:val="22"/>
          <w:szCs w:val="22"/>
        </w:rPr>
      </w:pPr>
    </w:p>
    <w:p w14:paraId="0D1FC6DF" w14:textId="77777777" w:rsidR="00BE350D" w:rsidRPr="00C1667A" w:rsidRDefault="00BE350D" w:rsidP="003E6F74">
      <w:pPr>
        <w:ind w:right="457"/>
        <w:jc w:val="both"/>
        <w:rPr>
          <w:rFonts w:asciiTheme="minorHAnsi" w:hAnsiTheme="minorHAnsi" w:cstheme="minorHAnsi"/>
          <w:b/>
          <w:i/>
          <w:sz w:val="22"/>
          <w:szCs w:val="22"/>
        </w:rPr>
      </w:pPr>
    </w:p>
    <w:p w14:paraId="171D1B07" w14:textId="77777777" w:rsidR="00BE350D" w:rsidRPr="00C1667A" w:rsidRDefault="00BE350D" w:rsidP="003E6F74">
      <w:pPr>
        <w:ind w:right="457"/>
        <w:jc w:val="both"/>
        <w:rPr>
          <w:rFonts w:asciiTheme="minorHAnsi" w:hAnsiTheme="minorHAnsi" w:cstheme="minorHAnsi"/>
          <w:b/>
          <w:i/>
          <w:sz w:val="22"/>
          <w:szCs w:val="22"/>
        </w:rPr>
      </w:pPr>
    </w:p>
    <w:p w14:paraId="52A28FFE" w14:textId="77777777" w:rsidR="00BE350D" w:rsidRPr="00C1667A" w:rsidRDefault="00BE350D" w:rsidP="003E6F74">
      <w:pPr>
        <w:ind w:right="457"/>
        <w:jc w:val="both"/>
        <w:rPr>
          <w:rFonts w:asciiTheme="minorHAnsi" w:hAnsiTheme="minorHAnsi" w:cstheme="minorHAnsi"/>
          <w:b/>
          <w:i/>
          <w:sz w:val="22"/>
          <w:szCs w:val="22"/>
        </w:rPr>
      </w:pPr>
    </w:p>
    <w:p w14:paraId="417AE2CF" w14:textId="77777777" w:rsidR="00BE350D" w:rsidRPr="00C1667A" w:rsidRDefault="00BE350D" w:rsidP="003E6F74">
      <w:pPr>
        <w:ind w:right="457"/>
        <w:jc w:val="both"/>
        <w:rPr>
          <w:rFonts w:asciiTheme="minorHAnsi" w:hAnsiTheme="minorHAnsi" w:cstheme="minorHAnsi"/>
          <w:b/>
          <w:i/>
          <w:sz w:val="22"/>
          <w:szCs w:val="22"/>
        </w:rPr>
      </w:pPr>
    </w:p>
    <w:p w14:paraId="225BE961" w14:textId="77777777" w:rsidR="00BE350D" w:rsidRPr="00C1667A" w:rsidRDefault="00BE350D" w:rsidP="003E6F74">
      <w:pPr>
        <w:ind w:right="457"/>
        <w:jc w:val="both"/>
        <w:rPr>
          <w:rFonts w:asciiTheme="minorHAnsi" w:hAnsiTheme="minorHAnsi" w:cstheme="minorHAnsi"/>
          <w:b/>
          <w:i/>
          <w:sz w:val="22"/>
          <w:szCs w:val="22"/>
        </w:rPr>
      </w:pPr>
    </w:p>
    <w:p w14:paraId="3B150156" w14:textId="77777777" w:rsidR="00BE350D" w:rsidRPr="00C1667A" w:rsidRDefault="00BE350D" w:rsidP="003E6F74">
      <w:pPr>
        <w:ind w:right="457"/>
        <w:jc w:val="both"/>
        <w:rPr>
          <w:rFonts w:asciiTheme="minorHAnsi" w:hAnsiTheme="minorHAnsi" w:cstheme="minorHAnsi"/>
          <w:b/>
          <w:i/>
          <w:sz w:val="22"/>
          <w:szCs w:val="22"/>
        </w:rPr>
      </w:pPr>
    </w:p>
    <w:p w14:paraId="2FE10494" w14:textId="77777777" w:rsidR="00BE350D" w:rsidRPr="00C1667A" w:rsidRDefault="00BE350D" w:rsidP="003E6F74">
      <w:pPr>
        <w:ind w:right="457"/>
        <w:jc w:val="both"/>
        <w:rPr>
          <w:rFonts w:asciiTheme="minorHAnsi" w:hAnsiTheme="minorHAnsi" w:cstheme="minorHAnsi"/>
          <w:b/>
          <w:i/>
          <w:sz w:val="22"/>
          <w:szCs w:val="22"/>
        </w:rPr>
      </w:pPr>
    </w:p>
    <w:p w14:paraId="66796E6A" w14:textId="77777777" w:rsidR="00BE350D" w:rsidRPr="00C1667A" w:rsidRDefault="00BE350D" w:rsidP="003E6F74">
      <w:pPr>
        <w:ind w:right="457"/>
        <w:jc w:val="both"/>
        <w:rPr>
          <w:rFonts w:asciiTheme="minorHAnsi" w:hAnsiTheme="minorHAnsi" w:cstheme="minorHAnsi"/>
          <w:b/>
          <w:i/>
          <w:sz w:val="22"/>
          <w:szCs w:val="22"/>
        </w:rPr>
      </w:pPr>
    </w:p>
    <w:p w14:paraId="5B8DD1BE" w14:textId="77777777" w:rsidR="00BE350D" w:rsidRPr="00C1667A" w:rsidRDefault="00BE350D" w:rsidP="003E6F74">
      <w:pPr>
        <w:ind w:right="457"/>
        <w:jc w:val="both"/>
        <w:rPr>
          <w:rFonts w:asciiTheme="minorHAnsi" w:hAnsiTheme="minorHAnsi" w:cstheme="minorHAnsi"/>
          <w:b/>
          <w:i/>
          <w:sz w:val="22"/>
          <w:szCs w:val="22"/>
        </w:rPr>
      </w:pPr>
    </w:p>
    <w:p w14:paraId="6AB43BD0" w14:textId="77777777" w:rsidR="00BE350D" w:rsidRPr="00C1667A" w:rsidRDefault="00BE350D" w:rsidP="003E6F74">
      <w:pPr>
        <w:ind w:right="457"/>
        <w:jc w:val="both"/>
        <w:rPr>
          <w:rFonts w:asciiTheme="minorHAnsi" w:hAnsiTheme="minorHAnsi" w:cstheme="minorHAnsi"/>
          <w:b/>
          <w:i/>
          <w:sz w:val="22"/>
          <w:szCs w:val="22"/>
        </w:rPr>
      </w:pPr>
    </w:p>
    <w:p w14:paraId="1F6799F1" w14:textId="77777777" w:rsidR="00BE350D" w:rsidRPr="00C1667A" w:rsidRDefault="00BE350D" w:rsidP="003E6F74">
      <w:pPr>
        <w:ind w:right="457"/>
        <w:jc w:val="both"/>
        <w:rPr>
          <w:rFonts w:asciiTheme="minorHAnsi" w:hAnsiTheme="minorHAnsi" w:cstheme="minorHAnsi"/>
          <w:b/>
          <w:i/>
          <w:sz w:val="22"/>
          <w:szCs w:val="22"/>
        </w:rPr>
      </w:pPr>
    </w:p>
    <w:p w14:paraId="6489844C" w14:textId="77777777" w:rsidR="00BE350D" w:rsidRPr="00C1667A" w:rsidRDefault="00BE350D" w:rsidP="003E6F74">
      <w:pPr>
        <w:ind w:right="457"/>
        <w:jc w:val="both"/>
        <w:rPr>
          <w:rFonts w:asciiTheme="minorHAnsi" w:hAnsiTheme="minorHAnsi" w:cstheme="minorHAnsi"/>
          <w:b/>
          <w:i/>
          <w:sz w:val="22"/>
          <w:szCs w:val="22"/>
        </w:rPr>
      </w:pPr>
    </w:p>
    <w:p w14:paraId="0AA537F9" w14:textId="77777777" w:rsidR="00BE350D" w:rsidRPr="00C1667A" w:rsidRDefault="00BE350D" w:rsidP="003E6F74">
      <w:pPr>
        <w:ind w:right="457"/>
        <w:jc w:val="both"/>
        <w:rPr>
          <w:rFonts w:asciiTheme="minorHAnsi" w:hAnsiTheme="minorHAnsi" w:cstheme="minorHAnsi"/>
          <w:b/>
          <w:i/>
          <w:sz w:val="22"/>
          <w:szCs w:val="22"/>
        </w:rPr>
      </w:pPr>
    </w:p>
    <w:p w14:paraId="7F60EF32" w14:textId="77777777" w:rsidR="00BE350D" w:rsidRPr="00C1667A" w:rsidRDefault="00BE350D" w:rsidP="003E6F74">
      <w:pPr>
        <w:ind w:right="457"/>
        <w:jc w:val="both"/>
        <w:rPr>
          <w:rFonts w:asciiTheme="minorHAnsi" w:hAnsiTheme="minorHAnsi" w:cstheme="minorHAnsi"/>
          <w:b/>
          <w:i/>
          <w:sz w:val="22"/>
          <w:szCs w:val="22"/>
        </w:rPr>
      </w:pPr>
    </w:p>
    <w:p w14:paraId="44C543A8" w14:textId="77777777" w:rsidR="00BE350D" w:rsidRPr="00C1667A" w:rsidRDefault="00BE350D" w:rsidP="003E6F74">
      <w:pPr>
        <w:ind w:right="457"/>
        <w:jc w:val="both"/>
        <w:rPr>
          <w:rFonts w:asciiTheme="minorHAnsi" w:hAnsiTheme="minorHAnsi" w:cstheme="minorHAnsi"/>
          <w:b/>
          <w:i/>
          <w:sz w:val="22"/>
          <w:szCs w:val="22"/>
        </w:rPr>
      </w:pPr>
    </w:p>
    <w:p w14:paraId="5EC14C7C" w14:textId="77777777" w:rsidR="00BE350D" w:rsidRPr="00C1667A" w:rsidRDefault="00BE350D" w:rsidP="003E6F74">
      <w:pPr>
        <w:ind w:right="457"/>
        <w:jc w:val="both"/>
        <w:rPr>
          <w:rFonts w:asciiTheme="minorHAnsi" w:hAnsiTheme="minorHAnsi" w:cstheme="minorHAnsi"/>
          <w:b/>
          <w:i/>
          <w:sz w:val="22"/>
          <w:szCs w:val="22"/>
        </w:rPr>
      </w:pPr>
    </w:p>
    <w:p w14:paraId="38A023B0" w14:textId="3E9A557C" w:rsidR="00BE350D" w:rsidRDefault="00BE350D" w:rsidP="003E6F74">
      <w:pPr>
        <w:ind w:right="457"/>
        <w:jc w:val="both"/>
        <w:rPr>
          <w:rFonts w:asciiTheme="minorHAnsi" w:hAnsiTheme="minorHAnsi" w:cstheme="minorHAnsi"/>
          <w:b/>
          <w:i/>
          <w:sz w:val="22"/>
          <w:szCs w:val="22"/>
        </w:rPr>
      </w:pPr>
    </w:p>
    <w:p w14:paraId="41CE5C06" w14:textId="77777777" w:rsidR="00890E8F" w:rsidRPr="00C1667A" w:rsidRDefault="00890E8F" w:rsidP="003E6F74">
      <w:pPr>
        <w:ind w:right="457"/>
        <w:jc w:val="both"/>
        <w:rPr>
          <w:rFonts w:asciiTheme="minorHAnsi" w:hAnsiTheme="minorHAnsi" w:cstheme="minorHAnsi"/>
          <w:b/>
          <w:i/>
          <w:sz w:val="22"/>
          <w:szCs w:val="22"/>
        </w:rPr>
      </w:pPr>
    </w:p>
    <w:p w14:paraId="7285ED54" w14:textId="77777777" w:rsidR="00BE350D" w:rsidRPr="00C1667A" w:rsidRDefault="00BE350D" w:rsidP="003E6F74">
      <w:pPr>
        <w:ind w:right="457"/>
        <w:jc w:val="both"/>
        <w:rPr>
          <w:rFonts w:asciiTheme="minorHAnsi" w:hAnsiTheme="minorHAnsi" w:cstheme="minorHAnsi"/>
          <w:b/>
          <w:i/>
          <w:sz w:val="22"/>
          <w:szCs w:val="22"/>
        </w:rPr>
      </w:pPr>
    </w:p>
    <w:p w14:paraId="16EE99EB" w14:textId="5BB2A291" w:rsidR="00BE350D" w:rsidRPr="00C1667A" w:rsidRDefault="005060D0" w:rsidP="003E6F74">
      <w:pPr>
        <w:ind w:right="457"/>
        <w:jc w:val="both"/>
        <w:rPr>
          <w:rFonts w:asciiTheme="minorHAnsi" w:hAnsiTheme="minorHAnsi" w:cstheme="minorHAnsi"/>
          <w:b/>
          <w:i/>
          <w:sz w:val="22"/>
          <w:szCs w:val="22"/>
        </w:rPr>
      </w:pPr>
      <w:r w:rsidRPr="000C5008">
        <w:rPr>
          <w:rFonts w:asciiTheme="minorHAnsi" w:hAnsiTheme="minorHAnsi" w:cstheme="minorHAnsi"/>
          <w:b/>
          <w:noProof/>
          <w:spacing w:val="-2"/>
          <w:sz w:val="22"/>
          <w:szCs w:val="22"/>
        </w:rPr>
        <w:lastRenderedPageBreak/>
        <mc:AlternateContent>
          <mc:Choice Requires="wps">
            <w:drawing>
              <wp:anchor distT="0" distB="0" distL="114300" distR="114300" simplePos="0" relativeHeight="251759104" behindDoc="1" locked="0" layoutInCell="1" allowOverlap="1" wp14:anchorId="7DBFF461" wp14:editId="6F137E8C">
                <wp:simplePos x="0" y="0"/>
                <wp:positionH relativeFrom="margin">
                  <wp:align>right</wp:align>
                </wp:positionH>
                <wp:positionV relativeFrom="paragraph">
                  <wp:posOffset>113140</wp:posOffset>
                </wp:positionV>
                <wp:extent cx="6152818" cy="514103"/>
                <wp:effectExtent l="57150" t="38100" r="76835" b="95885"/>
                <wp:wrapNone/>
                <wp:docPr id="54" name="Rectángulo: esquinas redondeadas 54"/>
                <wp:cNvGraphicFramePr/>
                <a:graphic xmlns:a="http://schemas.openxmlformats.org/drawingml/2006/main">
                  <a:graphicData uri="http://schemas.microsoft.com/office/word/2010/wordprocessingShape">
                    <wps:wsp>
                      <wps:cNvSpPr/>
                      <wps:spPr>
                        <a:xfrm>
                          <a:off x="0" y="0"/>
                          <a:ext cx="6152818" cy="514103"/>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4A4FE" id="Rectángulo: esquinas redondeadas 54" o:spid="_x0000_s1026" style="position:absolute;margin-left:433.25pt;margin-top:8.9pt;width:484.45pt;height:40.5pt;z-index:-25155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" fillcolor="#a3c4ff" strokecolor="#4a7ebb">
                <v:fill color2="#e5eeff" rotate="t" angle="180" colors="0 #a3c4ff;22938f #bfd5ff;1 #e5eeff" focus="100%" type="gradient"/>
                <v:shadow on="t" color="black" opacity="24903f" origin=",.5" offset="0,.55556mm"/>
                <w10:wrap anchorx="margin"/>
              </v:roundrect>
            </w:pict>
          </mc:Fallback>
        </mc:AlternateContent>
      </w:r>
    </w:p>
    <w:p w14:paraId="6F51967F" w14:textId="712CB898" w:rsidR="00021036" w:rsidRPr="000C5008" w:rsidRDefault="006F4B6D" w:rsidP="00A43832">
      <w:pPr>
        <w:ind w:right="457"/>
        <w:jc w:val="both"/>
        <w:rPr>
          <w:rFonts w:asciiTheme="minorHAnsi" w:hAnsiTheme="minorHAnsi" w:cstheme="minorHAnsi"/>
          <w:b/>
          <w:snapToGrid w:val="0"/>
          <w:sz w:val="22"/>
          <w:szCs w:val="16"/>
          <w:u w:val="single"/>
          <w:lang w:val="es-ES_tradnl"/>
        </w:rPr>
      </w:pPr>
      <w:r w:rsidRPr="000C5008">
        <w:rPr>
          <w:rFonts w:asciiTheme="minorHAnsi" w:hAnsiTheme="minorHAnsi" w:cstheme="minorHAnsi"/>
          <w:b/>
          <w:snapToGrid w:val="0"/>
          <w:sz w:val="22"/>
          <w:szCs w:val="16"/>
          <w:lang w:val="es-ES_tradnl"/>
        </w:rPr>
        <w:t xml:space="preserve">3. </w:t>
      </w:r>
      <w:r w:rsidR="00A43832" w:rsidRPr="000C5008">
        <w:rPr>
          <w:rFonts w:asciiTheme="minorHAnsi" w:hAnsiTheme="minorHAnsi" w:cstheme="minorHAnsi"/>
          <w:b/>
          <w:snapToGrid w:val="0"/>
          <w:sz w:val="22"/>
          <w:szCs w:val="16"/>
          <w:u w:val="single"/>
          <w:lang w:val="es-ES_tradnl"/>
        </w:rPr>
        <w:t>DESCRIPCIÓN DE LAS ACTIVIDADES CON AUTONOMÍA DE SUSCRIPCIÓN Y TARIFA APLICABLE A CADA UNA DE ELLAS</w:t>
      </w:r>
    </w:p>
    <w:p w14:paraId="28076FCA" w14:textId="77777777" w:rsidR="00FA286A" w:rsidRPr="00C1667A" w:rsidRDefault="00FA286A" w:rsidP="003E6F74">
      <w:pPr>
        <w:ind w:right="457"/>
        <w:jc w:val="both"/>
        <w:rPr>
          <w:rFonts w:asciiTheme="minorHAnsi" w:hAnsiTheme="minorHAnsi" w:cstheme="minorHAnsi"/>
          <w:b/>
          <w:spacing w:val="-2"/>
          <w:sz w:val="22"/>
          <w:szCs w:val="22"/>
        </w:rPr>
      </w:pPr>
    </w:p>
    <w:p w14:paraId="4058505B" w14:textId="77777777" w:rsidR="00580D21" w:rsidRPr="00C1667A" w:rsidRDefault="00580D21" w:rsidP="00F50688">
      <w:pPr>
        <w:ind w:right="459"/>
        <w:jc w:val="both"/>
        <w:rPr>
          <w:rFonts w:asciiTheme="minorHAnsi" w:hAnsiTheme="minorHAnsi" w:cstheme="minorHAnsi"/>
          <w:sz w:val="22"/>
          <w:szCs w:val="22"/>
        </w:rPr>
      </w:pPr>
    </w:p>
    <w:p w14:paraId="170F80D6" w14:textId="6BB795C6" w:rsidR="00B83CE8" w:rsidRPr="00C1667A" w:rsidRDefault="00B83CE8" w:rsidP="00F50688">
      <w:pPr>
        <w:ind w:right="459"/>
        <w:jc w:val="both"/>
        <w:rPr>
          <w:rFonts w:asciiTheme="minorHAnsi" w:hAnsiTheme="minorHAnsi" w:cstheme="minorHAnsi"/>
          <w:caps/>
          <w:sz w:val="22"/>
          <w:szCs w:val="22"/>
        </w:rPr>
      </w:pPr>
      <w:r w:rsidRPr="00C1667A">
        <w:rPr>
          <w:rFonts w:asciiTheme="minorHAnsi" w:hAnsiTheme="minorHAnsi" w:cstheme="minorHAnsi"/>
          <w:sz w:val="22"/>
          <w:szCs w:val="22"/>
        </w:rPr>
        <w:t>En este apartado, se incluyen todas las actividades que han sido objeto de esta delegación de suscripción, recogiéndose</w:t>
      </w:r>
      <w:r w:rsidR="006242F9" w:rsidRPr="00C1667A">
        <w:rPr>
          <w:rFonts w:asciiTheme="minorHAnsi" w:hAnsiTheme="minorHAnsi" w:cstheme="minorHAnsi"/>
          <w:sz w:val="22"/>
          <w:szCs w:val="22"/>
        </w:rPr>
        <w:t>,</w:t>
      </w:r>
      <w:r w:rsidRPr="00C1667A">
        <w:rPr>
          <w:rFonts w:asciiTheme="minorHAnsi" w:hAnsiTheme="minorHAnsi" w:cstheme="minorHAnsi"/>
          <w:sz w:val="22"/>
          <w:szCs w:val="22"/>
        </w:rPr>
        <w:t xml:space="preserve"> de cada una de ellas</w:t>
      </w:r>
      <w:r w:rsidR="006242F9" w:rsidRPr="00C1667A">
        <w:rPr>
          <w:rFonts w:asciiTheme="minorHAnsi" w:hAnsiTheme="minorHAnsi" w:cstheme="minorHAnsi"/>
          <w:sz w:val="22"/>
          <w:szCs w:val="22"/>
        </w:rPr>
        <w:t>,</w:t>
      </w:r>
      <w:r w:rsidRPr="00C1667A">
        <w:rPr>
          <w:rFonts w:asciiTheme="minorHAnsi" w:hAnsiTheme="minorHAnsi" w:cstheme="minorHAnsi"/>
          <w:sz w:val="22"/>
          <w:szCs w:val="22"/>
        </w:rPr>
        <w:t xml:space="preserve"> una breve descripción, acompañada de esquemas de procesos y fotografías de </w:t>
      </w:r>
      <w:r w:rsidR="001B3072" w:rsidRPr="00C1667A">
        <w:rPr>
          <w:rFonts w:asciiTheme="minorHAnsi" w:hAnsiTheme="minorHAnsi" w:cstheme="minorHAnsi"/>
          <w:sz w:val="22"/>
          <w:szCs w:val="22"/>
        </w:rPr>
        <w:t>estas</w:t>
      </w:r>
      <w:r w:rsidRPr="00C1667A">
        <w:rPr>
          <w:rFonts w:asciiTheme="minorHAnsi" w:hAnsiTheme="minorHAnsi" w:cstheme="minorHAnsi"/>
          <w:sz w:val="22"/>
          <w:szCs w:val="22"/>
        </w:rPr>
        <w:t xml:space="preserve">. Igualmente, se indican los principales peligros que tienen dichas instalaciones, </w:t>
      </w:r>
      <w:r w:rsidR="003E6F74" w:rsidRPr="00C1667A">
        <w:rPr>
          <w:rFonts w:asciiTheme="minorHAnsi" w:hAnsiTheme="minorHAnsi" w:cstheme="minorHAnsi"/>
          <w:sz w:val="22"/>
          <w:szCs w:val="22"/>
        </w:rPr>
        <w:t>así</w:t>
      </w:r>
      <w:r w:rsidRPr="00C1667A">
        <w:rPr>
          <w:rFonts w:asciiTheme="minorHAnsi" w:hAnsiTheme="minorHAnsi" w:cstheme="minorHAnsi"/>
          <w:sz w:val="22"/>
          <w:szCs w:val="22"/>
        </w:rPr>
        <w:t xml:space="preserve"> como las condiciones que deben cumplir para entrar dentro de la delegación de suscripción y las primas de reaseguro que se deben aplicar para cada límite asegurado.</w:t>
      </w:r>
    </w:p>
    <w:p w14:paraId="48CE5A0C" w14:textId="77777777" w:rsidR="00E0052F" w:rsidRPr="00C1667A" w:rsidRDefault="00E0052F" w:rsidP="00B01F9E">
      <w:pPr>
        <w:rPr>
          <w:rFonts w:asciiTheme="minorHAnsi" w:hAnsiTheme="minorHAnsi" w:cstheme="minorHAnsi"/>
          <w:b/>
          <w:spacing w:val="-2"/>
          <w:sz w:val="22"/>
          <w:szCs w:val="22"/>
        </w:rPr>
      </w:pPr>
    </w:p>
    <w:p w14:paraId="2F616310" w14:textId="77777777" w:rsidR="00580D21" w:rsidRPr="00C1667A" w:rsidRDefault="00580D21">
      <w:pPr>
        <w:rPr>
          <w:rFonts w:asciiTheme="minorHAnsi" w:hAnsiTheme="minorHAnsi" w:cstheme="minorHAnsi"/>
          <w:b/>
          <w:spacing w:val="-2"/>
          <w:sz w:val="22"/>
          <w:szCs w:val="22"/>
        </w:rPr>
      </w:pPr>
    </w:p>
    <w:p w14:paraId="1F18C0D1" w14:textId="77777777" w:rsidR="00734474" w:rsidRPr="00C1667A" w:rsidRDefault="00734474" w:rsidP="003D58E0">
      <w:pPr>
        <w:jc w:val="both"/>
        <w:rPr>
          <w:rFonts w:asciiTheme="minorHAnsi" w:hAnsiTheme="minorHAnsi" w:cstheme="minorHAnsi"/>
          <w:b/>
          <w:sz w:val="22"/>
          <w:szCs w:val="22"/>
        </w:rPr>
      </w:pPr>
    </w:p>
    <w:p w14:paraId="72CD54AC" w14:textId="77777777" w:rsidR="00734474" w:rsidRPr="00C1667A" w:rsidRDefault="00734474" w:rsidP="003D58E0">
      <w:pPr>
        <w:jc w:val="both"/>
        <w:rPr>
          <w:rFonts w:asciiTheme="minorHAnsi" w:hAnsiTheme="minorHAnsi" w:cstheme="minorHAnsi"/>
          <w:b/>
          <w:sz w:val="22"/>
          <w:szCs w:val="22"/>
        </w:rPr>
      </w:pPr>
    </w:p>
    <w:p w14:paraId="20A54AA2" w14:textId="77777777" w:rsidR="00734474" w:rsidRPr="00C1667A" w:rsidRDefault="00734474" w:rsidP="003D58E0">
      <w:pPr>
        <w:jc w:val="both"/>
        <w:rPr>
          <w:rFonts w:asciiTheme="minorHAnsi" w:hAnsiTheme="minorHAnsi" w:cstheme="minorHAnsi"/>
          <w:b/>
          <w:sz w:val="22"/>
          <w:szCs w:val="22"/>
        </w:rPr>
      </w:pPr>
    </w:p>
    <w:p w14:paraId="57CA891F" w14:textId="77777777" w:rsidR="00734474" w:rsidRPr="00C1667A" w:rsidRDefault="00734474" w:rsidP="003D58E0">
      <w:pPr>
        <w:jc w:val="both"/>
        <w:rPr>
          <w:rFonts w:asciiTheme="minorHAnsi" w:hAnsiTheme="minorHAnsi" w:cstheme="minorHAnsi"/>
          <w:b/>
          <w:sz w:val="22"/>
          <w:szCs w:val="22"/>
        </w:rPr>
      </w:pPr>
    </w:p>
    <w:p w14:paraId="36AF8B26" w14:textId="77777777" w:rsidR="00734474" w:rsidRPr="00C1667A" w:rsidRDefault="00734474" w:rsidP="003D58E0">
      <w:pPr>
        <w:jc w:val="both"/>
        <w:rPr>
          <w:rFonts w:asciiTheme="minorHAnsi" w:hAnsiTheme="minorHAnsi" w:cstheme="minorHAnsi"/>
          <w:b/>
          <w:sz w:val="22"/>
          <w:szCs w:val="22"/>
        </w:rPr>
      </w:pPr>
    </w:p>
    <w:p w14:paraId="6F9E119F" w14:textId="77777777" w:rsidR="00734474" w:rsidRPr="00C1667A" w:rsidRDefault="00734474" w:rsidP="003D58E0">
      <w:pPr>
        <w:jc w:val="both"/>
        <w:rPr>
          <w:rFonts w:asciiTheme="minorHAnsi" w:hAnsiTheme="minorHAnsi" w:cstheme="minorHAnsi"/>
          <w:b/>
          <w:sz w:val="22"/>
          <w:szCs w:val="22"/>
        </w:rPr>
      </w:pPr>
    </w:p>
    <w:p w14:paraId="6FA1A2AF" w14:textId="77777777" w:rsidR="00734474" w:rsidRPr="00C1667A" w:rsidRDefault="00734474" w:rsidP="003D58E0">
      <w:pPr>
        <w:jc w:val="both"/>
        <w:rPr>
          <w:rFonts w:asciiTheme="minorHAnsi" w:hAnsiTheme="minorHAnsi" w:cstheme="minorHAnsi"/>
          <w:b/>
          <w:sz w:val="22"/>
          <w:szCs w:val="22"/>
        </w:rPr>
      </w:pPr>
    </w:p>
    <w:p w14:paraId="2279B598" w14:textId="77777777" w:rsidR="00734474" w:rsidRPr="00C1667A" w:rsidRDefault="00734474" w:rsidP="003D58E0">
      <w:pPr>
        <w:jc w:val="both"/>
        <w:rPr>
          <w:rFonts w:asciiTheme="minorHAnsi" w:hAnsiTheme="minorHAnsi" w:cstheme="minorHAnsi"/>
          <w:b/>
          <w:sz w:val="22"/>
          <w:szCs w:val="22"/>
        </w:rPr>
      </w:pPr>
    </w:p>
    <w:p w14:paraId="32A489D8" w14:textId="77777777" w:rsidR="00734474" w:rsidRPr="00C1667A" w:rsidRDefault="00734474" w:rsidP="003D58E0">
      <w:pPr>
        <w:jc w:val="both"/>
        <w:rPr>
          <w:rFonts w:asciiTheme="minorHAnsi" w:hAnsiTheme="minorHAnsi" w:cstheme="minorHAnsi"/>
          <w:b/>
          <w:sz w:val="22"/>
          <w:szCs w:val="22"/>
        </w:rPr>
      </w:pPr>
    </w:p>
    <w:p w14:paraId="24ABEB8E" w14:textId="77777777" w:rsidR="00734474" w:rsidRPr="00C1667A" w:rsidRDefault="00734474" w:rsidP="003D58E0">
      <w:pPr>
        <w:jc w:val="both"/>
        <w:rPr>
          <w:rFonts w:asciiTheme="minorHAnsi" w:hAnsiTheme="minorHAnsi" w:cstheme="minorHAnsi"/>
          <w:b/>
          <w:sz w:val="22"/>
          <w:szCs w:val="22"/>
        </w:rPr>
      </w:pPr>
    </w:p>
    <w:p w14:paraId="0F09DF24" w14:textId="77777777" w:rsidR="00734474" w:rsidRPr="00C1667A" w:rsidRDefault="00734474" w:rsidP="003D58E0">
      <w:pPr>
        <w:jc w:val="both"/>
        <w:rPr>
          <w:rFonts w:asciiTheme="minorHAnsi" w:hAnsiTheme="minorHAnsi" w:cstheme="minorHAnsi"/>
          <w:b/>
          <w:sz w:val="22"/>
          <w:szCs w:val="22"/>
        </w:rPr>
      </w:pPr>
    </w:p>
    <w:p w14:paraId="1BF24DE1" w14:textId="77777777" w:rsidR="00734474" w:rsidRPr="00C1667A" w:rsidRDefault="00734474" w:rsidP="003D58E0">
      <w:pPr>
        <w:jc w:val="both"/>
        <w:rPr>
          <w:rFonts w:asciiTheme="minorHAnsi" w:hAnsiTheme="minorHAnsi" w:cstheme="minorHAnsi"/>
          <w:b/>
          <w:sz w:val="22"/>
          <w:szCs w:val="22"/>
        </w:rPr>
      </w:pPr>
    </w:p>
    <w:p w14:paraId="26589EBD" w14:textId="77777777" w:rsidR="00734474" w:rsidRPr="00C1667A" w:rsidRDefault="00734474" w:rsidP="003D58E0">
      <w:pPr>
        <w:jc w:val="both"/>
        <w:rPr>
          <w:rFonts w:asciiTheme="minorHAnsi" w:hAnsiTheme="minorHAnsi" w:cstheme="minorHAnsi"/>
          <w:b/>
          <w:sz w:val="22"/>
          <w:szCs w:val="22"/>
        </w:rPr>
      </w:pPr>
    </w:p>
    <w:p w14:paraId="7F4D1060" w14:textId="77777777" w:rsidR="00734474" w:rsidRPr="00C1667A" w:rsidRDefault="00734474" w:rsidP="003D58E0">
      <w:pPr>
        <w:jc w:val="both"/>
        <w:rPr>
          <w:rFonts w:asciiTheme="minorHAnsi" w:hAnsiTheme="minorHAnsi" w:cstheme="minorHAnsi"/>
          <w:b/>
          <w:sz w:val="22"/>
          <w:szCs w:val="22"/>
        </w:rPr>
      </w:pPr>
    </w:p>
    <w:p w14:paraId="4DDB0E71" w14:textId="77777777" w:rsidR="00734474" w:rsidRPr="00C1667A" w:rsidRDefault="00734474" w:rsidP="003D58E0">
      <w:pPr>
        <w:jc w:val="both"/>
        <w:rPr>
          <w:rFonts w:asciiTheme="minorHAnsi" w:hAnsiTheme="minorHAnsi" w:cstheme="minorHAnsi"/>
          <w:b/>
          <w:sz w:val="22"/>
          <w:szCs w:val="22"/>
        </w:rPr>
      </w:pPr>
    </w:p>
    <w:p w14:paraId="2E4973E3" w14:textId="77777777" w:rsidR="00734474" w:rsidRPr="00C1667A" w:rsidRDefault="00734474" w:rsidP="003D58E0">
      <w:pPr>
        <w:jc w:val="both"/>
        <w:rPr>
          <w:rFonts w:asciiTheme="minorHAnsi" w:hAnsiTheme="minorHAnsi" w:cstheme="minorHAnsi"/>
          <w:b/>
          <w:sz w:val="22"/>
          <w:szCs w:val="22"/>
        </w:rPr>
      </w:pPr>
    </w:p>
    <w:p w14:paraId="4DC81CF7" w14:textId="77777777" w:rsidR="00734474" w:rsidRPr="00C1667A" w:rsidRDefault="00734474" w:rsidP="003D58E0">
      <w:pPr>
        <w:jc w:val="both"/>
        <w:rPr>
          <w:rFonts w:asciiTheme="minorHAnsi" w:hAnsiTheme="minorHAnsi" w:cstheme="minorHAnsi"/>
          <w:b/>
          <w:sz w:val="22"/>
          <w:szCs w:val="22"/>
        </w:rPr>
      </w:pPr>
    </w:p>
    <w:p w14:paraId="17564683" w14:textId="77777777" w:rsidR="00734474" w:rsidRPr="00C1667A" w:rsidRDefault="00734474" w:rsidP="003D58E0">
      <w:pPr>
        <w:jc w:val="both"/>
        <w:rPr>
          <w:rFonts w:asciiTheme="minorHAnsi" w:hAnsiTheme="minorHAnsi" w:cstheme="minorHAnsi"/>
          <w:b/>
          <w:sz w:val="22"/>
          <w:szCs w:val="22"/>
        </w:rPr>
      </w:pPr>
    </w:p>
    <w:p w14:paraId="04DF266C" w14:textId="77777777" w:rsidR="00734474" w:rsidRPr="00C1667A" w:rsidRDefault="00734474" w:rsidP="003D58E0">
      <w:pPr>
        <w:jc w:val="both"/>
        <w:rPr>
          <w:rFonts w:asciiTheme="minorHAnsi" w:hAnsiTheme="minorHAnsi" w:cstheme="minorHAnsi"/>
          <w:b/>
          <w:sz w:val="22"/>
          <w:szCs w:val="22"/>
        </w:rPr>
      </w:pPr>
    </w:p>
    <w:p w14:paraId="2CE4CBBA" w14:textId="77777777" w:rsidR="00734474" w:rsidRPr="00C1667A" w:rsidRDefault="00734474" w:rsidP="003D58E0">
      <w:pPr>
        <w:jc w:val="both"/>
        <w:rPr>
          <w:rFonts w:asciiTheme="minorHAnsi" w:hAnsiTheme="minorHAnsi" w:cstheme="minorHAnsi"/>
          <w:b/>
          <w:sz w:val="22"/>
          <w:szCs w:val="22"/>
        </w:rPr>
      </w:pPr>
    </w:p>
    <w:p w14:paraId="2108BB07" w14:textId="77777777" w:rsidR="00734474" w:rsidRPr="00C1667A" w:rsidRDefault="00734474" w:rsidP="003D58E0">
      <w:pPr>
        <w:jc w:val="both"/>
        <w:rPr>
          <w:rFonts w:asciiTheme="minorHAnsi" w:hAnsiTheme="minorHAnsi" w:cstheme="minorHAnsi"/>
          <w:b/>
          <w:sz w:val="22"/>
          <w:szCs w:val="22"/>
        </w:rPr>
      </w:pPr>
    </w:p>
    <w:p w14:paraId="63F13C65" w14:textId="77777777" w:rsidR="00734474" w:rsidRPr="00C1667A" w:rsidRDefault="00734474" w:rsidP="003D58E0">
      <w:pPr>
        <w:jc w:val="both"/>
        <w:rPr>
          <w:rFonts w:asciiTheme="minorHAnsi" w:hAnsiTheme="minorHAnsi" w:cstheme="minorHAnsi"/>
          <w:b/>
          <w:sz w:val="22"/>
          <w:szCs w:val="22"/>
        </w:rPr>
      </w:pPr>
    </w:p>
    <w:p w14:paraId="755BAD8D" w14:textId="77777777" w:rsidR="00734474" w:rsidRPr="00C1667A" w:rsidRDefault="00734474" w:rsidP="003D58E0">
      <w:pPr>
        <w:jc w:val="both"/>
        <w:rPr>
          <w:rFonts w:asciiTheme="minorHAnsi" w:hAnsiTheme="minorHAnsi" w:cstheme="minorHAnsi"/>
          <w:b/>
          <w:sz w:val="22"/>
          <w:szCs w:val="22"/>
        </w:rPr>
      </w:pPr>
    </w:p>
    <w:p w14:paraId="6F1FADB4" w14:textId="77777777" w:rsidR="00734474" w:rsidRPr="00C1667A" w:rsidRDefault="00734474" w:rsidP="003D58E0">
      <w:pPr>
        <w:jc w:val="both"/>
        <w:rPr>
          <w:rFonts w:asciiTheme="minorHAnsi" w:hAnsiTheme="minorHAnsi" w:cstheme="minorHAnsi"/>
          <w:b/>
          <w:sz w:val="22"/>
          <w:szCs w:val="22"/>
        </w:rPr>
      </w:pPr>
    </w:p>
    <w:p w14:paraId="1A59E3DF" w14:textId="77777777" w:rsidR="00734474" w:rsidRPr="00C1667A" w:rsidRDefault="00734474" w:rsidP="003D58E0">
      <w:pPr>
        <w:jc w:val="both"/>
        <w:rPr>
          <w:rFonts w:asciiTheme="minorHAnsi" w:hAnsiTheme="minorHAnsi" w:cstheme="minorHAnsi"/>
          <w:b/>
          <w:sz w:val="22"/>
          <w:szCs w:val="22"/>
        </w:rPr>
      </w:pPr>
    </w:p>
    <w:p w14:paraId="3FAF34DD" w14:textId="77777777" w:rsidR="00734474" w:rsidRPr="00C1667A" w:rsidRDefault="00734474" w:rsidP="003D58E0">
      <w:pPr>
        <w:jc w:val="both"/>
        <w:rPr>
          <w:rFonts w:asciiTheme="minorHAnsi" w:hAnsiTheme="minorHAnsi" w:cstheme="minorHAnsi"/>
          <w:b/>
          <w:sz w:val="22"/>
          <w:szCs w:val="22"/>
        </w:rPr>
      </w:pPr>
    </w:p>
    <w:p w14:paraId="73C4E694" w14:textId="77777777" w:rsidR="00734474" w:rsidRPr="00C1667A" w:rsidRDefault="00734474" w:rsidP="003D58E0">
      <w:pPr>
        <w:jc w:val="both"/>
        <w:rPr>
          <w:rFonts w:asciiTheme="minorHAnsi" w:hAnsiTheme="minorHAnsi" w:cstheme="minorHAnsi"/>
          <w:b/>
          <w:sz w:val="22"/>
          <w:szCs w:val="22"/>
        </w:rPr>
      </w:pPr>
    </w:p>
    <w:p w14:paraId="0B841CA3" w14:textId="77777777" w:rsidR="00734474" w:rsidRPr="00C1667A" w:rsidRDefault="00734474" w:rsidP="003D58E0">
      <w:pPr>
        <w:jc w:val="both"/>
        <w:rPr>
          <w:rFonts w:asciiTheme="minorHAnsi" w:hAnsiTheme="minorHAnsi" w:cstheme="minorHAnsi"/>
          <w:b/>
          <w:sz w:val="22"/>
          <w:szCs w:val="22"/>
        </w:rPr>
      </w:pPr>
    </w:p>
    <w:p w14:paraId="722E8F72" w14:textId="77777777" w:rsidR="00734474" w:rsidRPr="00C1667A" w:rsidRDefault="00734474" w:rsidP="003D58E0">
      <w:pPr>
        <w:jc w:val="both"/>
        <w:rPr>
          <w:rFonts w:asciiTheme="minorHAnsi" w:hAnsiTheme="minorHAnsi" w:cstheme="minorHAnsi"/>
          <w:b/>
          <w:sz w:val="22"/>
          <w:szCs w:val="22"/>
        </w:rPr>
      </w:pPr>
    </w:p>
    <w:p w14:paraId="1EE1FA28" w14:textId="77777777" w:rsidR="00734474" w:rsidRPr="00C1667A" w:rsidRDefault="00734474" w:rsidP="003D58E0">
      <w:pPr>
        <w:jc w:val="both"/>
        <w:rPr>
          <w:rFonts w:asciiTheme="minorHAnsi" w:hAnsiTheme="minorHAnsi" w:cstheme="minorHAnsi"/>
          <w:b/>
          <w:sz w:val="22"/>
          <w:szCs w:val="22"/>
        </w:rPr>
      </w:pPr>
    </w:p>
    <w:p w14:paraId="54AFF677" w14:textId="77777777" w:rsidR="00734474" w:rsidRPr="00C1667A" w:rsidRDefault="00734474" w:rsidP="003D58E0">
      <w:pPr>
        <w:jc w:val="both"/>
        <w:rPr>
          <w:rFonts w:asciiTheme="minorHAnsi" w:hAnsiTheme="minorHAnsi" w:cstheme="minorHAnsi"/>
          <w:b/>
          <w:sz w:val="22"/>
          <w:szCs w:val="22"/>
        </w:rPr>
      </w:pPr>
    </w:p>
    <w:p w14:paraId="72B90B6F" w14:textId="77777777" w:rsidR="00734474" w:rsidRPr="00C1667A" w:rsidRDefault="00734474" w:rsidP="003D58E0">
      <w:pPr>
        <w:jc w:val="both"/>
        <w:rPr>
          <w:rFonts w:asciiTheme="minorHAnsi" w:hAnsiTheme="minorHAnsi" w:cstheme="minorHAnsi"/>
          <w:b/>
          <w:sz w:val="22"/>
          <w:szCs w:val="22"/>
        </w:rPr>
      </w:pPr>
    </w:p>
    <w:p w14:paraId="3F3A16B9" w14:textId="77777777" w:rsidR="00734474" w:rsidRPr="00C1667A" w:rsidRDefault="00734474" w:rsidP="003D58E0">
      <w:pPr>
        <w:jc w:val="both"/>
        <w:rPr>
          <w:rFonts w:asciiTheme="minorHAnsi" w:hAnsiTheme="minorHAnsi" w:cstheme="minorHAnsi"/>
          <w:b/>
          <w:sz w:val="22"/>
          <w:szCs w:val="22"/>
        </w:rPr>
      </w:pPr>
    </w:p>
    <w:p w14:paraId="6EF5F0D9" w14:textId="77777777" w:rsidR="00734474" w:rsidRPr="00C1667A" w:rsidRDefault="00734474" w:rsidP="003D58E0">
      <w:pPr>
        <w:jc w:val="both"/>
        <w:rPr>
          <w:rFonts w:asciiTheme="minorHAnsi" w:hAnsiTheme="minorHAnsi" w:cstheme="minorHAnsi"/>
          <w:b/>
          <w:sz w:val="22"/>
          <w:szCs w:val="22"/>
        </w:rPr>
      </w:pPr>
    </w:p>
    <w:p w14:paraId="7C9957B5" w14:textId="77777777" w:rsidR="00734474" w:rsidRPr="00C1667A" w:rsidRDefault="00734474" w:rsidP="003D58E0">
      <w:pPr>
        <w:jc w:val="both"/>
        <w:rPr>
          <w:rFonts w:asciiTheme="minorHAnsi" w:hAnsiTheme="minorHAnsi" w:cstheme="minorHAnsi"/>
          <w:b/>
          <w:sz w:val="22"/>
          <w:szCs w:val="22"/>
        </w:rPr>
      </w:pPr>
    </w:p>
    <w:p w14:paraId="5EA62A45" w14:textId="77777777" w:rsidR="00734474" w:rsidRPr="00C1667A" w:rsidRDefault="00734474" w:rsidP="003D58E0">
      <w:pPr>
        <w:jc w:val="both"/>
        <w:rPr>
          <w:rFonts w:asciiTheme="minorHAnsi" w:hAnsiTheme="minorHAnsi" w:cstheme="minorHAnsi"/>
          <w:b/>
          <w:sz w:val="22"/>
          <w:szCs w:val="22"/>
        </w:rPr>
      </w:pPr>
    </w:p>
    <w:p w14:paraId="378E1BF2" w14:textId="77777777" w:rsidR="00734474" w:rsidRPr="00C1667A" w:rsidRDefault="00734474" w:rsidP="003D58E0">
      <w:pPr>
        <w:jc w:val="both"/>
        <w:rPr>
          <w:rFonts w:asciiTheme="minorHAnsi" w:hAnsiTheme="minorHAnsi" w:cstheme="minorHAnsi"/>
          <w:b/>
          <w:sz w:val="22"/>
          <w:szCs w:val="22"/>
        </w:rPr>
      </w:pPr>
    </w:p>
    <w:p w14:paraId="71DA706A" w14:textId="77777777" w:rsidR="00734474" w:rsidRPr="00C1667A" w:rsidRDefault="00734474" w:rsidP="003D58E0">
      <w:pPr>
        <w:jc w:val="both"/>
        <w:rPr>
          <w:rFonts w:asciiTheme="minorHAnsi" w:hAnsiTheme="minorHAnsi" w:cstheme="minorHAnsi"/>
          <w:b/>
          <w:sz w:val="22"/>
          <w:szCs w:val="22"/>
        </w:rPr>
      </w:pPr>
    </w:p>
    <w:p w14:paraId="762AD008" w14:textId="77777777" w:rsidR="00734474" w:rsidRPr="00C1667A" w:rsidRDefault="00734474" w:rsidP="003D58E0">
      <w:pPr>
        <w:jc w:val="both"/>
        <w:rPr>
          <w:rFonts w:asciiTheme="minorHAnsi" w:hAnsiTheme="minorHAnsi" w:cstheme="minorHAnsi"/>
          <w:b/>
          <w:sz w:val="22"/>
          <w:szCs w:val="22"/>
        </w:rPr>
      </w:pPr>
    </w:p>
    <w:p w14:paraId="1E51F6FD" w14:textId="77777777" w:rsidR="00734474" w:rsidRPr="00C1667A" w:rsidRDefault="00734474" w:rsidP="003D58E0">
      <w:pPr>
        <w:jc w:val="both"/>
        <w:rPr>
          <w:rFonts w:asciiTheme="minorHAnsi" w:hAnsiTheme="minorHAnsi" w:cstheme="minorHAnsi"/>
          <w:b/>
          <w:sz w:val="22"/>
          <w:szCs w:val="22"/>
        </w:rPr>
      </w:pPr>
    </w:p>
    <w:p w14:paraId="5AE47536" w14:textId="77777777" w:rsidR="00734474" w:rsidRPr="00C1667A" w:rsidRDefault="00734474" w:rsidP="003D58E0">
      <w:pPr>
        <w:jc w:val="both"/>
        <w:rPr>
          <w:rFonts w:asciiTheme="minorHAnsi" w:hAnsiTheme="minorHAnsi" w:cstheme="minorHAnsi"/>
          <w:b/>
          <w:sz w:val="22"/>
          <w:szCs w:val="22"/>
        </w:rPr>
      </w:pPr>
    </w:p>
    <w:bookmarkStart w:id="4" w:name="_Toc44492967"/>
    <w:p w14:paraId="46223B72" w14:textId="616970B7" w:rsidR="003D58E0" w:rsidRPr="000C5008" w:rsidRDefault="00A526E2" w:rsidP="00DB0D73">
      <w:pPr>
        <w:pStyle w:val="Ttulo1"/>
        <w:rPr>
          <w:rFonts w:asciiTheme="minorHAnsi" w:hAnsiTheme="minorHAnsi" w:cstheme="minorHAnsi"/>
          <w:snapToGrid/>
          <w:sz w:val="22"/>
          <w:szCs w:val="16"/>
          <w:u w:val="single"/>
        </w:rPr>
      </w:pPr>
      <w:r w:rsidRPr="000C5008">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25312" behindDoc="1" locked="0" layoutInCell="1" allowOverlap="1" wp14:anchorId="689D31EF" wp14:editId="25160130">
                <wp:simplePos x="0" y="0"/>
                <wp:positionH relativeFrom="margin">
                  <wp:align>center</wp:align>
                </wp:positionH>
                <wp:positionV relativeFrom="paragraph">
                  <wp:posOffset>-39370</wp:posOffset>
                </wp:positionV>
                <wp:extent cx="6248648" cy="270510"/>
                <wp:effectExtent l="57150" t="38100" r="57150" b="91440"/>
                <wp:wrapNone/>
                <wp:docPr id="19" name="Rectángulo: esquinas redondeadas 19"/>
                <wp:cNvGraphicFramePr/>
                <a:graphic xmlns:a="http://schemas.openxmlformats.org/drawingml/2006/main">
                  <a:graphicData uri="http://schemas.microsoft.com/office/word/2010/wordprocessingShape">
                    <wps:wsp>
                      <wps:cNvSpPr/>
                      <wps:spPr>
                        <a:xfrm>
                          <a:off x="0" y="0"/>
                          <a:ext cx="6248648" cy="27051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58457" id="Rectángulo: esquinas redondeadas 19" o:spid="_x0000_s1026" style="position:absolute;margin-left:0;margin-top:-3.1pt;width:492pt;height:21.3pt;z-index:-251591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" fillcolor="#a3c4ff" strokecolor="#4a7ebb">
                <v:fill color2="#e5eeff" rotate="t" angle="180" colors="0 #a3c4ff;22938f #bfd5ff;1 #e5eeff" focus="100%" type="gradient"/>
                <v:shadow on="t" color="black" opacity="24903f" origin=",.5" offset="0,.55556mm"/>
                <w10:wrap anchorx="margin"/>
              </v:roundrect>
            </w:pict>
          </mc:Fallback>
        </mc:AlternateContent>
      </w:r>
      <w:r w:rsidR="00EF0858" w:rsidRPr="000C5008">
        <w:rPr>
          <w:rFonts w:asciiTheme="minorHAnsi" w:hAnsiTheme="minorHAnsi" w:cstheme="minorHAnsi"/>
          <w:snapToGrid/>
          <w:sz w:val="22"/>
          <w:szCs w:val="16"/>
        </w:rPr>
        <w:t xml:space="preserve">3.1 </w:t>
      </w:r>
      <w:r w:rsidR="00EF0858" w:rsidRPr="000C5008">
        <w:rPr>
          <w:rFonts w:asciiTheme="minorHAnsi" w:hAnsiTheme="minorHAnsi" w:cstheme="minorHAnsi"/>
          <w:snapToGrid/>
          <w:sz w:val="22"/>
          <w:szCs w:val="16"/>
          <w:u w:val="single"/>
        </w:rPr>
        <w:t>TRANSPORTE</w:t>
      </w:r>
      <w:r w:rsidR="002801B3" w:rsidRPr="000C5008">
        <w:rPr>
          <w:rFonts w:asciiTheme="minorHAnsi" w:hAnsiTheme="minorHAnsi" w:cstheme="minorHAnsi"/>
          <w:snapToGrid/>
          <w:sz w:val="22"/>
          <w:szCs w:val="16"/>
          <w:u w:val="single"/>
        </w:rPr>
        <w:t xml:space="preserve"> TERRESTRE</w:t>
      </w:r>
      <w:bookmarkEnd w:id="4"/>
      <w:r w:rsidR="00087C29" w:rsidRPr="000C5008">
        <w:rPr>
          <w:rFonts w:asciiTheme="minorHAnsi" w:hAnsiTheme="minorHAnsi" w:cstheme="minorHAnsi"/>
          <w:snapToGrid/>
          <w:sz w:val="22"/>
          <w:szCs w:val="16"/>
          <w:u w:val="single"/>
        </w:rPr>
        <w:t xml:space="preserve"> </w:t>
      </w:r>
    </w:p>
    <w:p w14:paraId="2A4F6E11" w14:textId="77777777" w:rsidR="002801B3" w:rsidRPr="00C1667A" w:rsidRDefault="002801B3" w:rsidP="003D58E0">
      <w:pPr>
        <w:jc w:val="both"/>
        <w:rPr>
          <w:rFonts w:asciiTheme="minorHAnsi" w:hAnsiTheme="minorHAnsi" w:cstheme="minorHAnsi"/>
          <w:b/>
          <w:sz w:val="22"/>
          <w:szCs w:val="22"/>
          <w:u w:val="single"/>
        </w:rPr>
      </w:pPr>
    </w:p>
    <w:p w14:paraId="443E39FF" w14:textId="77777777" w:rsidR="003D58E0" w:rsidRPr="00C1667A" w:rsidRDefault="003D58E0" w:rsidP="003D58E0">
      <w:pPr>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 xml:space="preserve">3.1.1 Actividad: </w:t>
      </w:r>
    </w:p>
    <w:p w14:paraId="2243D1D7" w14:textId="77777777" w:rsidR="003D58E0" w:rsidRPr="00C1667A" w:rsidRDefault="003D58E0" w:rsidP="003D58E0">
      <w:pPr>
        <w:jc w:val="both"/>
        <w:rPr>
          <w:rFonts w:asciiTheme="minorHAnsi" w:hAnsiTheme="minorHAnsi" w:cstheme="minorHAnsi"/>
          <w:color w:val="000000"/>
          <w:sz w:val="22"/>
          <w:szCs w:val="22"/>
        </w:rPr>
      </w:pPr>
    </w:p>
    <w:p w14:paraId="1ED5F5A8" w14:textId="05A6747D" w:rsidR="003D58E0" w:rsidRPr="00C1667A" w:rsidRDefault="003D58E0" w:rsidP="00D87F88">
      <w:pPr>
        <w:ind w:right="22"/>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 xml:space="preserve">La actividad de transporte consiste en el proceso que va desde </w:t>
      </w:r>
      <w:r w:rsidR="00AB2433" w:rsidRPr="00C1667A">
        <w:rPr>
          <w:rFonts w:asciiTheme="minorHAnsi" w:hAnsiTheme="minorHAnsi" w:cstheme="minorHAnsi"/>
          <w:color w:val="000000"/>
          <w:sz w:val="22"/>
          <w:szCs w:val="22"/>
        </w:rPr>
        <w:t xml:space="preserve">el inicio de </w:t>
      </w:r>
      <w:r w:rsidRPr="00C1667A">
        <w:rPr>
          <w:rFonts w:asciiTheme="minorHAnsi" w:hAnsiTheme="minorHAnsi" w:cstheme="minorHAnsi"/>
          <w:color w:val="000000"/>
          <w:sz w:val="22"/>
          <w:szCs w:val="22"/>
        </w:rPr>
        <w:t>la carga en un vehículo de determinado tipo</w:t>
      </w:r>
      <w:r w:rsidR="00AB2433" w:rsidRPr="00C1667A">
        <w:rPr>
          <w:rFonts w:asciiTheme="minorHAnsi" w:hAnsiTheme="minorHAnsi" w:cstheme="minorHAnsi"/>
          <w:color w:val="000000"/>
          <w:sz w:val="22"/>
          <w:szCs w:val="22"/>
        </w:rPr>
        <w:t xml:space="preserve"> de sustancias u objetos (en nuestro caso mercan</w:t>
      </w:r>
      <w:r w:rsidRPr="00C1667A">
        <w:rPr>
          <w:rFonts w:asciiTheme="minorHAnsi" w:hAnsiTheme="minorHAnsi" w:cstheme="minorHAnsi"/>
          <w:color w:val="000000"/>
          <w:sz w:val="22"/>
          <w:szCs w:val="22"/>
        </w:rPr>
        <w:t>c</w:t>
      </w:r>
      <w:r w:rsidR="00AB2433" w:rsidRPr="00C1667A">
        <w:rPr>
          <w:rFonts w:asciiTheme="minorHAnsi" w:hAnsiTheme="minorHAnsi" w:cstheme="minorHAnsi"/>
          <w:color w:val="000000"/>
          <w:sz w:val="22"/>
          <w:szCs w:val="22"/>
        </w:rPr>
        <w:t>í</w:t>
      </w:r>
      <w:r w:rsidRPr="00C1667A">
        <w:rPr>
          <w:rFonts w:asciiTheme="minorHAnsi" w:hAnsiTheme="minorHAnsi" w:cstheme="minorHAnsi"/>
          <w:color w:val="000000"/>
          <w:sz w:val="22"/>
          <w:szCs w:val="22"/>
        </w:rPr>
        <w:t xml:space="preserve">as y/o residuos) en </w:t>
      </w:r>
      <w:r w:rsidR="00AB2433" w:rsidRPr="00C1667A">
        <w:rPr>
          <w:rFonts w:asciiTheme="minorHAnsi" w:hAnsiTheme="minorHAnsi" w:cstheme="minorHAnsi"/>
          <w:color w:val="000000"/>
          <w:sz w:val="22"/>
          <w:szCs w:val="22"/>
        </w:rPr>
        <w:t>su</w:t>
      </w:r>
      <w:r w:rsidRPr="00C1667A">
        <w:rPr>
          <w:rFonts w:asciiTheme="minorHAnsi" w:hAnsiTheme="minorHAnsi" w:cstheme="minorHAnsi"/>
          <w:color w:val="000000"/>
          <w:sz w:val="22"/>
          <w:szCs w:val="22"/>
        </w:rPr>
        <w:t xml:space="preserve"> punto de origen, hasta </w:t>
      </w:r>
      <w:r w:rsidR="00AB2433" w:rsidRPr="00C1667A">
        <w:rPr>
          <w:rFonts w:asciiTheme="minorHAnsi" w:hAnsiTheme="minorHAnsi" w:cstheme="minorHAnsi"/>
          <w:color w:val="000000"/>
          <w:sz w:val="22"/>
          <w:szCs w:val="22"/>
        </w:rPr>
        <w:t xml:space="preserve">terminar </w:t>
      </w:r>
      <w:r w:rsidRPr="00C1667A">
        <w:rPr>
          <w:rFonts w:asciiTheme="minorHAnsi" w:hAnsiTheme="minorHAnsi" w:cstheme="minorHAnsi"/>
          <w:color w:val="000000"/>
          <w:sz w:val="22"/>
          <w:szCs w:val="22"/>
        </w:rPr>
        <w:t>su descarga</w:t>
      </w:r>
      <w:r w:rsidR="00E910D0">
        <w:rPr>
          <w:rFonts w:asciiTheme="minorHAnsi" w:hAnsiTheme="minorHAnsi" w:cstheme="minorHAnsi"/>
          <w:color w:val="000000"/>
          <w:sz w:val="22"/>
          <w:szCs w:val="22"/>
        </w:rPr>
        <w:t xml:space="preserve"> </w:t>
      </w:r>
      <w:r w:rsidRPr="00C1667A">
        <w:rPr>
          <w:rFonts w:asciiTheme="minorHAnsi" w:hAnsiTheme="minorHAnsi" w:cstheme="minorHAnsi"/>
          <w:color w:val="000000"/>
          <w:sz w:val="22"/>
          <w:szCs w:val="22"/>
        </w:rPr>
        <w:t>en el punto de destino.</w:t>
      </w:r>
    </w:p>
    <w:p w14:paraId="113DEBA0" w14:textId="77777777" w:rsidR="003D58E0" w:rsidRPr="00C1667A" w:rsidRDefault="003D58E0" w:rsidP="00D87F88">
      <w:pPr>
        <w:ind w:right="22"/>
        <w:jc w:val="both"/>
        <w:rPr>
          <w:rFonts w:asciiTheme="minorHAnsi" w:hAnsiTheme="minorHAnsi" w:cstheme="minorHAnsi"/>
          <w:color w:val="000000"/>
          <w:sz w:val="22"/>
          <w:szCs w:val="22"/>
        </w:rPr>
      </w:pPr>
    </w:p>
    <w:p w14:paraId="0F851871" w14:textId="5C9D5D35" w:rsidR="003D58E0" w:rsidRPr="003327CB" w:rsidRDefault="003D58E0" w:rsidP="00D87F88">
      <w:pPr>
        <w:ind w:right="22"/>
        <w:jc w:val="both"/>
        <w:rPr>
          <w:rFonts w:asciiTheme="minorHAnsi" w:hAnsiTheme="minorHAnsi" w:cstheme="minorHAnsi"/>
          <w:color w:val="FF0000"/>
          <w:sz w:val="22"/>
          <w:szCs w:val="22"/>
        </w:rPr>
      </w:pPr>
      <w:r w:rsidRPr="00C1667A">
        <w:rPr>
          <w:rFonts w:asciiTheme="minorHAnsi" w:hAnsiTheme="minorHAnsi" w:cstheme="minorHAnsi"/>
          <w:color w:val="000000"/>
          <w:sz w:val="22"/>
          <w:szCs w:val="22"/>
        </w:rPr>
        <w:t xml:space="preserve">Quedan, por tanto, comprendidas dentro del proceso, las actividades de carga y descarga </w:t>
      </w:r>
      <w:r w:rsidR="00AB2433" w:rsidRPr="00C1667A">
        <w:rPr>
          <w:rFonts w:asciiTheme="minorHAnsi" w:hAnsiTheme="minorHAnsi" w:cstheme="minorHAnsi"/>
          <w:color w:val="000000"/>
          <w:sz w:val="22"/>
          <w:szCs w:val="22"/>
        </w:rPr>
        <w:t>de dichas sustancias</w:t>
      </w:r>
      <w:r w:rsidR="00D87F88" w:rsidRPr="00C1667A">
        <w:rPr>
          <w:rFonts w:asciiTheme="minorHAnsi" w:hAnsiTheme="minorHAnsi" w:cstheme="minorHAnsi"/>
          <w:color w:val="000000"/>
          <w:sz w:val="22"/>
          <w:szCs w:val="22"/>
        </w:rPr>
        <w:t xml:space="preserve"> u objetos</w:t>
      </w:r>
      <w:r w:rsidR="00FA10D4">
        <w:rPr>
          <w:rFonts w:asciiTheme="minorHAnsi" w:hAnsiTheme="minorHAnsi" w:cstheme="minorHAnsi"/>
          <w:color w:val="000000"/>
          <w:sz w:val="22"/>
          <w:szCs w:val="22"/>
        </w:rPr>
        <w:t>.</w:t>
      </w:r>
    </w:p>
    <w:p w14:paraId="00076D30" w14:textId="77777777" w:rsidR="003D58E0" w:rsidRPr="00C1667A" w:rsidRDefault="003D58E0" w:rsidP="00D87F88">
      <w:pPr>
        <w:ind w:right="22"/>
        <w:jc w:val="both"/>
        <w:rPr>
          <w:rFonts w:asciiTheme="minorHAnsi" w:hAnsiTheme="minorHAnsi" w:cstheme="minorHAnsi"/>
          <w:color w:val="000000"/>
          <w:sz w:val="22"/>
          <w:szCs w:val="22"/>
        </w:rPr>
      </w:pPr>
    </w:p>
    <w:p w14:paraId="37F47E83" w14:textId="77777777" w:rsidR="003D58E0" w:rsidRPr="00C1667A" w:rsidRDefault="003D58E0" w:rsidP="00D87F88">
      <w:pPr>
        <w:ind w:right="22"/>
        <w:jc w:val="both"/>
        <w:rPr>
          <w:rFonts w:asciiTheme="minorHAnsi" w:hAnsiTheme="minorHAnsi" w:cstheme="minorHAnsi"/>
          <w:sz w:val="22"/>
          <w:szCs w:val="22"/>
        </w:rPr>
      </w:pPr>
      <w:r w:rsidRPr="00C1667A">
        <w:rPr>
          <w:rFonts w:asciiTheme="minorHAnsi" w:hAnsiTheme="minorHAnsi" w:cstheme="minorHAnsi"/>
          <w:color w:val="000000"/>
          <w:sz w:val="22"/>
          <w:szCs w:val="22"/>
        </w:rPr>
        <w:t xml:space="preserve">Hacemos distinción entre </w:t>
      </w:r>
      <w:r w:rsidRPr="00C1667A">
        <w:rPr>
          <w:rFonts w:asciiTheme="minorHAnsi" w:hAnsiTheme="minorHAnsi" w:cstheme="minorHAnsi"/>
          <w:b/>
          <w:color w:val="000000"/>
          <w:sz w:val="22"/>
          <w:szCs w:val="22"/>
        </w:rPr>
        <w:t>TRANSPORTE CONTROLADO</w:t>
      </w:r>
      <w:r w:rsidRPr="00C1667A">
        <w:rPr>
          <w:rFonts w:asciiTheme="minorHAnsi" w:hAnsiTheme="minorHAnsi" w:cstheme="minorHAnsi"/>
          <w:color w:val="000000"/>
          <w:sz w:val="22"/>
          <w:szCs w:val="22"/>
        </w:rPr>
        <w:t xml:space="preserve"> (el que es controlado directamente por el asegurado</w:t>
      </w:r>
      <w:r w:rsidR="00AB2433" w:rsidRPr="00C1667A">
        <w:rPr>
          <w:rFonts w:asciiTheme="minorHAnsi" w:hAnsiTheme="minorHAnsi" w:cstheme="minorHAnsi"/>
          <w:color w:val="000000"/>
          <w:sz w:val="22"/>
          <w:szCs w:val="22"/>
        </w:rPr>
        <w:t>, que es el poseedor de los vehículos con los que se hace y puede identificarlos</w:t>
      </w:r>
      <w:r w:rsidRPr="00C1667A">
        <w:rPr>
          <w:rFonts w:asciiTheme="minorHAnsi" w:hAnsiTheme="minorHAnsi" w:cstheme="minorHAnsi"/>
          <w:color w:val="000000"/>
          <w:sz w:val="22"/>
          <w:szCs w:val="22"/>
        </w:rPr>
        <w:t xml:space="preserve">) y </w:t>
      </w:r>
      <w:r w:rsidRPr="00C1667A">
        <w:rPr>
          <w:rFonts w:asciiTheme="minorHAnsi" w:hAnsiTheme="minorHAnsi" w:cstheme="minorHAnsi"/>
          <w:b/>
          <w:color w:val="000000"/>
          <w:sz w:val="22"/>
          <w:szCs w:val="22"/>
        </w:rPr>
        <w:t>T</w:t>
      </w:r>
      <w:r w:rsidR="00AB2433" w:rsidRPr="00C1667A">
        <w:rPr>
          <w:rFonts w:asciiTheme="minorHAnsi" w:hAnsiTheme="minorHAnsi" w:cstheme="minorHAnsi"/>
          <w:b/>
          <w:color w:val="000000"/>
          <w:sz w:val="22"/>
          <w:szCs w:val="22"/>
        </w:rPr>
        <w:t xml:space="preserve">RANSPORTE </w:t>
      </w:r>
      <w:r w:rsidR="00AB2433" w:rsidRPr="00C1667A">
        <w:rPr>
          <w:rFonts w:asciiTheme="minorHAnsi" w:hAnsiTheme="minorHAnsi" w:cstheme="minorHAnsi"/>
          <w:b/>
          <w:sz w:val="22"/>
          <w:szCs w:val="22"/>
        </w:rPr>
        <w:t>NO CONTROLADO</w:t>
      </w:r>
      <w:r w:rsidR="00AB2433" w:rsidRPr="00C1667A">
        <w:rPr>
          <w:rFonts w:asciiTheme="minorHAnsi" w:hAnsiTheme="minorHAnsi" w:cstheme="minorHAnsi"/>
          <w:sz w:val="22"/>
          <w:szCs w:val="22"/>
        </w:rPr>
        <w:t xml:space="preserve"> (en el que las mercancías o residuos de nuestro asegurado son transportadas en los vehículos de </w:t>
      </w:r>
      <w:r w:rsidRPr="00C1667A">
        <w:rPr>
          <w:rFonts w:asciiTheme="minorHAnsi" w:hAnsiTheme="minorHAnsi" w:cstheme="minorHAnsi"/>
          <w:sz w:val="22"/>
          <w:szCs w:val="22"/>
        </w:rPr>
        <w:t>un tercero).</w:t>
      </w:r>
    </w:p>
    <w:p w14:paraId="39A64AA6" w14:textId="77777777" w:rsidR="003D58E0" w:rsidRPr="00C1667A" w:rsidRDefault="003D58E0" w:rsidP="00D87F88">
      <w:pPr>
        <w:ind w:right="22"/>
        <w:jc w:val="both"/>
        <w:rPr>
          <w:rFonts w:asciiTheme="minorHAnsi" w:hAnsiTheme="minorHAnsi" w:cstheme="minorHAnsi"/>
          <w:b/>
          <w:sz w:val="22"/>
          <w:szCs w:val="22"/>
        </w:rPr>
      </w:pPr>
    </w:p>
    <w:p w14:paraId="3B8A885D" w14:textId="77777777" w:rsidR="003D58E0" w:rsidRPr="00C1667A" w:rsidRDefault="003D58E0" w:rsidP="00D87F88">
      <w:pPr>
        <w:ind w:right="22"/>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3.1.2 Tipos de vehículos:</w:t>
      </w:r>
    </w:p>
    <w:p w14:paraId="4C9E2B41" w14:textId="77777777" w:rsidR="003D58E0" w:rsidRPr="00C1667A" w:rsidRDefault="003D58E0" w:rsidP="00D87F88">
      <w:pPr>
        <w:ind w:right="22"/>
        <w:jc w:val="both"/>
        <w:rPr>
          <w:rFonts w:asciiTheme="minorHAnsi" w:hAnsiTheme="minorHAnsi" w:cstheme="minorHAnsi"/>
          <w:sz w:val="22"/>
          <w:szCs w:val="22"/>
        </w:rPr>
      </w:pPr>
    </w:p>
    <w:p w14:paraId="6AEE43CA" w14:textId="77777777" w:rsidR="003D58E0" w:rsidRPr="00C1667A" w:rsidRDefault="003D58E0" w:rsidP="00D87F88">
      <w:pPr>
        <w:ind w:right="22"/>
        <w:jc w:val="both"/>
        <w:rPr>
          <w:rFonts w:asciiTheme="minorHAnsi" w:hAnsiTheme="minorHAnsi" w:cstheme="minorHAnsi"/>
          <w:sz w:val="22"/>
          <w:szCs w:val="22"/>
        </w:rPr>
      </w:pPr>
      <w:r w:rsidRPr="00C1667A">
        <w:rPr>
          <w:rFonts w:asciiTheme="minorHAnsi" w:hAnsiTheme="minorHAnsi" w:cstheme="minorHAnsi"/>
          <w:sz w:val="22"/>
          <w:szCs w:val="22"/>
        </w:rPr>
        <w:t>El transporte</w:t>
      </w:r>
      <w:r w:rsidR="009E05E4" w:rsidRPr="00C1667A">
        <w:rPr>
          <w:rFonts w:asciiTheme="minorHAnsi" w:hAnsiTheme="minorHAnsi" w:cstheme="minorHAnsi"/>
          <w:sz w:val="22"/>
          <w:szCs w:val="22"/>
        </w:rPr>
        <w:t>, que no incluye el que se realice por vía férrea</w:t>
      </w:r>
      <w:r w:rsidR="00E6389A" w:rsidRPr="00C1667A">
        <w:rPr>
          <w:rFonts w:asciiTheme="minorHAnsi" w:hAnsiTheme="minorHAnsi" w:cstheme="minorHAnsi"/>
          <w:sz w:val="22"/>
          <w:szCs w:val="22"/>
        </w:rPr>
        <w:t xml:space="preserve"> (que deberá ser sometido al PERM)</w:t>
      </w:r>
      <w:r w:rsidR="009E05E4" w:rsidRPr="00C1667A">
        <w:rPr>
          <w:rFonts w:asciiTheme="minorHAnsi" w:hAnsiTheme="minorHAnsi" w:cstheme="minorHAnsi"/>
          <w:sz w:val="22"/>
          <w:szCs w:val="22"/>
        </w:rPr>
        <w:t>,</w:t>
      </w:r>
      <w:r w:rsidRPr="00C1667A">
        <w:rPr>
          <w:rFonts w:asciiTheme="minorHAnsi" w:hAnsiTheme="minorHAnsi" w:cstheme="minorHAnsi"/>
          <w:sz w:val="22"/>
          <w:szCs w:val="22"/>
        </w:rPr>
        <w:t xml:space="preserve"> puede realizarse en cualquier tipo de vehículo, si bien, los más habituales dentro de la actividad que nos ocupa, son los siguientes:</w:t>
      </w:r>
    </w:p>
    <w:p w14:paraId="51AB7ACB" w14:textId="77777777" w:rsidR="003D58E0" w:rsidRPr="00C1667A" w:rsidRDefault="003D58E0" w:rsidP="00D87F88">
      <w:pPr>
        <w:ind w:right="22"/>
        <w:jc w:val="both"/>
        <w:rPr>
          <w:rFonts w:asciiTheme="minorHAnsi" w:hAnsiTheme="minorHAnsi" w:cstheme="minorHAnsi"/>
          <w:sz w:val="22"/>
          <w:szCs w:val="22"/>
        </w:rPr>
      </w:pPr>
    </w:p>
    <w:p w14:paraId="3A92927E" w14:textId="77777777" w:rsidR="003D58E0" w:rsidRPr="00C1667A" w:rsidRDefault="003D58E0" w:rsidP="005A1CBD">
      <w:pPr>
        <w:numPr>
          <w:ilvl w:val="0"/>
          <w:numId w:val="7"/>
        </w:numPr>
        <w:ind w:right="22"/>
        <w:jc w:val="both"/>
        <w:rPr>
          <w:rFonts w:asciiTheme="minorHAnsi" w:hAnsiTheme="minorHAnsi" w:cstheme="minorHAnsi"/>
          <w:sz w:val="22"/>
          <w:szCs w:val="22"/>
        </w:rPr>
      </w:pPr>
      <w:r w:rsidRPr="00C1667A">
        <w:rPr>
          <w:rFonts w:asciiTheme="minorHAnsi" w:hAnsiTheme="minorHAnsi" w:cstheme="minorHAnsi"/>
          <w:sz w:val="22"/>
          <w:szCs w:val="22"/>
        </w:rPr>
        <w:t>Remolques y semirremolques.</w:t>
      </w:r>
    </w:p>
    <w:p w14:paraId="240AAFF6" w14:textId="77777777" w:rsidR="003D58E0" w:rsidRPr="00C1667A" w:rsidRDefault="003D58E0" w:rsidP="005A1CBD">
      <w:pPr>
        <w:numPr>
          <w:ilvl w:val="0"/>
          <w:numId w:val="7"/>
        </w:numPr>
        <w:ind w:right="22"/>
        <w:jc w:val="both"/>
        <w:rPr>
          <w:rFonts w:asciiTheme="minorHAnsi" w:hAnsiTheme="minorHAnsi" w:cstheme="minorHAnsi"/>
          <w:sz w:val="22"/>
          <w:szCs w:val="22"/>
        </w:rPr>
      </w:pPr>
      <w:r w:rsidRPr="00C1667A">
        <w:rPr>
          <w:rFonts w:asciiTheme="minorHAnsi" w:hAnsiTheme="minorHAnsi" w:cstheme="minorHAnsi"/>
          <w:sz w:val="22"/>
          <w:szCs w:val="22"/>
        </w:rPr>
        <w:t>Vehículos rígidos.</w:t>
      </w:r>
    </w:p>
    <w:p w14:paraId="490D2F15" w14:textId="77777777" w:rsidR="003D58E0" w:rsidRPr="00C1667A" w:rsidRDefault="003D58E0" w:rsidP="005A1CBD">
      <w:pPr>
        <w:numPr>
          <w:ilvl w:val="0"/>
          <w:numId w:val="7"/>
        </w:numPr>
        <w:ind w:right="22"/>
        <w:jc w:val="both"/>
        <w:rPr>
          <w:rFonts w:asciiTheme="minorHAnsi" w:hAnsiTheme="minorHAnsi" w:cstheme="minorHAnsi"/>
          <w:sz w:val="22"/>
          <w:szCs w:val="22"/>
        </w:rPr>
      </w:pPr>
      <w:r w:rsidRPr="00C1667A">
        <w:rPr>
          <w:rFonts w:asciiTheme="minorHAnsi" w:hAnsiTheme="minorHAnsi" w:cstheme="minorHAnsi"/>
          <w:sz w:val="22"/>
          <w:szCs w:val="22"/>
        </w:rPr>
        <w:t>Cabezas tractoras. (No tienen prima puesto que no llevan carga</w:t>
      </w:r>
      <w:r w:rsidR="00BA555A" w:rsidRPr="00C1667A">
        <w:rPr>
          <w:rFonts w:asciiTheme="minorHAnsi" w:hAnsiTheme="minorHAnsi" w:cstheme="minorHAnsi"/>
          <w:sz w:val="22"/>
          <w:szCs w:val="22"/>
        </w:rPr>
        <w:t xml:space="preserve">, salvo cuando el </w:t>
      </w:r>
      <w:r w:rsidR="00052EA2" w:rsidRPr="00C1667A">
        <w:rPr>
          <w:rFonts w:asciiTheme="minorHAnsi" w:hAnsiTheme="minorHAnsi" w:cstheme="minorHAnsi"/>
          <w:sz w:val="22"/>
          <w:szCs w:val="22"/>
        </w:rPr>
        <w:t xml:space="preserve">propio </w:t>
      </w:r>
      <w:r w:rsidR="00BA555A" w:rsidRPr="00C1667A">
        <w:rPr>
          <w:rFonts w:asciiTheme="minorHAnsi" w:hAnsiTheme="minorHAnsi" w:cstheme="minorHAnsi"/>
          <w:sz w:val="22"/>
          <w:szCs w:val="22"/>
        </w:rPr>
        <w:t>objeto de cobertura sea</w:t>
      </w:r>
      <w:r w:rsidR="00CD39DD" w:rsidRPr="00C1667A">
        <w:rPr>
          <w:rFonts w:asciiTheme="minorHAnsi" w:hAnsiTheme="minorHAnsi" w:cstheme="minorHAnsi"/>
          <w:sz w:val="22"/>
          <w:szCs w:val="22"/>
        </w:rPr>
        <w:t xml:space="preserve"> exclusivamente las </w:t>
      </w:r>
      <w:r w:rsidR="00BA555A" w:rsidRPr="00C1667A">
        <w:rPr>
          <w:rFonts w:asciiTheme="minorHAnsi" w:hAnsiTheme="minorHAnsi" w:cstheme="minorHAnsi"/>
          <w:sz w:val="22"/>
          <w:szCs w:val="22"/>
        </w:rPr>
        <w:t xml:space="preserve">cabezas tractoras. En este caso, se debe cotizar </w:t>
      </w:r>
      <w:r w:rsidR="00BA555A" w:rsidRPr="00C1667A">
        <w:rPr>
          <w:rFonts w:asciiTheme="minorHAnsi" w:hAnsiTheme="minorHAnsi" w:cstheme="minorHAnsi"/>
          <w:sz w:val="22"/>
          <w:szCs w:val="22"/>
          <w:u w:val="single"/>
        </w:rPr>
        <w:t>cada cabeza tractora</w:t>
      </w:r>
      <w:r w:rsidR="00BA555A" w:rsidRPr="00C1667A">
        <w:rPr>
          <w:rFonts w:asciiTheme="minorHAnsi" w:hAnsiTheme="minorHAnsi" w:cstheme="minorHAnsi"/>
          <w:sz w:val="22"/>
          <w:szCs w:val="22"/>
        </w:rPr>
        <w:t xml:space="preserve"> asimil</w:t>
      </w:r>
      <w:r w:rsidR="00964014" w:rsidRPr="00C1667A">
        <w:rPr>
          <w:rFonts w:asciiTheme="minorHAnsi" w:hAnsiTheme="minorHAnsi" w:cstheme="minorHAnsi"/>
          <w:sz w:val="22"/>
          <w:szCs w:val="22"/>
        </w:rPr>
        <w:t>á</w:t>
      </w:r>
      <w:r w:rsidR="00BA555A" w:rsidRPr="00C1667A">
        <w:rPr>
          <w:rFonts w:asciiTheme="minorHAnsi" w:hAnsiTheme="minorHAnsi" w:cstheme="minorHAnsi"/>
          <w:sz w:val="22"/>
          <w:szCs w:val="22"/>
        </w:rPr>
        <w:t>ndo</w:t>
      </w:r>
      <w:r w:rsidR="00964014" w:rsidRPr="00C1667A">
        <w:rPr>
          <w:rFonts w:asciiTheme="minorHAnsi" w:hAnsiTheme="minorHAnsi" w:cstheme="minorHAnsi"/>
          <w:sz w:val="22"/>
          <w:szCs w:val="22"/>
        </w:rPr>
        <w:t>la</w:t>
      </w:r>
      <w:r w:rsidR="00BA555A" w:rsidRPr="00C1667A">
        <w:rPr>
          <w:rFonts w:asciiTheme="minorHAnsi" w:hAnsiTheme="minorHAnsi" w:cstheme="minorHAnsi"/>
          <w:sz w:val="22"/>
          <w:szCs w:val="22"/>
        </w:rPr>
        <w:t xml:space="preserve"> al vehículo de mayor capacidad de carga, esto es, </w:t>
      </w:r>
      <w:r w:rsidR="00CD39DD" w:rsidRPr="00C1667A">
        <w:rPr>
          <w:rFonts w:asciiTheme="minorHAnsi" w:hAnsiTheme="minorHAnsi" w:cstheme="minorHAnsi"/>
          <w:sz w:val="22"/>
          <w:szCs w:val="22"/>
        </w:rPr>
        <w:t>vehículos con capacidad de carga</w:t>
      </w:r>
      <w:r w:rsidR="00BA555A" w:rsidRPr="00C1667A">
        <w:rPr>
          <w:rFonts w:asciiTheme="minorHAnsi" w:hAnsiTheme="minorHAnsi" w:cstheme="minorHAnsi"/>
          <w:sz w:val="22"/>
          <w:szCs w:val="22"/>
        </w:rPr>
        <w:t xml:space="preserve"> hasta 45 Tm.</w:t>
      </w:r>
      <w:r w:rsidR="00964014" w:rsidRPr="00C1667A">
        <w:rPr>
          <w:rFonts w:asciiTheme="minorHAnsi" w:hAnsiTheme="minorHAnsi" w:cstheme="minorHAnsi"/>
          <w:sz w:val="22"/>
          <w:szCs w:val="22"/>
        </w:rPr>
        <w:t xml:space="preserve"> Se aplica una prima p</w:t>
      </w:r>
      <w:r w:rsidR="00480D45" w:rsidRPr="00C1667A">
        <w:rPr>
          <w:rFonts w:asciiTheme="minorHAnsi" w:hAnsiTheme="minorHAnsi" w:cstheme="minorHAnsi"/>
          <w:sz w:val="22"/>
          <w:szCs w:val="22"/>
        </w:rPr>
        <w:t>ara</w:t>
      </w:r>
      <w:r w:rsidR="00964014" w:rsidRPr="00C1667A">
        <w:rPr>
          <w:rFonts w:asciiTheme="minorHAnsi" w:hAnsiTheme="minorHAnsi" w:cstheme="minorHAnsi"/>
          <w:sz w:val="22"/>
          <w:szCs w:val="22"/>
        </w:rPr>
        <w:t xml:space="preserve"> cada una de las cabezas tractoras objeto de seguro</w:t>
      </w:r>
      <w:r w:rsidRPr="00C1667A">
        <w:rPr>
          <w:rFonts w:asciiTheme="minorHAnsi" w:hAnsiTheme="minorHAnsi" w:cstheme="minorHAnsi"/>
          <w:sz w:val="22"/>
          <w:szCs w:val="22"/>
        </w:rPr>
        <w:t>).</w:t>
      </w:r>
    </w:p>
    <w:p w14:paraId="19D413BF" w14:textId="77777777" w:rsidR="00D5659C" w:rsidRPr="00C1667A" w:rsidRDefault="00D5659C" w:rsidP="00D5659C">
      <w:pPr>
        <w:ind w:left="360" w:right="22"/>
        <w:jc w:val="both"/>
        <w:rPr>
          <w:rFonts w:asciiTheme="minorHAnsi" w:hAnsiTheme="minorHAnsi" w:cstheme="minorHAnsi"/>
          <w:color w:val="FF0000"/>
          <w:sz w:val="22"/>
          <w:szCs w:val="22"/>
        </w:rPr>
      </w:pPr>
    </w:p>
    <w:p w14:paraId="0B6BFE43" w14:textId="4F8E91EB" w:rsidR="008D6676" w:rsidRPr="00C1667A" w:rsidRDefault="00A175D0" w:rsidP="008D6676">
      <w:pPr>
        <w:rPr>
          <w:rFonts w:asciiTheme="minorHAnsi" w:hAnsiTheme="minorHAnsi" w:cstheme="minorHAnsi"/>
          <w:sz w:val="22"/>
          <w:szCs w:val="22"/>
        </w:rPr>
      </w:pPr>
      <w:r>
        <w:rPr>
          <w:rFonts w:asciiTheme="minorHAnsi" w:hAnsiTheme="minorHAnsi" w:cstheme="minorHAnsi"/>
          <w:b/>
          <w:noProof/>
          <w:spacing w:val="-2"/>
          <w:sz w:val="22"/>
          <w:szCs w:val="22"/>
        </w:rPr>
        <mc:AlternateContent>
          <mc:Choice Requires="wps">
            <w:drawing>
              <wp:anchor distT="0" distB="0" distL="114300" distR="114300" simplePos="0" relativeHeight="251769344" behindDoc="1" locked="0" layoutInCell="1" allowOverlap="1" wp14:anchorId="614AB5B9" wp14:editId="3965AF04">
                <wp:simplePos x="0" y="0"/>
                <wp:positionH relativeFrom="margin">
                  <wp:posOffset>-41696</wp:posOffset>
                </wp:positionH>
                <wp:positionV relativeFrom="paragraph">
                  <wp:posOffset>151006</wp:posOffset>
                </wp:positionV>
                <wp:extent cx="6248400" cy="896365"/>
                <wp:effectExtent l="57150" t="38100" r="76200" b="94615"/>
                <wp:wrapNone/>
                <wp:docPr id="59" name="Rectángulo: esquinas redondeadas 59"/>
                <wp:cNvGraphicFramePr/>
                <a:graphic xmlns:a="http://schemas.openxmlformats.org/drawingml/2006/main">
                  <a:graphicData uri="http://schemas.microsoft.com/office/word/2010/wordprocessingShape">
                    <wps:wsp>
                      <wps:cNvSpPr/>
                      <wps:spPr>
                        <a:xfrm>
                          <a:off x="0" y="0"/>
                          <a:ext cx="6248400" cy="896365"/>
                        </a:xfrm>
                        <a:prstGeom prst="roundRect">
                          <a:avLst/>
                        </a:prstGeom>
                        <a:solidFill>
                          <a:srgbClr val="FFFFCC"/>
                        </a:solidFill>
                        <a:ln>
                          <a:solidFill>
                            <a:srgbClr val="FFFF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BDA83" id="Rectángulo: esquinas redondeadas 59" o:spid="_x0000_s1026" style="position:absolute;margin-left:-3.3pt;margin-top:11.9pt;width:492pt;height:70.6pt;z-index:-2515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" fillcolor="#ffc" strokecolor="yellow">
                <v:shadow on="t" color="black" opacity="24903f" origin=",.5" offset="0,.55556mm"/>
                <w10:wrap anchorx="margin"/>
              </v:roundrect>
            </w:pict>
          </mc:Fallback>
        </mc:AlternateContent>
      </w:r>
    </w:p>
    <w:p w14:paraId="490606F6" w14:textId="39962177" w:rsidR="008D6676" w:rsidRPr="00E65269" w:rsidRDefault="008D6676" w:rsidP="008D6676">
      <w:pPr>
        <w:ind w:right="22"/>
        <w:jc w:val="both"/>
        <w:rPr>
          <w:rFonts w:asciiTheme="minorHAnsi" w:hAnsiTheme="minorHAnsi" w:cstheme="minorHAnsi"/>
          <w:b/>
          <w:bCs/>
          <w:sz w:val="22"/>
          <w:szCs w:val="22"/>
        </w:rPr>
      </w:pPr>
      <w:r w:rsidRPr="00E65269">
        <w:rPr>
          <w:rFonts w:asciiTheme="minorHAnsi" w:hAnsiTheme="minorHAnsi" w:cstheme="minorHAnsi"/>
          <w:b/>
          <w:bCs/>
          <w:sz w:val="22"/>
          <w:szCs w:val="22"/>
        </w:rPr>
        <w:t xml:space="preserve">Nota: para casos de transporte controlado en los que la flota objeto de seguro se componga </w:t>
      </w:r>
      <w:r w:rsidRPr="00E65269">
        <w:rPr>
          <w:rFonts w:asciiTheme="minorHAnsi" w:hAnsiTheme="minorHAnsi" w:cstheme="minorHAnsi"/>
          <w:b/>
          <w:bCs/>
          <w:sz w:val="22"/>
          <w:szCs w:val="22"/>
          <w:u w:val="single"/>
        </w:rPr>
        <w:t>únicamente de cabezas tractoras</w:t>
      </w:r>
      <w:r w:rsidRPr="00E65269">
        <w:rPr>
          <w:rFonts w:asciiTheme="minorHAnsi" w:hAnsiTheme="minorHAnsi" w:cstheme="minorHAnsi"/>
          <w:b/>
          <w:bCs/>
          <w:sz w:val="22"/>
          <w:szCs w:val="22"/>
        </w:rPr>
        <w:t xml:space="preserve"> que van al enganche de un remolque o semirremolque que no son del asegurado, se debe cobrar por la máxima capacidad de carga de hasta 45 Tm. Si la flota del cliente se compone tanto de cabezas tractoras y remolques o semirremolques propios</w:t>
      </w:r>
      <w:r w:rsidR="002F1C88" w:rsidRPr="00E65269">
        <w:rPr>
          <w:rFonts w:asciiTheme="minorHAnsi" w:hAnsiTheme="minorHAnsi" w:cstheme="minorHAnsi"/>
          <w:b/>
          <w:bCs/>
          <w:sz w:val="22"/>
          <w:szCs w:val="22"/>
        </w:rPr>
        <w:t>,</w:t>
      </w:r>
      <w:r w:rsidRPr="00E65269">
        <w:rPr>
          <w:rFonts w:asciiTheme="minorHAnsi" w:hAnsiTheme="minorHAnsi" w:cstheme="minorHAnsi"/>
          <w:b/>
          <w:bCs/>
          <w:sz w:val="22"/>
          <w:szCs w:val="22"/>
        </w:rPr>
        <w:t xml:space="preserve"> se cobra la prima por vehículo que corresponda a su capacidad de carga.</w:t>
      </w:r>
    </w:p>
    <w:p w14:paraId="6BDBB8FE" w14:textId="79A93FD4" w:rsidR="000A2276" w:rsidRPr="00C1667A" w:rsidRDefault="000A2276" w:rsidP="000A2276">
      <w:pPr>
        <w:pStyle w:val="Prrafodelista"/>
        <w:rPr>
          <w:rFonts w:asciiTheme="minorHAnsi" w:hAnsiTheme="minorHAnsi" w:cstheme="minorHAnsi"/>
          <w:b/>
          <w:sz w:val="22"/>
          <w:szCs w:val="22"/>
        </w:rPr>
      </w:pPr>
    </w:p>
    <w:p w14:paraId="6D02A8F7" w14:textId="77777777" w:rsidR="008D6676" w:rsidRPr="00C1667A" w:rsidRDefault="008D6676" w:rsidP="000A2276">
      <w:pPr>
        <w:pStyle w:val="Prrafodelista"/>
        <w:rPr>
          <w:rFonts w:asciiTheme="minorHAnsi" w:hAnsiTheme="minorHAnsi" w:cstheme="minorHAnsi"/>
          <w:b/>
          <w:sz w:val="22"/>
          <w:szCs w:val="22"/>
        </w:rPr>
      </w:pPr>
    </w:p>
    <w:p w14:paraId="3EAF6A58" w14:textId="77777777" w:rsidR="003D58E0" w:rsidRPr="00C1667A" w:rsidRDefault="003D58E0" w:rsidP="00D87F88">
      <w:pPr>
        <w:ind w:right="22"/>
        <w:jc w:val="both"/>
        <w:rPr>
          <w:rFonts w:asciiTheme="minorHAnsi" w:hAnsiTheme="minorHAnsi" w:cstheme="minorHAnsi"/>
          <w:color w:val="000000"/>
          <w:sz w:val="22"/>
          <w:szCs w:val="22"/>
        </w:rPr>
      </w:pPr>
    </w:p>
    <w:p w14:paraId="6A8F8D87" w14:textId="77777777" w:rsidR="003D58E0" w:rsidRPr="00C1667A" w:rsidRDefault="003D58E0" w:rsidP="00D87F88">
      <w:pPr>
        <w:ind w:right="22"/>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3.1.3 Tipos de carga transportada:</w:t>
      </w:r>
    </w:p>
    <w:p w14:paraId="203572E6" w14:textId="77777777" w:rsidR="003D58E0" w:rsidRPr="00C1667A" w:rsidRDefault="003D58E0" w:rsidP="00D87F88">
      <w:pPr>
        <w:ind w:right="22"/>
        <w:jc w:val="both"/>
        <w:rPr>
          <w:rFonts w:asciiTheme="minorHAnsi" w:hAnsiTheme="minorHAnsi" w:cstheme="minorHAnsi"/>
          <w:b/>
          <w:color w:val="000000"/>
          <w:sz w:val="22"/>
          <w:szCs w:val="22"/>
          <w:u w:val="single"/>
        </w:rPr>
      </w:pPr>
    </w:p>
    <w:p w14:paraId="3D85A8E3" w14:textId="77777777" w:rsidR="003D58E0" w:rsidRPr="00C1667A" w:rsidRDefault="003D58E0" w:rsidP="00D87F88">
      <w:pPr>
        <w:ind w:right="22"/>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 xml:space="preserve">Aplicaremos una tarifa u otra en función de que el nivel de riesgo de la carga sea 1 </w:t>
      </w:r>
      <w:r w:rsidR="00305658" w:rsidRPr="00C1667A">
        <w:rPr>
          <w:rFonts w:asciiTheme="minorHAnsi" w:hAnsiTheme="minorHAnsi" w:cstheme="minorHAnsi"/>
          <w:color w:val="000000"/>
          <w:sz w:val="22"/>
          <w:szCs w:val="22"/>
        </w:rPr>
        <w:t>o</w:t>
      </w:r>
      <w:r w:rsidRPr="00C1667A">
        <w:rPr>
          <w:rFonts w:asciiTheme="minorHAnsi" w:hAnsiTheme="minorHAnsi" w:cstheme="minorHAnsi"/>
          <w:color w:val="000000"/>
          <w:sz w:val="22"/>
          <w:szCs w:val="22"/>
        </w:rPr>
        <w:t xml:space="preserve"> 2.</w:t>
      </w:r>
    </w:p>
    <w:p w14:paraId="4BACE34E" w14:textId="77777777" w:rsidR="003D58E0" w:rsidRPr="00C1667A" w:rsidRDefault="003D58E0" w:rsidP="00D87F88">
      <w:pPr>
        <w:ind w:right="22"/>
        <w:jc w:val="both"/>
        <w:rPr>
          <w:rFonts w:asciiTheme="minorHAnsi" w:hAnsiTheme="minorHAnsi" w:cstheme="minorHAnsi"/>
          <w:color w:val="000000"/>
          <w:sz w:val="22"/>
          <w:szCs w:val="22"/>
        </w:rPr>
      </w:pPr>
    </w:p>
    <w:p w14:paraId="4299152E" w14:textId="6206E3F5" w:rsidR="003D58E0" w:rsidRPr="00C1667A" w:rsidRDefault="003D58E0" w:rsidP="00D87F88">
      <w:pPr>
        <w:ind w:right="22"/>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El nivel de riesgo 1 corresponde a residuos no peligrosos y a sustancias</w:t>
      </w:r>
      <w:r w:rsidR="00CA4921">
        <w:rPr>
          <w:rFonts w:asciiTheme="minorHAnsi" w:hAnsiTheme="minorHAnsi" w:cstheme="minorHAnsi"/>
          <w:color w:val="000000"/>
          <w:sz w:val="22"/>
          <w:szCs w:val="22"/>
        </w:rPr>
        <w:t>;</w:t>
      </w:r>
      <w:r w:rsidR="00CA4921" w:rsidRPr="00C1667A">
        <w:rPr>
          <w:rFonts w:asciiTheme="minorHAnsi" w:hAnsiTheme="minorHAnsi" w:cstheme="minorHAnsi"/>
          <w:color w:val="000000"/>
          <w:sz w:val="22"/>
          <w:szCs w:val="22"/>
        </w:rPr>
        <w:t xml:space="preserve"> </w:t>
      </w:r>
      <w:r w:rsidRPr="00C1667A">
        <w:rPr>
          <w:rFonts w:asciiTheme="minorHAnsi" w:hAnsiTheme="minorHAnsi" w:cstheme="minorHAnsi"/>
          <w:color w:val="000000"/>
          <w:sz w:val="22"/>
          <w:szCs w:val="22"/>
        </w:rPr>
        <w:t xml:space="preserve">tanto no peligrosas como </w:t>
      </w:r>
      <w:r w:rsidR="00E04451" w:rsidRPr="00C1667A">
        <w:rPr>
          <w:rFonts w:asciiTheme="minorHAnsi" w:hAnsiTheme="minorHAnsi" w:cstheme="minorHAnsi"/>
          <w:color w:val="000000"/>
          <w:sz w:val="22"/>
          <w:szCs w:val="22"/>
        </w:rPr>
        <w:t>peligrosas (</w:t>
      </w:r>
      <w:r w:rsidRPr="00C1667A">
        <w:rPr>
          <w:rFonts w:asciiTheme="minorHAnsi" w:hAnsiTheme="minorHAnsi" w:cstheme="minorHAnsi"/>
          <w:color w:val="000000"/>
          <w:sz w:val="22"/>
          <w:szCs w:val="22"/>
        </w:rPr>
        <w:t>ADR</w:t>
      </w:r>
      <w:r w:rsidR="00E04451" w:rsidRPr="00C1667A">
        <w:rPr>
          <w:rFonts w:asciiTheme="minorHAnsi" w:hAnsiTheme="minorHAnsi" w:cstheme="minorHAnsi"/>
          <w:color w:val="000000"/>
          <w:sz w:val="22"/>
          <w:szCs w:val="22"/>
        </w:rPr>
        <w:t>)</w:t>
      </w:r>
      <w:r w:rsidRPr="00C1667A">
        <w:rPr>
          <w:rFonts w:asciiTheme="minorHAnsi" w:hAnsiTheme="minorHAnsi" w:cstheme="minorHAnsi"/>
          <w:color w:val="000000"/>
          <w:sz w:val="22"/>
          <w:szCs w:val="22"/>
        </w:rPr>
        <w:t>.</w:t>
      </w:r>
    </w:p>
    <w:p w14:paraId="05CE6A7E" w14:textId="77777777" w:rsidR="003D58E0" w:rsidRPr="00C1667A" w:rsidRDefault="003D58E0" w:rsidP="00D87F88">
      <w:pPr>
        <w:ind w:right="22"/>
        <w:jc w:val="both"/>
        <w:rPr>
          <w:rFonts w:asciiTheme="minorHAnsi" w:hAnsiTheme="minorHAnsi" w:cstheme="minorHAnsi"/>
          <w:color w:val="000000"/>
          <w:sz w:val="22"/>
          <w:szCs w:val="22"/>
        </w:rPr>
      </w:pPr>
    </w:p>
    <w:p w14:paraId="5AD82303" w14:textId="77777777" w:rsidR="003D58E0" w:rsidRPr="00C1667A" w:rsidRDefault="003D58E0" w:rsidP="00D87F88">
      <w:pPr>
        <w:ind w:right="22"/>
        <w:jc w:val="both"/>
        <w:rPr>
          <w:rFonts w:asciiTheme="minorHAnsi" w:hAnsiTheme="minorHAnsi" w:cstheme="minorHAnsi"/>
          <w:sz w:val="22"/>
          <w:szCs w:val="22"/>
        </w:rPr>
      </w:pPr>
      <w:r w:rsidRPr="00C1667A">
        <w:rPr>
          <w:rFonts w:asciiTheme="minorHAnsi" w:hAnsiTheme="minorHAnsi" w:cstheme="minorHAnsi"/>
          <w:sz w:val="22"/>
          <w:szCs w:val="22"/>
        </w:rPr>
        <w:t>El nivel de riesgo 2 corresponde</w:t>
      </w:r>
      <w:r w:rsidR="008B388A" w:rsidRPr="00C1667A">
        <w:rPr>
          <w:rFonts w:asciiTheme="minorHAnsi" w:hAnsiTheme="minorHAnsi" w:cstheme="minorHAnsi"/>
          <w:sz w:val="22"/>
          <w:szCs w:val="22"/>
        </w:rPr>
        <w:t xml:space="preserve"> exclusivamente</w:t>
      </w:r>
      <w:r w:rsidRPr="00C1667A">
        <w:rPr>
          <w:rFonts w:asciiTheme="minorHAnsi" w:hAnsiTheme="minorHAnsi" w:cstheme="minorHAnsi"/>
          <w:sz w:val="22"/>
          <w:szCs w:val="22"/>
        </w:rPr>
        <w:t xml:space="preserve"> a residuos peligrosos</w:t>
      </w:r>
      <w:r w:rsidR="009E05E4" w:rsidRPr="00C1667A">
        <w:rPr>
          <w:rFonts w:asciiTheme="minorHAnsi" w:hAnsiTheme="minorHAnsi" w:cstheme="minorHAnsi"/>
          <w:sz w:val="22"/>
          <w:szCs w:val="22"/>
        </w:rPr>
        <w:t>.</w:t>
      </w:r>
    </w:p>
    <w:p w14:paraId="30C40F9E" w14:textId="77777777" w:rsidR="003D58E0" w:rsidRPr="00C1667A" w:rsidRDefault="003D58E0" w:rsidP="00D87F88">
      <w:pPr>
        <w:ind w:right="22"/>
        <w:jc w:val="both"/>
        <w:rPr>
          <w:rFonts w:asciiTheme="minorHAnsi" w:hAnsiTheme="minorHAnsi" w:cstheme="minorHAnsi"/>
          <w:sz w:val="22"/>
          <w:szCs w:val="22"/>
        </w:rPr>
      </w:pPr>
    </w:p>
    <w:p w14:paraId="6C97FEF5" w14:textId="17E43042" w:rsidR="00656C96" w:rsidRPr="00C1667A" w:rsidRDefault="009F7E4A" w:rsidP="00D87F88">
      <w:pPr>
        <w:ind w:right="22"/>
        <w:jc w:val="both"/>
        <w:rPr>
          <w:rFonts w:asciiTheme="minorHAnsi" w:hAnsiTheme="minorHAnsi" w:cstheme="minorHAnsi"/>
          <w:sz w:val="22"/>
          <w:szCs w:val="22"/>
        </w:rPr>
      </w:pPr>
      <w:r w:rsidRPr="00C1667A">
        <w:rPr>
          <w:rFonts w:asciiTheme="minorHAnsi" w:hAnsiTheme="minorHAnsi" w:cstheme="minorHAnsi"/>
          <w:sz w:val="22"/>
          <w:szCs w:val="22"/>
        </w:rPr>
        <w:t>Siempre que e</w:t>
      </w:r>
      <w:r w:rsidR="00535280" w:rsidRPr="00C1667A">
        <w:rPr>
          <w:rFonts w:asciiTheme="minorHAnsi" w:hAnsiTheme="minorHAnsi" w:cstheme="minorHAnsi"/>
          <w:sz w:val="22"/>
          <w:szCs w:val="22"/>
        </w:rPr>
        <w:t>l</w:t>
      </w:r>
      <w:r w:rsidRPr="00C1667A">
        <w:rPr>
          <w:rFonts w:asciiTheme="minorHAnsi" w:hAnsiTheme="minorHAnsi" w:cstheme="minorHAnsi"/>
          <w:sz w:val="22"/>
          <w:szCs w:val="22"/>
        </w:rPr>
        <w:t xml:space="preserve"> porcentaje</w:t>
      </w:r>
      <w:r w:rsidR="00535280" w:rsidRPr="00C1667A">
        <w:rPr>
          <w:rFonts w:asciiTheme="minorHAnsi" w:hAnsiTheme="minorHAnsi" w:cstheme="minorHAnsi"/>
          <w:sz w:val="22"/>
          <w:szCs w:val="22"/>
        </w:rPr>
        <w:t xml:space="preserve"> de las cargas a transportar</w:t>
      </w:r>
      <w:r w:rsidRPr="00C1667A">
        <w:rPr>
          <w:rFonts w:asciiTheme="minorHAnsi" w:hAnsiTheme="minorHAnsi" w:cstheme="minorHAnsi"/>
          <w:sz w:val="22"/>
          <w:szCs w:val="22"/>
        </w:rPr>
        <w:t xml:space="preserve"> sea distinto al 100% bien en carga 1 </w:t>
      </w:r>
      <w:proofErr w:type="spellStart"/>
      <w:r w:rsidR="00CA24B0" w:rsidRPr="00C1667A">
        <w:rPr>
          <w:rFonts w:asciiTheme="minorHAnsi" w:hAnsiTheme="minorHAnsi" w:cstheme="minorHAnsi"/>
          <w:sz w:val="22"/>
          <w:szCs w:val="22"/>
        </w:rPr>
        <w:t>ó</w:t>
      </w:r>
      <w:proofErr w:type="spellEnd"/>
      <w:r w:rsidRPr="00C1667A">
        <w:rPr>
          <w:rFonts w:asciiTheme="minorHAnsi" w:hAnsiTheme="minorHAnsi" w:cstheme="minorHAnsi"/>
          <w:sz w:val="22"/>
          <w:szCs w:val="22"/>
        </w:rPr>
        <w:t xml:space="preserve"> carga 2, se debe calcular la prima </w:t>
      </w:r>
      <w:r w:rsidR="00656C96" w:rsidRPr="00C1667A">
        <w:rPr>
          <w:rFonts w:asciiTheme="minorHAnsi" w:hAnsiTheme="minorHAnsi" w:cstheme="minorHAnsi"/>
          <w:sz w:val="22"/>
          <w:szCs w:val="22"/>
        </w:rPr>
        <w:t xml:space="preserve">de reaseguro </w:t>
      </w:r>
      <w:r w:rsidR="000537B3" w:rsidRPr="00C1667A">
        <w:rPr>
          <w:rFonts w:asciiTheme="minorHAnsi" w:hAnsiTheme="minorHAnsi" w:cstheme="minorHAnsi"/>
          <w:sz w:val="22"/>
          <w:szCs w:val="22"/>
        </w:rPr>
        <w:t>con relación al</w:t>
      </w:r>
      <w:r w:rsidRPr="00C1667A">
        <w:rPr>
          <w:rFonts w:asciiTheme="minorHAnsi" w:hAnsiTheme="minorHAnsi" w:cstheme="minorHAnsi"/>
          <w:sz w:val="22"/>
          <w:szCs w:val="22"/>
        </w:rPr>
        <w:t xml:space="preserve"> porcentaje de aplicación de cada carga</w:t>
      </w:r>
      <w:r w:rsidR="00436B9C" w:rsidRPr="00C1667A">
        <w:rPr>
          <w:rFonts w:asciiTheme="minorHAnsi" w:hAnsiTheme="minorHAnsi" w:cstheme="minorHAnsi"/>
          <w:sz w:val="22"/>
          <w:szCs w:val="22"/>
        </w:rPr>
        <w:t xml:space="preserve"> transportada</w:t>
      </w:r>
      <w:r w:rsidR="00535280" w:rsidRPr="00C1667A">
        <w:rPr>
          <w:rFonts w:asciiTheme="minorHAnsi" w:hAnsiTheme="minorHAnsi" w:cstheme="minorHAnsi"/>
          <w:sz w:val="22"/>
          <w:szCs w:val="22"/>
        </w:rPr>
        <w:t xml:space="preserve">. </w:t>
      </w:r>
    </w:p>
    <w:p w14:paraId="1E1CDFB0" w14:textId="573134FC" w:rsidR="009F7E4A" w:rsidRPr="00C1667A" w:rsidRDefault="00535280" w:rsidP="00D87F88">
      <w:pPr>
        <w:ind w:right="22"/>
        <w:jc w:val="both"/>
        <w:rPr>
          <w:rFonts w:asciiTheme="minorHAnsi" w:hAnsiTheme="minorHAnsi" w:cstheme="minorHAnsi"/>
          <w:sz w:val="22"/>
          <w:szCs w:val="22"/>
        </w:rPr>
      </w:pPr>
      <w:r w:rsidRPr="00C1667A">
        <w:rPr>
          <w:rFonts w:asciiTheme="minorHAnsi" w:hAnsiTheme="minorHAnsi" w:cstheme="minorHAnsi"/>
          <w:sz w:val="22"/>
          <w:szCs w:val="22"/>
        </w:rPr>
        <w:t xml:space="preserve">Por ejemplo, </w:t>
      </w:r>
      <w:r w:rsidR="009F7E4A" w:rsidRPr="00C1667A">
        <w:rPr>
          <w:rFonts w:asciiTheme="minorHAnsi" w:hAnsiTheme="minorHAnsi" w:cstheme="minorHAnsi"/>
          <w:sz w:val="22"/>
          <w:szCs w:val="22"/>
        </w:rPr>
        <w:t>para una flota que disponga del 70%</w:t>
      </w:r>
      <w:r w:rsidRPr="00C1667A">
        <w:rPr>
          <w:rFonts w:asciiTheme="minorHAnsi" w:hAnsiTheme="minorHAnsi" w:cstheme="minorHAnsi"/>
          <w:sz w:val="22"/>
          <w:szCs w:val="22"/>
        </w:rPr>
        <w:t xml:space="preserve"> (factor 0,7)</w:t>
      </w:r>
      <w:r w:rsidR="009F7E4A" w:rsidRPr="00C1667A">
        <w:rPr>
          <w:rFonts w:asciiTheme="minorHAnsi" w:hAnsiTheme="minorHAnsi" w:cstheme="minorHAnsi"/>
          <w:sz w:val="22"/>
          <w:szCs w:val="22"/>
        </w:rPr>
        <w:t xml:space="preserve"> de la carga atribuible al grupo 1 y el 30%</w:t>
      </w:r>
      <w:r w:rsidRPr="00C1667A">
        <w:rPr>
          <w:rFonts w:asciiTheme="minorHAnsi" w:hAnsiTheme="minorHAnsi" w:cstheme="minorHAnsi"/>
          <w:sz w:val="22"/>
          <w:szCs w:val="22"/>
        </w:rPr>
        <w:t xml:space="preserve"> (factor 0,3)</w:t>
      </w:r>
      <w:r w:rsidR="009F7E4A" w:rsidRPr="00C1667A">
        <w:rPr>
          <w:rFonts w:asciiTheme="minorHAnsi" w:hAnsiTheme="minorHAnsi" w:cstheme="minorHAnsi"/>
          <w:sz w:val="22"/>
          <w:szCs w:val="22"/>
        </w:rPr>
        <w:t xml:space="preserve"> restante al grupo 2, </w:t>
      </w:r>
      <w:r w:rsidR="00436B9C" w:rsidRPr="00C1667A">
        <w:rPr>
          <w:rFonts w:asciiTheme="minorHAnsi" w:hAnsiTheme="minorHAnsi" w:cstheme="minorHAnsi"/>
          <w:sz w:val="22"/>
          <w:szCs w:val="22"/>
        </w:rPr>
        <w:t>se debe</w:t>
      </w:r>
      <w:r w:rsidR="009F7E4A" w:rsidRPr="00C1667A">
        <w:rPr>
          <w:rFonts w:asciiTheme="minorHAnsi" w:hAnsiTheme="minorHAnsi" w:cstheme="minorHAnsi"/>
          <w:sz w:val="22"/>
          <w:szCs w:val="22"/>
        </w:rPr>
        <w:t xml:space="preserve"> calcular el 100% de la prima para </w:t>
      </w:r>
      <w:r w:rsidRPr="00C1667A">
        <w:rPr>
          <w:rFonts w:asciiTheme="minorHAnsi" w:hAnsiTheme="minorHAnsi" w:cstheme="minorHAnsi"/>
          <w:sz w:val="22"/>
          <w:szCs w:val="22"/>
        </w:rPr>
        <w:t xml:space="preserve">cada </w:t>
      </w:r>
      <w:r w:rsidR="009F7E4A" w:rsidRPr="00C1667A">
        <w:rPr>
          <w:rFonts w:asciiTheme="minorHAnsi" w:hAnsiTheme="minorHAnsi" w:cstheme="minorHAnsi"/>
          <w:sz w:val="22"/>
          <w:szCs w:val="22"/>
        </w:rPr>
        <w:t>grupo</w:t>
      </w:r>
      <w:r w:rsidR="00436B9C" w:rsidRPr="00C1667A">
        <w:rPr>
          <w:rFonts w:asciiTheme="minorHAnsi" w:hAnsiTheme="minorHAnsi" w:cstheme="minorHAnsi"/>
          <w:sz w:val="22"/>
          <w:szCs w:val="22"/>
        </w:rPr>
        <w:t xml:space="preserve">. Hecho este cálculo de manera </w:t>
      </w:r>
      <w:r w:rsidR="00E0171F" w:rsidRPr="00C1667A">
        <w:rPr>
          <w:rFonts w:asciiTheme="minorHAnsi" w:hAnsiTheme="minorHAnsi" w:cstheme="minorHAnsi"/>
          <w:sz w:val="22"/>
          <w:szCs w:val="22"/>
        </w:rPr>
        <w:t xml:space="preserve">independiente, hay que multiplicar </w:t>
      </w:r>
      <w:r w:rsidR="009F7E4A" w:rsidRPr="00C1667A">
        <w:rPr>
          <w:rFonts w:asciiTheme="minorHAnsi" w:hAnsiTheme="minorHAnsi" w:cstheme="minorHAnsi"/>
          <w:sz w:val="22"/>
          <w:szCs w:val="22"/>
        </w:rPr>
        <w:t xml:space="preserve">por </w:t>
      </w:r>
      <w:r w:rsidRPr="00C1667A">
        <w:rPr>
          <w:rFonts w:asciiTheme="minorHAnsi" w:hAnsiTheme="minorHAnsi" w:cstheme="minorHAnsi"/>
          <w:sz w:val="22"/>
          <w:szCs w:val="22"/>
        </w:rPr>
        <w:t>el factor correspondiente</w:t>
      </w:r>
      <w:r w:rsidR="00594E5F" w:rsidRPr="00C1667A">
        <w:rPr>
          <w:rFonts w:asciiTheme="minorHAnsi" w:hAnsiTheme="minorHAnsi" w:cstheme="minorHAnsi"/>
          <w:sz w:val="22"/>
          <w:szCs w:val="22"/>
        </w:rPr>
        <w:t xml:space="preserve"> la prima calculada en cada caso</w:t>
      </w:r>
      <w:r w:rsidR="009F7E4A" w:rsidRPr="00C1667A">
        <w:rPr>
          <w:rFonts w:asciiTheme="minorHAnsi" w:hAnsiTheme="minorHAnsi" w:cstheme="minorHAnsi"/>
          <w:sz w:val="22"/>
          <w:szCs w:val="22"/>
        </w:rPr>
        <w:t xml:space="preserve">. La suma de </w:t>
      </w:r>
      <w:r w:rsidR="009F7E4A" w:rsidRPr="00C1667A">
        <w:rPr>
          <w:rFonts w:asciiTheme="minorHAnsi" w:hAnsiTheme="minorHAnsi" w:cstheme="minorHAnsi"/>
          <w:sz w:val="22"/>
          <w:szCs w:val="22"/>
        </w:rPr>
        <w:lastRenderedPageBreak/>
        <w:t>ambas primas</w:t>
      </w:r>
      <w:r w:rsidR="00CA24B0" w:rsidRPr="00C1667A">
        <w:rPr>
          <w:rFonts w:asciiTheme="minorHAnsi" w:hAnsiTheme="minorHAnsi" w:cstheme="minorHAnsi"/>
          <w:sz w:val="22"/>
          <w:szCs w:val="22"/>
        </w:rPr>
        <w:t>,</w:t>
      </w:r>
      <w:r w:rsidR="009F7E4A" w:rsidRPr="00C1667A">
        <w:rPr>
          <w:rFonts w:asciiTheme="minorHAnsi" w:hAnsiTheme="minorHAnsi" w:cstheme="minorHAnsi"/>
          <w:sz w:val="22"/>
          <w:szCs w:val="22"/>
        </w:rPr>
        <w:t xml:space="preserve"> una vez aplicados </w:t>
      </w:r>
      <w:r w:rsidR="00594E5F" w:rsidRPr="00C1667A">
        <w:rPr>
          <w:rFonts w:asciiTheme="minorHAnsi" w:hAnsiTheme="minorHAnsi" w:cstheme="minorHAnsi"/>
          <w:sz w:val="22"/>
          <w:szCs w:val="22"/>
        </w:rPr>
        <w:t>dich</w:t>
      </w:r>
      <w:r w:rsidR="009F7E4A" w:rsidRPr="00C1667A">
        <w:rPr>
          <w:rFonts w:asciiTheme="minorHAnsi" w:hAnsiTheme="minorHAnsi" w:cstheme="minorHAnsi"/>
          <w:sz w:val="22"/>
          <w:szCs w:val="22"/>
        </w:rPr>
        <w:t xml:space="preserve">os </w:t>
      </w:r>
      <w:r w:rsidRPr="00C1667A">
        <w:rPr>
          <w:rFonts w:asciiTheme="minorHAnsi" w:hAnsiTheme="minorHAnsi" w:cstheme="minorHAnsi"/>
          <w:sz w:val="22"/>
          <w:szCs w:val="22"/>
        </w:rPr>
        <w:t>factores</w:t>
      </w:r>
      <w:r w:rsidR="00CA24B0" w:rsidRPr="00C1667A">
        <w:rPr>
          <w:rFonts w:asciiTheme="minorHAnsi" w:hAnsiTheme="minorHAnsi" w:cstheme="minorHAnsi"/>
          <w:sz w:val="22"/>
          <w:szCs w:val="22"/>
        </w:rPr>
        <w:t>,</w:t>
      </w:r>
      <w:r w:rsidR="009F7E4A" w:rsidRPr="00C1667A">
        <w:rPr>
          <w:rFonts w:asciiTheme="minorHAnsi" w:hAnsiTheme="minorHAnsi" w:cstheme="minorHAnsi"/>
          <w:sz w:val="22"/>
          <w:szCs w:val="22"/>
        </w:rPr>
        <w:t xml:space="preserve"> será la prima de</w:t>
      </w:r>
      <w:r w:rsidRPr="00C1667A">
        <w:rPr>
          <w:rFonts w:asciiTheme="minorHAnsi" w:hAnsiTheme="minorHAnsi" w:cstheme="minorHAnsi"/>
          <w:sz w:val="22"/>
          <w:szCs w:val="22"/>
        </w:rPr>
        <w:t xml:space="preserve"> total de</w:t>
      </w:r>
      <w:r w:rsidR="009F7E4A" w:rsidRPr="00C1667A">
        <w:rPr>
          <w:rFonts w:asciiTheme="minorHAnsi" w:hAnsiTheme="minorHAnsi" w:cstheme="minorHAnsi"/>
          <w:sz w:val="22"/>
          <w:szCs w:val="22"/>
        </w:rPr>
        <w:t xml:space="preserve"> reaseguro</w:t>
      </w:r>
      <w:r w:rsidRPr="00C1667A">
        <w:rPr>
          <w:rFonts w:asciiTheme="minorHAnsi" w:hAnsiTheme="minorHAnsi" w:cstheme="minorHAnsi"/>
          <w:sz w:val="22"/>
          <w:szCs w:val="22"/>
        </w:rPr>
        <w:t xml:space="preserve"> que corresponderá a dicho transporte</w:t>
      </w:r>
      <w:r w:rsidR="009F7E4A" w:rsidRPr="00C1667A">
        <w:rPr>
          <w:rFonts w:asciiTheme="minorHAnsi" w:hAnsiTheme="minorHAnsi" w:cstheme="minorHAnsi"/>
          <w:sz w:val="22"/>
          <w:szCs w:val="22"/>
        </w:rPr>
        <w:t>.</w:t>
      </w:r>
    </w:p>
    <w:p w14:paraId="54BE1EF4" w14:textId="77777777" w:rsidR="009F7E4A" w:rsidRPr="00C1667A" w:rsidRDefault="009F7E4A" w:rsidP="00D87F88">
      <w:pPr>
        <w:ind w:right="22"/>
        <w:jc w:val="both"/>
        <w:rPr>
          <w:rFonts w:asciiTheme="minorHAnsi" w:hAnsiTheme="minorHAnsi" w:cstheme="minorHAnsi"/>
          <w:color w:val="000000"/>
          <w:sz w:val="22"/>
          <w:szCs w:val="22"/>
        </w:rPr>
      </w:pPr>
    </w:p>
    <w:p w14:paraId="776ABB90" w14:textId="77777777" w:rsidR="00E87463" w:rsidRPr="00C1667A" w:rsidRDefault="00E87463" w:rsidP="00D87F88">
      <w:pPr>
        <w:ind w:right="22"/>
        <w:jc w:val="both"/>
        <w:rPr>
          <w:rFonts w:asciiTheme="minorHAnsi" w:hAnsiTheme="minorHAnsi" w:cstheme="minorHAnsi"/>
          <w:b/>
          <w:color w:val="000000"/>
          <w:sz w:val="22"/>
          <w:szCs w:val="22"/>
          <w:u w:val="single"/>
        </w:rPr>
      </w:pPr>
    </w:p>
    <w:p w14:paraId="1CB66370" w14:textId="431AD503" w:rsidR="003D58E0" w:rsidRPr="00C1667A" w:rsidRDefault="003D58E0" w:rsidP="00D87F88">
      <w:pPr>
        <w:ind w:right="22"/>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3.1.4 Principales peligros:</w:t>
      </w:r>
    </w:p>
    <w:p w14:paraId="1C118FA3" w14:textId="77777777" w:rsidR="003D58E0" w:rsidRPr="00C1667A" w:rsidRDefault="003D58E0" w:rsidP="00D87F88">
      <w:pPr>
        <w:ind w:right="22"/>
        <w:jc w:val="both"/>
        <w:rPr>
          <w:rFonts w:asciiTheme="minorHAnsi" w:hAnsiTheme="minorHAnsi" w:cstheme="minorHAnsi"/>
          <w:b/>
          <w:color w:val="000000"/>
          <w:sz w:val="22"/>
          <w:szCs w:val="22"/>
          <w:u w:val="single"/>
        </w:rPr>
      </w:pPr>
    </w:p>
    <w:p w14:paraId="68C032C9" w14:textId="77777777" w:rsidR="006056D0" w:rsidRPr="00C1667A" w:rsidRDefault="003D58E0" w:rsidP="00D87F88">
      <w:pPr>
        <w:ind w:right="22"/>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Los principales peligros consisten en</w:t>
      </w:r>
      <w:r w:rsidR="006056D0" w:rsidRPr="00C1667A">
        <w:rPr>
          <w:rFonts w:asciiTheme="minorHAnsi" w:hAnsiTheme="minorHAnsi" w:cstheme="minorHAnsi"/>
          <w:color w:val="000000"/>
          <w:sz w:val="22"/>
          <w:szCs w:val="22"/>
        </w:rPr>
        <w:t>:</w:t>
      </w:r>
    </w:p>
    <w:p w14:paraId="3069294E" w14:textId="77777777" w:rsidR="006056D0" w:rsidRPr="00C1667A" w:rsidRDefault="006056D0" w:rsidP="00D87F88">
      <w:pPr>
        <w:ind w:right="22"/>
        <w:jc w:val="both"/>
        <w:rPr>
          <w:rFonts w:asciiTheme="minorHAnsi" w:hAnsiTheme="minorHAnsi" w:cstheme="minorHAnsi"/>
          <w:color w:val="000000"/>
          <w:sz w:val="22"/>
          <w:szCs w:val="22"/>
        </w:rPr>
      </w:pPr>
    </w:p>
    <w:p w14:paraId="4D625879" w14:textId="77777777" w:rsidR="006056D0" w:rsidRPr="00C1667A" w:rsidRDefault="006056D0" w:rsidP="005A1CBD">
      <w:pPr>
        <w:pStyle w:val="Prrafodelista"/>
        <w:numPr>
          <w:ilvl w:val="0"/>
          <w:numId w:val="5"/>
        </w:numPr>
        <w:ind w:right="22"/>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P</w:t>
      </w:r>
      <w:r w:rsidR="003D58E0" w:rsidRPr="00C1667A">
        <w:rPr>
          <w:rFonts w:asciiTheme="minorHAnsi" w:hAnsiTheme="minorHAnsi" w:cstheme="minorHAnsi"/>
          <w:color w:val="000000"/>
          <w:sz w:val="22"/>
          <w:szCs w:val="22"/>
        </w:rPr>
        <w:t>osibles derrames de la carga durante las actividades de carga y descarga y posibles accidentes de circulación que conlleven derrames de dicha carga</w:t>
      </w:r>
      <w:r w:rsidRPr="00C1667A">
        <w:rPr>
          <w:rFonts w:asciiTheme="minorHAnsi" w:hAnsiTheme="minorHAnsi" w:cstheme="minorHAnsi"/>
          <w:color w:val="000000"/>
          <w:sz w:val="22"/>
          <w:szCs w:val="22"/>
        </w:rPr>
        <w:t>.</w:t>
      </w:r>
    </w:p>
    <w:p w14:paraId="50E8EA34" w14:textId="3C12F5F1" w:rsidR="006056D0" w:rsidRPr="00C1667A" w:rsidRDefault="006056D0" w:rsidP="00D87F88">
      <w:pPr>
        <w:ind w:right="22"/>
        <w:jc w:val="both"/>
        <w:rPr>
          <w:rFonts w:asciiTheme="minorHAnsi" w:hAnsiTheme="minorHAnsi" w:cstheme="minorHAnsi"/>
          <w:color w:val="000000"/>
          <w:sz w:val="22"/>
          <w:szCs w:val="22"/>
        </w:rPr>
      </w:pPr>
    </w:p>
    <w:p w14:paraId="126DBB57" w14:textId="71A619B7" w:rsidR="003D58E0" w:rsidRPr="00C1667A" w:rsidRDefault="006056D0" w:rsidP="005A1CBD">
      <w:pPr>
        <w:pStyle w:val="Prrafodelista"/>
        <w:numPr>
          <w:ilvl w:val="0"/>
          <w:numId w:val="5"/>
        </w:numPr>
        <w:ind w:right="22"/>
        <w:jc w:val="both"/>
        <w:rPr>
          <w:rFonts w:asciiTheme="minorHAnsi" w:hAnsiTheme="minorHAnsi" w:cstheme="minorHAnsi"/>
          <w:sz w:val="22"/>
          <w:szCs w:val="22"/>
        </w:rPr>
      </w:pPr>
      <w:r w:rsidRPr="00C1667A">
        <w:rPr>
          <w:rFonts w:asciiTheme="minorHAnsi" w:hAnsiTheme="minorHAnsi" w:cstheme="minorHAnsi"/>
          <w:sz w:val="22"/>
          <w:szCs w:val="22"/>
        </w:rPr>
        <w:t>I</w:t>
      </w:r>
      <w:r w:rsidR="00A314A1" w:rsidRPr="00C1667A">
        <w:rPr>
          <w:rFonts w:asciiTheme="minorHAnsi" w:hAnsiTheme="minorHAnsi" w:cstheme="minorHAnsi"/>
          <w:sz w:val="22"/>
          <w:szCs w:val="22"/>
        </w:rPr>
        <w:t>ncendio</w:t>
      </w:r>
      <w:r w:rsidRPr="00C1667A">
        <w:rPr>
          <w:rFonts w:asciiTheme="minorHAnsi" w:hAnsiTheme="minorHAnsi" w:cstheme="minorHAnsi"/>
          <w:sz w:val="22"/>
          <w:szCs w:val="22"/>
        </w:rPr>
        <w:t xml:space="preserve">s </w:t>
      </w:r>
      <w:r w:rsidR="00A563E2" w:rsidRPr="00C1667A">
        <w:rPr>
          <w:rFonts w:asciiTheme="minorHAnsi" w:hAnsiTheme="minorHAnsi" w:cstheme="minorHAnsi"/>
          <w:sz w:val="22"/>
          <w:szCs w:val="22"/>
        </w:rPr>
        <w:t>y/o explosiones</w:t>
      </w:r>
      <w:r w:rsidR="009208A8" w:rsidRPr="00C1667A">
        <w:rPr>
          <w:rFonts w:asciiTheme="minorHAnsi" w:hAnsiTheme="minorHAnsi" w:cstheme="minorHAnsi"/>
          <w:sz w:val="22"/>
          <w:szCs w:val="22"/>
        </w:rPr>
        <w:t>,</w:t>
      </w:r>
      <w:r w:rsidR="00A563E2" w:rsidRPr="00C1667A">
        <w:rPr>
          <w:rFonts w:asciiTheme="minorHAnsi" w:hAnsiTheme="minorHAnsi" w:cstheme="minorHAnsi"/>
          <w:sz w:val="22"/>
          <w:szCs w:val="22"/>
        </w:rPr>
        <w:t xml:space="preserve"> </w:t>
      </w:r>
      <w:r w:rsidRPr="00C1667A">
        <w:rPr>
          <w:rFonts w:asciiTheme="minorHAnsi" w:hAnsiTheme="minorHAnsi" w:cstheme="minorHAnsi"/>
          <w:sz w:val="22"/>
          <w:szCs w:val="22"/>
        </w:rPr>
        <w:t xml:space="preserve">asociados a </w:t>
      </w:r>
      <w:r w:rsidR="003278CA" w:rsidRPr="00C1667A">
        <w:rPr>
          <w:rFonts w:asciiTheme="minorHAnsi" w:hAnsiTheme="minorHAnsi" w:cstheme="minorHAnsi"/>
          <w:sz w:val="22"/>
          <w:szCs w:val="22"/>
        </w:rPr>
        <w:t xml:space="preserve">la carga, en </w:t>
      </w:r>
      <w:r w:rsidRPr="00C1667A">
        <w:rPr>
          <w:rFonts w:asciiTheme="minorHAnsi" w:hAnsiTheme="minorHAnsi" w:cstheme="minorHAnsi"/>
          <w:sz w:val="22"/>
          <w:szCs w:val="22"/>
        </w:rPr>
        <w:t>dichos accidentes de circulación.</w:t>
      </w:r>
    </w:p>
    <w:p w14:paraId="16B8A20B" w14:textId="30C6A15C" w:rsidR="003D58E0" w:rsidRPr="00C1667A" w:rsidRDefault="003D58E0" w:rsidP="003D58E0">
      <w:pPr>
        <w:tabs>
          <w:tab w:val="left" w:pos="5010"/>
        </w:tabs>
        <w:jc w:val="both"/>
        <w:rPr>
          <w:rFonts w:asciiTheme="minorHAnsi" w:hAnsiTheme="minorHAnsi" w:cstheme="minorHAnsi"/>
          <w:b/>
          <w:sz w:val="22"/>
          <w:szCs w:val="22"/>
          <w:u w:val="single"/>
        </w:rPr>
      </w:pPr>
    </w:p>
    <w:p w14:paraId="270D6CB9" w14:textId="45B445AF" w:rsidR="00FC4E65" w:rsidRPr="00C1667A" w:rsidRDefault="00B80FFF" w:rsidP="00AB1E5F">
      <w:pPr>
        <w:autoSpaceDE w:val="0"/>
        <w:autoSpaceDN w:val="0"/>
        <w:adjustRightInd w:val="0"/>
        <w:jc w:val="both"/>
        <w:rPr>
          <w:rFonts w:asciiTheme="minorHAnsi" w:hAnsiTheme="minorHAnsi" w:cstheme="minorHAnsi"/>
          <w:b/>
          <w:sz w:val="22"/>
          <w:szCs w:val="22"/>
        </w:rPr>
      </w:pPr>
      <w:r>
        <w:rPr>
          <w:rFonts w:asciiTheme="minorHAnsi" w:hAnsiTheme="minorHAnsi" w:cstheme="minorHAnsi"/>
          <w:b/>
          <w:noProof/>
          <w:spacing w:val="-2"/>
          <w:sz w:val="22"/>
          <w:szCs w:val="22"/>
        </w:rPr>
        <mc:AlternateContent>
          <mc:Choice Requires="wps">
            <w:drawing>
              <wp:anchor distT="0" distB="0" distL="114300" distR="114300" simplePos="0" relativeHeight="251771392" behindDoc="1" locked="0" layoutInCell="1" allowOverlap="1" wp14:anchorId="57FC714C" wp14:editId="2FE229BC">
                <wp:simplePos x="0" y="0"/>
                <wp:positionH relativeFrom="margin">
                  <wp:align>center</wp:align>
                </wp:positionH>
                <wp:positionV relativeFrom="paragraph">
                  <wp:posOffset>46586</wp:posOffset>
                </wp:positionV>
                <wp:extent cx="6248400" cy="896365"/>
                <wp:effectExtent l="57150" t="38100" r="76200" b="94615"/>
                <wp:wrapNone/>
                <wp:docPr id="60" name="Rectángulo: esquinas redondeadas 60"/>
                <wp:cNvGraphicFramePr/>
                <a:graphic xmlns:a="http://schemas.openxmlformats.org/drawingml/2006/main">
                  <a:graphicData uri="http://schemas.microsoft.com/office/word/2010/wordprocessingShape">
                    <wps:wsp>
                      <wps:cNvSpPr/>
                      <wps:spPr>
                        <a:xfrm>
                          <a:off x="0" y="0"/>
                          <a:ext cx="6248400" cy="896365"/>
                        </a:xfrm>
                        <a:prstGeom prst="roundRect">
                          <a:avLst/>
                        </a:prstGeom>
                        <a:solidFill>
                          <a:srgbClr val="FFFFCC"/>
                        </a:solidFill>
                        <a:ln w="9525" cap="flat" cmpd="sng" algn="ctr">
                          <a:solidFill>
                            <a:srgbClr val="FFFF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D307B" id="Rectángulo: esquinas redondeadas 60" o:spid="_x0000_s1026" style="position:absolute;margin-left:0;margin-top:3.65pt;width:492pt;height:70.6pt;z-index:-25154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" fillcolor="#ffc" strokecolor="yellow">
                <v:shadow on="t" color="black" opacity="24903f" origin=",.5" offset="0,.55556mm"/>
                <w10:wrap anchorx="margin"/>
              </v:roundrect>
            </w:pict>
          </mc:Fallback>
        </mc:AlternateContent>
      </w:r>
    </w:p>
    <w:p w14:paraId="4910CB39" w14:textId="64A915C0" w:rsidR="00FC4E65" w:rsidRPr="00C1667A" w:rsidRDefault="00FC4E65" w:rsidP="00AB1E5F">
      <w:pPr>
        <w:autoSpaceDE w:val="0"/>
        <w:autoSpaceDN w:val="0"/>
        <w:adjustRightInd w:val="0"/>
        <w:jc w:val="both"/>
        <w:rPr>
          <w:rFonts w:asciiTheme="minorHAnsi" w:hAnsiTheme="minorHAnsi" w:cstheme="minorHAnsi"/>
          <w:b/>
          <w:sz w:val="22"/>
          <w:szCs w:val="22"/>
        </w:rPr>
      </w:pPr>
      <w:r w:rsidRPr="00C1667A">
        <w:rPr>
          <w:rFonts w:asciiTheme="minorHAnsi" w:hAnsiTheme="minorHAnsi" w:cstheme="minorHAnsi"/>
          <w:b/>
          <w:sz w:val="22"/>
          <w:szCs w:val="22"/>
        </w:rPr>
        <w:t>Nota: si el transporte se realiza exclusivamente dentro del recinto de</w:t>
      </w:r>
      <w:r w:rsidR="00FE30BD" w:rsidRPr="00C1667A">
        <w:rPr>
          <w:rFonts w:asciiTheme="minorHAnsi" w:hAnsiTheme="minorHAnsi" w:cstheme="minorHAnsi"/>
          <w:b/>
          <w:sz w:val="22"/>
          <w:szCs w:val="22"/>
        </w:rPr>
        <w:t xml:space="preserve"> un</w:t>
      </w:r>
      <w:r w:rsidRPr="00C1667A">
        <w:rPr>
          <w:rFonts w:asciiTheme="minorHAnsi" w:hAnsiTheme="minorHAnsi" w:cstheme="minorHAnsi"/>
          <w:b/>
          <w:sz w:val="22"/>
          <w:szCs w:val="22"/>
        </w:rPr>
        <w:t xml:space="preserve"> AEROPUERTO deberá cotizarse por el apartado 3.12. En caso de que se realice tanto dentro como fuera del recinto aeroportuario, el asegurado deberá de disponer de dos pólizas; su póliza habitual de transporte más la relativa al </w:t>
      </w:r>
      <w:r w:rsidR="00FE30BD" w:rsidRPr="00C1667A">
        <w:rPr>
          <w:rFonts w:asciiTheme="minorHAnsi" w:hAnsiTheme="minorHAnsi" w:cstheme="minorHAnsi"/>
          <w:b/>
          <w:sz w:val="22"/>
          <w:szCs w:val="22"/>
        </w:rPr>
        <w:t xml:space="preserve">transporte dentro del </w:t>
      </w:r>
      <w:r w:rsidRPr="00C1667A">
        <w:rPr>
          <w:rFonts w:asciiTheme="minorHAnsi" w:hAnsiTheme="minorHAnsi" w:cstheme="minorHAnsi"/>
          <w:b/>
          <w:sz w:val="22"/>
          <w:szCs w:val="22"/>
        </w:rPr>
        <w:t>AEROPUERTO.</w:t>
      </w:r>
    </w:p>
    <w:p w14:paraId="245137A1" w14:textId="77777777" w:rsidR="00EC1C5F" w:rsidRPr="00C1667A" w:rsidRDefault="00EC1C5F" w:rsidP="00AB1E5F">
      <w:pPr>
        <w:autoSpaceDE w:val="0"/>
        <w:autoSpaceDN w:val="0"/>
        <w:adjustRightInd w:val="0"/>
        <w:jc w:val="both"/>
        <w:rPr>
          <w:rFonts w:asciiTheme="minorHAnsi" w:hAnsiTheme="minorHAnsi" w:cstheme="minorHAnsi"/>
          <w:b/>
          <w:i/>
          <w:sz w:val="22"/>
          <w:szCs w:val="22"/>
        </w:rPr>
      </w:pPr>
    </w:p>
    <w:p w14:paraId="5ACFE0DF" w14:textId="7E581747" w:rsidR="00547CCA" w:rsidRPr="00C1667A" w:rsidRDefault="009D3CA2" w:rsidP="00547CCA">
      <w:pPr>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3.1.</w:t>
      </w:r>
      <w:r w:rsidR="00AD3FD3" w:rsidRPr="00C1667A">
        <w:rPr>
          <w:rFonts w:asciiTheme="minorHAnsi" w:hAnsiTheme="minorHAnsi" w:cstheme="minorHAnsi"/>
          <w:b/>
          <w:sz w:val="22"/>
          <w:szCs w:val="22"/>
          <w:u w:val="single"/>
        </w:rPr>
        <w:t>5</w:t>
      </w:r>
      <w:r w:rsidRPr="00C1667A">
        <w:rPr>
          <w:rFonts w:asciiTheme="minorHAnsi" w:hAnsiTheme="minorHAnsi" w:cstheme="minorHAnsi"/>
          <w:b/>
          <w:sz w:val="22"/>
          <w:szCs w:val="22"/>
          <w:u w:val="single"/>
        </w:rPr>
        <w:t xml:space="preserve"> Transporte controlado p</w:t>
      </w:r>
      <w:r w:rsidR="00547CCA" w:rsidRPr="00C1667A">
        <w:rPr>
          <w:rFonts w:asciiTheme="minorHAnsi" w:hAnsiTheme="minorHAnsi" w:cstheme="minorHAnsi"/>
          <w:b/>
          <w:sz w:val="22"/>
          <w:szCs w:val="22"/>
          <w:u w:val="single"/>
        </w:rPr>
        <w:t>rimas de reaseguro (euros) para un vehículo:</w:t>
      </w:r>
    </w:p>
    <w:p w14:paraId="73F2AC7E" w14:textId="77777777" w:rsidR="00547CCA" w:rsidRPr="00C1667A" w:rsidRDefault="00547CCA" w:rsidP="00547CCA">
      <w:pPr>
        <w:jc w:val="both"/>
        <w:rPr>
          <w:rFonts w:asciiTheme="minorHAnsi" w:hAnsiTheme="minorHAnsi" w:cstheme="minorHAnsi"/>
          <w:b/>
          <w:sz w:val="22"/>
          <w:szCs w:val="22"/>
          <w:u w:val="single"/>
        </w:rPr>
      </w:pPr>
    </w:p>
    <w:tbl>
      <w:tblPr>
        <w:tblStyle w:val="Tablaconcuadrcula4-nfasis1"/>
        <w:tblW w:w="5000" w:type="pct"/>
        <w:tblLook w:val="01E0" w:firstRow="1" w:lastRow="1" w:firstColumn="1" w:lastColumn="1" w:noHBand="0" w:noVBand="0"/>
      </w:tblPr>
      <w:tblGrid>
        <w:gridCol w:w="1160"/>
        <w:gridCol w:w="944"/>
        <w:gridCol w:w="944"/>
        <w:gridCol w:w="1113"/>
        <w:gridCol w:w="1113"/>
        <w:gridCol w:w="1113"/>
        <w:gridCol w:w="3343"/>
      </w:tblGrid>
      <w:tr w:rsidR="002802E0" w:rsidRPr="00C1667A" w14:paraId="12CAB88B" w14:textId="77777777" w:rsidTr="006278E7">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000" w:type="pct"/>
            <w:gridSpan w:val="7"/>
          </w:tcPr>
          <w:p w14:paraId="37C71A03" w14:textId="77777777" w:rsidR="002114D0" w:rsidRDefault="002802E0" w:rsidP="00D87150">
            <w:pPr>
              <w:jc w:val="center"/>
              <w:rPr>
                <w:rFonts w:asciiTheme="minorHAnsi" w:hAnsiTheme="minorHAnsi" w:cstheme="minorHAnsi"/>
                <w:b w:val="0"/>
                <w:sz w:val="22"/>
                <w:szCs w:val="22"/>
              </w:rPr>
            </w:pPr>
            <w:r w:rsidRPr="00D95110">
              <w:rPr>
                <w:rFonts w:asciiTheme="minorHAnsi" w:hAnsiTheme="minorHAnsi" w:cstheme="minorHAnsi"/>
                <w:bCs w:val="0"/>
                <w:sz w:val="22"/>
                <w:szCs w:val="22"/>
              </w:rPr>
              <w:t>CARGAS GRUPO 1 (RESIDUOS NO PELIGROSOS Y MERCANCÍAS</w:t>
            </w:r>
            <w:r w:rsidR="00E2186D" w:rsidRPr="00D95110">
              <w:rPr>
                <w:rFonts w:asciiTheme="minorHAnsi" w:hAnsiTheme="minorHAnsi" w:cstheme="minorHAnsi"/>
                <w:bCs w:val="0"/>
                <w:sz w:val="22"/>
                <w:szCs w:val="22"/>
              </w:rPr>
              <w:t>,</w:t>
            </w:r>
            <w:r w:rsidRPr="00D95110">
              <w:rPr>
                <w:rFonts w:asciiTheme="minorHAnsi" w:hAnsiTheme="minorHAnsi" w:cstheme="minorHAnsi"/>
                <w:bCs w:val="0"/>
                <w:sz w:val="22"/>
                <w:szCs w:val="22"/>
              </w:rPr>
              <w:t xml:space="preserve"> INCLUÍDAS ADR) </w:t>
            </w:r>
          </w:p>
          <w:p w14:paraId="3FD043AD" w14:textId="1408FC63" w:rsidR="002802E0" w:rsidRPr="00D95110" w:rsidRDefault="002802E0" w:rsidP="00D87150">
            <w:pPr>
              <w:jc w:val="center"/>
              <w:rPr>
                <w:rFonts w:asciiTheme="minorHAnsi" w:hAnsiTheme="minorHAnsi" w:cstheme="minorHAnsi"/>
                <w:bCs w:val="0"/>
                <w:sz w:val="22"/>
                <w:szCs w:val="22"/>
              </w:rPr>
            </w:pPr>
            <w:r w:rsidRPr="00D95110">
              <w:rPr>
                <w:rFonts w:asciiTheme="minorHAnsi" w:hAnsiTheme="minorHAnsi" w:cstheme="minorHAnsi"/>
                <w:bCs w:val="0"/>
                <w:sz w:val="22"/>
                <w:szCs w:val="22"/>
              </w:rPr>
              <w:t>SEGUROS DE R.MA. Y R.C.C.</w:t>
            </w:r>
          </w:p>
          <w:p w14:paraId="33C11EE3" w14:textId="77777777" w:rsidR="00015C12" w:rsidRPr="00C1667A" w:rsidRDefault="00015C12" w:rsidP="00D87150">
            <w:pPr>
              <w:jc w:val="center"/>
              <w:rPr>
                <w:rFonts w:asciiTheme="minorHAnsi" w:hAnsiTheme="minorHAnsi" w:cstheme="minorHAnsi"/>
                <w:b w:val="0"/>
                <w:color w:val="FFCC99"/>
                <w:sz w:val="22"/>
                <w:szCs w:val="22"/>
              </w:rPr>
            </w:pPr>
          </w:p>
        </w:tc>
      </w:tr>
      <w:tr w:rsidR="002802E0" w:rsidRPr="00C1667A" w14:paraId="0BFCD14B" w14:textId="77777777" w:rsidTr="00F56906">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596" w:type="pct"/>
            <w:vMerge w:val="restart"/>
          </w:tcPr>
          <w:p w14:paraId="06166A51" w14:textId="77777777" w:rsidR="002802E0" w:rsidRPr="00104A93" w:rsidRDefault="002802E0" w:rsidP="003E33B3">
            <w:pPr>
              <w:rPr>
                <w:rFonts w:asciiTheme="minorHAnsi" w:hAnsiTheme="minorHAnsi" w:cstheme="minorHAnsi"/>
                <w:bCs w:val="0"/>
                <w:sz w:val="22"/>
                <w:szCs w:val="22"/>
              </w:rPr>
            </w:pPr>
            <w:r w:rsidRPr="00104A93">
              <w:rPr>
                <w:rFonts w:asciiTheme="minorHAnsi" w:hAnsiTheme="minorHAnsi" w:cstheme="minorHAnsi"/>
                <w:bCs w:val="0"/>
                <w:sz w:val="22"/>
                <w:szCs w:val="22"/>
              </w:rPr>
              <w:t>Capacidad de carga</w:t>
            </w:r>
            <w:r w:rsidR="003E33B3" w:rsidRPr="00104A93">
              <w:rPr>
                <w:rFonts w:asciiTheme="minorHAnsi" w:hAnsiTheme="minorHAnsi" w:cstheme="minorHAnsi"/>
                <w:bCs w:val="0"/>
                <w:sz w:val="22"/>
                <w:szCs w:val="22"/>
              </w:rPr>
              <w:t xml:space="preserve"> </w:t>
            </w:r>
            <w:r w:rsidR="003E33B3" w:rsidRPr="00104A93">
              <w:rPr>
                <w:rFonts w:asciiTheme="minorHAnsi" w:hAnsiTheme="minorHAnsi" w:cstheme="minorHAnsi"/>
                <w:bCs w:val="0"/>
                <w:sz w:val="22"/>
                <w:szCs w:val="22"/>
                <w:u w:val="single"/>
              </w:rPr>
              <w:t>hasta</w:t>
            </w:r>
            <w:r w:rsidRPr="00104A93">
              <w:rPr>
                <w:rFonts w:asciiTheme="minorHAnsi" w:hAnsiTheme="minorHAnsi" w:cstheme="minorHAnsi"/>
                <w:bCs w:val="0"/>
                <w:sz w:val="22"/>
                <w:szCs w:val="22"/>
              </w:rPr>
              <w:t>. (Tm)</w:t>
            </w:r>
          </w:p>
        </w:tc>
        <w:tc>
          <w:tcPr>
            <w:cnfStyle w:val="000100000000" w:firstRow="0" w:lastRow="0" w:firstColumn="0" w:lastColumn="1" w:oddVBand="0" w:evenVBand="0" w:oddHBand="0" w:evenHBand="0" w:firstRowFirstColumn="0" w:firstRowLastColumn="0" w:lastRowFirstColumn="0" w:lastRowLastColumn="0"/>
            <w:tcW w:w="4404" w:type="pct"/>
            <w:gridSpan w:val="6"/>
          </w:tcPr>
          <w:p w14:paraId="24F95349" w14:textId="77777777" w:rsidR="002802E0" w:rsidRPr="00E65269" w:rsidRDefault="002802E0" w:rsidP="000F4C82">
            <w:pPr>
              <w:jc w:val="center"/>
              <w:rPr>
                <w:rFonts w:asciiTheme="minorHAnsi" w:hAnsiTheme="minorHAnsi" w:cstheme="minorHAnsi"/>
                <w:bCs w:val="0"/>
                <w:sz w:val="22"/>
                <w:szCs w:val="22"/>
              </w:rPr>
            </w:pPr>
            <w:r w:rsidRPr="00E65269">
              <w:rPr>
                <w:rFonts w:asciiTheme="minorHAnsi" w:hAnsiTheme="minorHAnsi" w:cstheme="minorHAnsi"/>
                <w:bCs w:val="0"/>
                <w:sz w:val="22"/>
                <w:szCs w:val="22"/>
              </w:rPr>
              <w:t>Suma asegurada (euros)</w:t>
            </w:r>
          </w:p>
        </w:tc>
      </w:tr>
      <w:tr w:rsidR="00F56906" w:rsidRPr="00C1667A" w14:paraId="0F09B431" w14:textId="77777777" w:rsidTr="00F56906">
        <w:tc>
          <w:tcPr>
            <w:cnfStyle w:val="001000000000" w:firstRow="0" w:lastRow="0" w:firstColumn="1" w:lastColumn="0" w:oddVBand="0" w:evenVBand="0" w:oddHBand="0" w:evenHBand="0" w:firstRowFirstColumn="0" w:firstRowLastColumn="0" w:lastRowFirstColumn="0" w:lastRowLastColumn="0"/>
            <w:tcW w:w="596" w:type="pct"/>
            <w:vMerge/>
          </w:tcPr>
          <w:p w14:paraId="7CF5DF71" w14:textId="77777777" w:rsidR="00F56906" w:rsidRPr="00C1667A" w:rsidRDefault="00F56906" w:rsidP="000F4C82">
            <w:pPr>
              <w:jc w:val="both"/>
              <w:rPr>
                <w:rFonts w:asciiTheme="minorHAnsi" w:hAnsiTheme="minorHAnsi" w:cstheme="minorHAnsi"/>
                <w:b w:val="0"/>
                <w:sz w:val="22"/>
                <w:szCs w:val="22"/>
              </w:rPr>
            </w:pPr>
          </w:p>
        </w:tc>
        <w:tc>
          <w:tcPr>
            <w:cnfStyle w:val="000010000000" w:firstRow="0" w:lastRow="0" w:firstColumn="0" w:lastColumn="0" w:oddVBand="1" w:evenVBand="0" w:oddHBand="0" w:evenHBand="0" w:firstRowFirstColumn="0" w:firstRowLastColumn="0" w:lastRowFirstColumn="0" w:lastRowLastColumn="0"/>
            <w:tcW w:w="485" w:type="pct"/>
          </w:tcPr>
          <w:p w14:paraId="7F89F0E7" w14:textId="77777777" w:rsidR="00F56906" w:rsidRPr="00D0056B" w:rsidRDefault="00F56906" w:rsidP="000F4C82">
            <w:pPr>
              <w:jc w:val="center"/>
              <w:rPr>
                <w:rFonts w:asciiTheme="minorHAnsi" w:hAnsiTheme="minorHAnsi" w:cstheme="minorHAnsi"/>
                <w:b/>
                <w:sz w:val="20"/>
                <w:szCs w:val="20"/>
              </w:rPr>
            </w:pPr>
          </w:p>
          <w:p w14:paraId="69EBBBB0" w14:textId="77777777" w:rsidR="00F56906" w:rsidRPr="00D0056B" w:rsidRDefault="00F56906" w:rsidP="000F4C82">
            <w:pPr>
              <w:jc w:val="center"/>
              <w:rPr>
                <w:rFonts w:asciiTheme="minorHAnsi" w:hAnsiTheme="minorHAnsi" w:cstheme="minorHAnsi"/>
                <w:b/>
                <w:sz w:val="20"/>
                <w:szCs w:val="20"/>
              </w:rPr>
            </w:pPr>
            <w:r w:rsidRPr="00D0056B">
              <w:rPr>
                <w:rFonts w:asciiTheme="minorHAnsi" w:hAnsiTheme="minorHAnsi" w:cstheme="minorHAnsi"/>
                <w:b/>
                <w:sz w:val="20"/>
                <w:szCs w:val="20"/>
              </w:rPr>
              <w:t>300.000</w:t>
            </w:r>
          </w:p>
        </w:tc>
        <w:tc>
          <w:tcPr>
            <w:tcW w:w="485" w:type="pct"/>
            <w:shd w:val="clear" w:color="auto" w:fill="DBE5F1" w:themeFill="accent1" w:themeFillTint="33"/>
          </w:tcPr>
          <w:p w14:paraId="138C2CD3" w14:textId="77777777" w:rsidR="00F56906" w:rsidRPr="00D0056B" w:rsidRDefault="00F56906"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03A064FC" w14:textId="77777777" w:rsidR="00F56906" w:rsidRPr="00D0056B" w:rsidRDefault="00F56906"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600.000</w:t>
            </w:r>
          </w:p>
        </w:tc>
        <w:tc>
          <w:tcPr>
            <w:cnfStyle w:val="000010000000" w:firstRow="0" w:lastRow="0" w:firstColumn="0" w:lastColumn="0" w:oddVBand="1" w:evenVBand="0" w:oddHBand="0" w:evenHBand="0" w:firstRowFirstColumn="0" w:firstRowLastColumn="0" w:lastRowFirstColumn="0" w:lastRowLastColumn="0"/>
            <w:tcW w:w="572" w:type="pct"/>
          </w:tcPr>
          <w:p w14:paraId="3B4ED237" w14:textId="77777777" w:rsidR="00F56906" w:rsidRPr="00D0056B" w:rsidRDefault="00F56906" w:rsidP="000F4C82">
            <w:pPr>
              <w:jc w:val="center"/>
              <w:rPr>
                <w:rFonts w:asciiTheme="minorHAnsi" w:hAnsiTheme="minorHAnsi" w:cstheme="minorHAnsi"/>
                <w:b/>
                <w:sz w:val="20"/>
                <w:szCs w:val="20"/>
              </w:rPr>
            </w:pPr>
          </w:p>
          <w:p w14:paraId="59E36A6F" w14:textId="77777777" w:rsidR="00F56906" w:rsidRPr="00D0056B" w:rsidRDefault="00F56906" w:rsidP="000F4C82">
            <w:pPr>
              <w:jc w:val="center"/>
              <w:rPr>
                <w:rFonts w:asciiTheme="minorHAnsi" w:hAnsiTheme="minorHAnsi" w:cstheme="minorHAnsi"/>
                <w:b/>
                <w:sz w:val="20"/>
                <w:szCs w:val="20"/>
              </w:rPr>
            </w:pPr>
            <w:r w:rsidRPr="00D0056B">
              <w:rPr>
                <w:rFonts w:asciiTheme="minorHAnsi" w:hAnsiTheme="minorHAnsi" w:cstheme="minorHAnsi"/>
                <w:b/>
                <w:sz w:val="20"/>
                <w:szCs w:val="20"/>
              </w:rPr>
              <w:t>1.000.000</w:t>
            </w:r>
          </w:p>
        </w:tc>
        <w:tc>
          <w:tcPr>
            <w:tcW w:w="572" w:type="pct"/>
            <w:shd w:val="clear" w:color="auto" w:fill="DBE5F1" w:themeFill="accent1" w:themeFillTint="33"/>
          </w:tcPr>
          <w:p w14:paraId="04771818" w14:textId="77777777" w:rsidR="00F56906" w:rsidRPr="00D0056B" w:rsidRDefault="00F56906"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67E3F62E" w14:textId="77777777" w:rsidR="00F56906" w:rsidRPr="00D0056B" w:rsidRDefault="00F56906"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2.000.000</w:t>
            </w:r>
          </w:p>
        </w:tc>
        <w:tc>
          <w:tcPr>
            <w:cnfStyle w:val="000010000000" w:firstRow="0" w:lastRow="0" w:firstColumn="0" w:lastColumn="0" w:oddVBand="1" w:evenVBand="0" w:oddHBand="0" w:evenHBand="0" w:firstRowFirstColumn="0" w:firstRowLastColumn="0" w:lastRowFirstColumn="0" w:lastRowLastColumn="0"/>
            <w:tcW w:w="572" w:type="pct"/>
          </w:tcPr>
          <w:p w14:paraId="2F683C05" w14:textId="77777777" w:rsidR="00F56906" w:rsidRPr="00D0056B" w:rsidRDefault="00F56906" w:rsidP="000F4C82">
            <w:pPr>
              <w:jc w:val="center"/>
              <w:rPr>
                <w:rFonts w:asciiTheme="minorHAnsi" w:hAnsiTheme="minorHAnsi" w:cstheme="minorHAnsi"/>
                <w:b/>
                <w:sz w:val="20"/>
                <w:szCs w:val="20"/>
              </w:rPr>
            </w:pPr>
          </w:p>
          <w:p w14:paraId="4CD36894" w14:textId="77777777" w:rsidR="00F56906" w:rsidRPr="00D0056B" w:rsidRDefault="00F56906" w:rsidP="000F4C82">
            <w:pPr>
              <w:jc w:val="center"/>
              <w:rPr>
                <w:rFonts w:asciiTheme="minorHAnsi" w:hAnsiTheme="minorHAnsi" w:cstheme="minorHAnsi"/>
                <w:b/>
                <w:sz w:val="20"/>
                <w:szCs w:val="20"/>
              </w:rPr>
            </w:pPr>
            <w:r w:rsidRPr="00D0056B">
              <w:rPr>
                <w:rFonts w:asciiTheme="minorHAnsi" w:hAnsiTheme="minorHAnsi" w:cstheme="minorHAnsi"/>
                <w:b/>
                <w:sz w:val="20"/>
                <w:szCs w:val="20"/>
              </w:rPr>
              <w:t>3.000.000</w:t>
            </w:r>
          </w:p>
        </w:tc>
        <w:tc>
          <w:tcPr>
            <w:cnfStyle w:val="000100000000" w:firstRow="0" w:lastRow="0" w:firstColumn="0" w:lastColumn="1" w:oddVBand="0" w:evenVBand="0" w:oddHBand="0" w:evenHBand="0" w:firstRowFirstColumn="0" w:firstRowLastColumn="0" w:lastRowFirstColumn="0" w:lastRowLastColumn="0"/>
            <w:tcW w:w="1718" w:type="pct"/>
            <w:vMerge w:val="restart"/>
            <w:shd w:val="clear" w:color="auto" w:fill="DBE5F1" w:themeFill="accent1" w:themeFillTint="33"/>
          </w:tcPr>
          <w:p w14:paraId="5F81BBAD" w14:textId="76A4D9CF" w:rsidR="00F56906" w:rsidRPr="00D0056B" w:rsidRDefault="00F56906" w:rsidP="000F4C82">
            <w:pPr>
              <w:jc w:val="center"/>
              <w:rPr>
                <w:rFonts w:asciiTheme="minorHAnsi" w:hAnsiTheme="minorHAnsi" w:cstheme="minorHAnsi"/>
                <w:bCs w:val="0"/>
                <w:sz w:val="20"/>
                <w:szCs w:val="20"/>
              </w:rPr>
            </w:pPr>
          </w:p>
        </w:tc>
      </w:tr>
      <w:tr w:rsidR="00F56906" w:rsidRPr="00C1667A" w14:paraId="10D9818B" w14:textId="77777777" w:rsidTr="00F5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02527533" w14:textId="77777777" w:rsidR="00F56906" w:rsidRPr="006D2970" w:rsidRDefault="00F56906" w:rsidP="000F4C82">
            <w:pPr>
              <w:jc w:val="both"/>
              <w:rPr>
                <w:rFonts w:asciiTheme="minorHAnsi" w:hAnsiTheme="minorHAnsi" w:cstheme="minorHAnsi"/>
                <w:bCs w:val="0"/>
                <w:sz w:val="22"/>
                <w:szCs w:val="22"/>
              </w:rPr>
            </w:pPr>
            <w:r w:rsidRPr="006D2970">
              <w:rPr>
                <w:rFonts w:asciiTheme="minorHAnsi" w:hAnsiTheme="minorHAnsi" w:cstheme="minorHAnsi"/>
                <w:bCs w:val="0"/>
                <w:sz w:val="22"/>
                <w:szCs w:val="22"/>
              </w:rPr>
              <w:t>1</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3066DE40"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18</w:t>
            </w:r>
          </w:p>
        </w:tc>
        <w:tc>
          <w:tcPr>
            <w:tcW w:w="485" w:type="pct"/>
            <w:shd w:val="clear" w:color="auto" w:fill="FFFFFF" w:themeFill="background1"/>
          </w:tcPr>
          <w:p w14:paraId="756903FB" w14:textId="77777777" w:rsidR="00F56906" w:rsidRPr="00C1667A" w:rsidRDefault="00F569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26</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58CAB702"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31</w:t>
            </w:r>
          </w:p>
        </w:tc>
        <w:tc>
          <w:tcPr>
            <w:tcW w:w="572" w:type="pct"/>
            <w:shd w:val="clear" w:color="auto" w:fill="FFFFFF" w:themeFill="background1"/>
          </w:tcPr>
          <w:p w14:paraId="73DBA742" w14:textId="77777777" w:rsidR="00F56906" w:rsidRPr="00C1667A" w:rsidRDefault="00F569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41</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4CAC7F85"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49</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FFFFFF" w:themeFill="background1"/>
          </w:tcPr>
          <w:p w14:paraId="7B9150E6" w14:textId="2BFDF29E" w:rsidR="00F56906" w:rsidRPr="006D2970" w:rsidRDefault="00F56906">
            <w:pPr>
              <w:jc w:val="center"/>
              <w:rPr>
                <w:rFonts w:asciiTheme="minorHAnsi" w:hAnsiTheme="minorHAnsi" w:cstheme="minorHAnsi"/>
                <w:b w:val="0"/>
                <w:bCs w:val="0"/>
                <w:color w:val="000000"/>
                <w:sz w:val="22"/>
                <w:szCs w:val="22"/>
              </w:rPr>
            </w:pPr>
          </w:p>
        </w:tc>
      </w:tr>
      <w:tr w:rsidR="00F56906" w:rsidRPr="00C1667A" w14:paraId="6F28932F" w14:textId="77777777" w:rsidTr="00F56906">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034B59E3" w14:textId="77777777" w:rsidR="00F56906" w:rsidRPr="006D2970" w:rsidRDefault="00F56906" w:rsidP="000F4C82">
            <w:pPr>
              <w:jc w:val="both"/>
              <w:rPr>
                <w:rFonts w:asciiTheme="minorHAnsi" w:hAnsiTheme="minorHAnsi" w:cstheme="minorHAnsi"/>
                <w:bCs w:val="0"/>
                <w:sz w:val="22"/>
                <w:szCs w:val="22"/>
              </w:rPr>
            </w:pPr>
            <w:r w:rsidRPr="006D2970">
              <w:rPr>
                <w:rFonts w:asciiTheme="minorHAnsi" w:hAnsiTheme="minorHAnsi" w:cstheme="minorHAnsi"/>
                <w:bCs w:val="0"/>
                <w:sz w:val="22"/>
                <w:szCs w:val="22"/>
              </w:rPr>
              <w:t>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7CC40944"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34</w:t>
            </w:r>
          </w:p>
        </w:tc>
        <w:tc>
          <w:tcPr>
            <w:tcW w:w="485" w:type="pct"/>
            <w:shd w:val="clear" w:color="auto" w:fill="FFFFFF" w:themeFill="background1"/>
          </w:tcPr>
          <w:p w14:paraId="07A47191" w14:textId="77777777" w:rsidR="00F56906" w:rsidRPr="00C1667A" w:rsidRDefault="00F569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48</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4AA57575"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58</w:t>
            </w:r>
          </w:p>
        </w:tc>
        <w:tc>
          <w:tcPr>
            <w:tcW w:w="572" w:type="pct"/>
            <w:shd w:val="clear" w:color="auto" w:fill="FFFFFF" w:themeFill="background1"/>
          </w:tcPr>
          <w:p w14:paraId="4897E2AB" w14:textId="77777777" w:rsidR="00F56906" w:rsidRPr="00C1667A" w:rsidRDefault="00F569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79</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05DF99CF"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94</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FFFFFF" w:themeFill="background1"/>
          </w:tcPr>
          <w:p w14:paraId="1C25BF4C" w14:textId="7620A1BA" w:rsidR="00F56906" w:rsidRPr="006D2970" w:rsidRDefault="00F56906">
            <w:pPr>
              <w:jc w:val="center"/>
              <w:rPr>
                <w:rFonts w:asciiTheme="minorHAnsi" w:hAnsiTheme="minorHAnsi" w:cstheme="minorHAnsi"/>
                <w:b w:val="0"/>
                <w:bCs w:val="0"/>
                <w:color w:val="000000"/>
                <w:sz w:val="22"/>
                <w:szCs w:val="22"/>
              </w:rPr>
            </w:pPr>
          </w:p>
        </w:tc>
      </w:tr>
      <w:tr w:rsidR="00F56906" w:rsidRPr="00C1667A" w14:paraId="15A6CDE1" w14:textId="77777777" w:rsidTr="00F5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02A36458" w14:textId="77777777" w:rsidR="00F56906" w:rsidRPr="006D2970" w:rsidRDefault="00F56906" w:rsidP="000F4C82">
            <w:pPr>
              <w:jc w:val="both"/>
              <w:rPr>
                <w:rFonts w:asciiTheme="minorHAnsi" w:hAnsiTheme="minorHAnsi" w:cstheme="minorHAnsi"/>
                <w:bCs w:val="0"/>
                <w:sz w:val="22"/>
                <w:szCs w:val="22"/>
              </w:rPr>
            </w:pPr>
            <w:r w:rsidRPr="006D2970">
              <w:rPr>
                <w:rFonts w:asciiTheme="minorHAnsi" w:hAnsiTheme="minorHAnsi" w:cstheme="minorHAnsi"/>
                <w:bCs w:val="0"/>
                <w:sz w:val="22"/>
                <w:szCs w:val="22"/>
              </w:rPr>
              <w:t>15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514D3798"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51</w:t>
            </w:r>
          </w:p>
        </w:tc>
        <w:tc>
          <w:tcPr>
            <w:tcW w:w="485" w:type="pct"/>
            <w:shd w:val="clear" w:color="auto" w:fill="FFFFFF" w:themeFill="background1"/>
          </w:tcPr>
          <w:p w14:paraId="1A5AA1D5" w14:textId="77777777" w:rsidR="00F56906" w:rsidRPr="00C1667A" w:rsidRDefault="00F569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71</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21FF2A2B"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87</w:t>
            </w:r>
          </w:p>
        </w:tc>
        <w:tc>
          <w:tcPr>
            <w:tcW w:w="572" w:type="pct"/>
            <w:shd w:val="clear" w:color="auto" w:fill="FFFFFF" w:themeFill="background1"/>
          </w:tcPr>
          <w:p w14:paraId="55017987" w14:textId="77777777" w:rsidR="00F56906" w:rsidRPr="00C1667A" w:rsidRDefault="00F569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117</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34A01BF1"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141</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FFFFFF" w:themeFill="background1"/>
          </w:tcPr>
          <w:p w14:paraId="3D237E08" w14:textId="1EC6FDE3" w:rsidR="00F56906" w:rsidRPr="006D2970" w:rsidRDefault="00F56906">
            <w:pPr>
              <w:jc w:val="center"/>
              <w:rPr>
                <w:rFonts w:asciiTheme="minorHAnsi" w:hAnsiTheme="minorHAnsi" w:cstheme="minorHAnsi"/>
                <w:b w:val="0"/>
                <w:bCs w:val="0"/>
                <w:color w:val="000000"/>
                <w:sz w:val="22"/>
                <w:szCs w:val="22"/>
              </w:rPr>
            </w:pPr>
          </w:p>
        </w:tc>
      </w:tr>
      <w:tr w:rsidR="00F56906" w:rsidRPr="00C1667A" w14:paraId="498E2EEE" w14:textId="77777777" w:rsidTr="00F56906">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3B34E377" w14:textId="77777777" w:rsidR="00F56906" w:rsidRPr="006D2970" w:rsidRDefault="00F56906" w:rsidP="000F4C82">
            <w:pPr>
              <w:jc w:val="both"/>
              <w:rPr>
                <w:rFonts w:asciiTheme="minorHAnsi" w:hAnsiTheme="minorHAnsi" w:cstheme="minorHAnsi"/>
                <w:bCs w:val="0"/>
                <w:sz w:val="22"/>
                <w:szCs w:val="22"/>
              </w:rPr>
            </w:pPr>
            <w:r w:rsidRPr="006D2970">
              <w:rPr>
                <w:rFonts w:asciiTheme="minorHAnsi" w:hAnsiTheme="minorHAnsi" w:cstheme="minorHAnsi"/>
                <w:bCs w:val="0"/>
                <w:sz w:val="22"/>
                <w:szCs w:val="22"/>
              </w:rPr>
              <w:t>45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770724F1"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61</w:t>
            </w:r>
          </w:p>
        </w:tc>
        <w:tc>
          <w:tcPr>
            <w:tcW w:w="485" w:type="pct"/>
            <w:shd w:val="clear" w:color="auto" w:fill="FFFFFF" w:themeFill="background1"/>
          </w:tcPr>
          <w:p w14:paraId="68213426" w14:textId="77777777" w:rsidR="00F56906" w:rsidRPr="00C1667A" w:rsidRDefault="00F569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86</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5CDA86B8"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104</w:t>
            </w:r>
          </w:p>
        </w:tc>
        <w:tc>
          <w:tcPr>
            <w:tcW w:w="572" w:type="pct"/>
            <w:shd w:val="clear" w:color="auto" w:fill="FFFFFF" w:themeFill="background1"/>
          </w:tcPr>
          <w:p w14:paraId="466F36C8" w14:textId="77777777" w:rsidR="00F56906" w:rsidRPr="00C1667A" w:rsidRDefault="00F569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141</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33956CC0"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169</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FFFFFF" w:themeFill="background1"/>
          </w:tcPr>
          <w:p w14:paraId="1FC0FBF2" w14:textId="1162E04E" w:rsidR="00F56906" w:rsidRPr="006D2970" w:rsidRDefault="00F56906">
            <w:pPr>
              <w:jc w:val="center"/>
              <w:rPr>
                <w:rFonts w:asciiTheme="minorHAnsi" w:hAnsiTheme="minorHAnsi" w:cstheme="minorHAnsi"/>
                <w:b w:val="0"/>
                <w:bCs w:val="0"/>
                <w:color w:val="000000"/>
                <w:sz w:val="22"/>
                <w:szCs w:val="22"/>
              </w:rPr>
            </w:pPr>
          </w:p>
        </w:tc>
      </w:tr>
      <w:tr w:rsidR="00F56906" w:rsidRPr="00C1667A" w14:paraId="3C2041E9" w14:textId="77777777" w:rsidTr="00F5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6EAB4D41" w14:textId="77777777" w:rsidR="00F56906" w:rsidRPr="006D2970" w:rsidRDefault="00F56906" w:rsidP="000F4C82">
            <w:pPr>
              <w:jc w:val="both"/>
              <w:rPr>
                <w:rFonts w:asciiTheme="minorHAnsi" w:hAnsiTheme="minorHAnsi" w:cstheme="minorHAnsi"/>
                <w:bCs w:val="0"/>
                <w:sz w:val="22"/>
                <w:szCs w:val="22"/>
              </w:rPr>
            </w:pPr>
            <w:r w:rsidRPr="006D2970">
              <w:rPr>
                <w:rFonts w:asciiTheme="minorHAnsi" w:hAnsiTheme="minorHAnsi" w:cstheme="minorHAnsi"/>
                <w:bCs w:val="0"/>
                <w:sz w:val="22"/>
                <w:szCs w:val="22"/>
              </w:rPr>
              <w:t>C.T.*</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3CBFACED"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0</w:t>
            </w:r>
          </w:p>
        </w:tc>
        <w:tc>
          <w:tcPr>
            <w:tcW w:w="485" w:type="pct"/>
            <w:shd w:val="clear" w:color="auto" w:fill="FFFFFF" w:themeFill="background1"/>
          </w:tcPr>
          <w:p w14:paraId="2059D2BF" w14:textId="77777777" w:rsidR="00F56906" w:rsidRPr="00C1667A" w:rsidRDefault="00F569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0</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30F6AA47"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0</w:t>
            </w:r>
          </w:p>
        </w:tc>
        <w:tc>
          <w:tcPr>
            <w:tcW w:w="572" w:type="pct"/>
            <w:shd w:val="clear" w:color="auto" w:fill="FFFFFF" w:themeFill="background1"/>
          </w:tcPr>
          <w:p w14:paraId="01EF24D0" w14:textId="77777777" w:rsidR="00F56906" w:rsidRPr="00C1667A" w:rsidRDefault="00F569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0</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4E63E9D2"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0</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FFFFFF" w:themeFill="background1"/>
          </w:tcPr>
          <w:p w14:paraId="2B06BA27" w14:textId="3875CC13" w:rsidR="00F56906" w:rsidRPr="006D2970" w:rsidRDefault="00F56906">
            <w:pPr>
              <w:jc w:val="center"/>
              <w:rPr>
                <w:rFonts w:asciiTheme="minorHAnsi" w:hAnsiTheme="minorHAnsi" w:cstheme="minorHAnsi"/>
                <w:b w:val="0"/>
                <w:bCs w:val="0"/>
                <w:color w:val="000000"/>
                <w:sz w:val="22"/>
                <w:szCs w:val="22"/>
              </w:rPr>
            </w:pPr>
          </w:p>
        </w:tc>
      </w:tr>
      <w:tr w:rsidR="000C0D8E" w:rsidRPr="00C1667A" w14:paraId="013D59F7" w14:textId="77777777" w:rsidTr="006278E7">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4F81BD" w:themeFill="accent1"/>
          </w:tcPr>
          <w:p w14:paraId="7E8EDFF8" w14:textId="77777777" w:rsidR="002114D0" w:rsidRPr="006278E7" w:rsidRDefault="000C0D8E" w:rsidP="000F4C82">
            <w:pPr>
              <w:jc w:val="center"/>
              <w:rPr>
                <w:rFonts w:asciiTheme="minorHAnsi" w:hAnsiTheme="minorHAnsi" w:cstheme="minorHAnsi"/>
                <w:b w:val="0"/>
                <w:color w:val="FFFFFF" w:themeColor="background1"/>
                <w:sz w:val="22"/>
                <w:szCs w:val="22"/>
              </w:rPr>
            </w:pPr>
            <w:r w:rsidRPr="006278E7">
              <w:rPr>
                <w:rFonts w:asciiTheme="minorHAnsi" w:hAnsiTheme="minorHAnsi" w:cstheme="minorHAnsi"/>
                <w:bCs w:val="0"/>
                <w:color w:val="FFFFFF" w:themeColor="background1"/>
                <w:sz w:val="22"/>
                <w:szCs w:val="22"/>
              </w:rPr>
              <w:t>CARGAS GRUPO 1 (RESIDUOS NO PELIGROSOS Y MERCANCÍAS</w:t>
            </w:r>
            <w:r w:rsidR="00E2186D" w:rsidRPr="006278E7">
              <w:rPr>
                <w:rFonts w:asciiTheme="minorHAnsi" w:hAnsiTheme="minorHAnsi" w:cstheme="minorHAnsi"/>
                <w:bCs w:val="0"/>
                <w:color w:val="FFFFFF" w:themeColor="background1"/>
                <w:sz w:val="22"/>
                <w:szCs w:val="22"/>
              </w:rPr>
              <w:t>,</w:t>
            </w:r>
            <w:r w:rsidRPr="006278E7">
              <w:rPr>
                <w:rFonts w:asciiTheme="minorHAnsi" w:hAnsiTheme="minorHAnsi" w:cstheme="minorHAnsi"/>
                <w:bCs w:val="0"/>
                <w:color w:val="FFFFFF" w:themeColor="background1"/>
                <w:sz w:val="22"/>
                <w:szCs w:val="22"/>
              </w:rPr>
              <w:t xml:space="preserve"> INCLUÍDAS ADR) </w:t>
            </w:r>
          </w:p>
          <w:p w14:paraId="3C8D5605" w14:textId="1E60B1BA" w:rsidR="000C0D8E" w:rsidRPr="006278E7" w:rsidRDefault="000C0D8E" w:rsidP="000F4C82">
            <w:pPr>
              <w:jc w:val="center"/>
              <w:rPr>
                <w:rFonts w:asciiTheme="minorHAnsi" w:hAnsiTheme="minorHAnsi" w:cstheme="minorHAnsi"/>
                <w:bCs w:val="0"/>
                <w:color w:val="FFFFFF" w:themeColor="background1"/>
                <w:sz w:val="22"/>
                <w:szCs w:val="22"/>
              </w:rPr>
            </w:pPr>
            <w:r w:rsidRPr="006278E7">
              <w:rPr>
                <w:rFonts w:asciiTheme="minorHAnsi" w:hAnsiTheme="minorHAnsi" w:cstheme="minorHAnsi"/>
                <w:bCs w:val="0"/>
                <w:color w:val="FFFFFF" w:themeColor="background1"/>
                <w:sz w:val="22"/>
                <w:szCs w:val="22"/>
              </w:rPr>
              <w:t>SEGURO DE R.MA.</w:t>
            </w:r>
          </w:p>
          <w:p w14:paraId="1529D782" w14:textId="77777777" w:rsidR="00015C12" w:rsidRPr="00D95110" w:rsidRDefault="00015C12" w:rsidP="000F4C82">
            <w:pPr>
              <w:jc w:val="center"/>
              <w:rPr>
                <w:rFonts w:asciiTheme="minorHAnsi" w:hAnsiTheme="minorHAnsi" w:cstheme="minorHAnsi"/>
                <w:bCs w:val="0"/>
                <w:sz w:val="22"/>
                <w:szCs w:val="22"/>
              </w:rPr>
            </w:pPr>
          </w:p>
        </w:tc>
      </w:tr>
      <w:tr w:rsidR="000C0D8E" w:rsidRPr="00C1667A" w14:paraId="3900539E" w14:textId="77777777" w:rsidTr="00F5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vMerge w:val="restart"/>
          </w:tcPr>
          <w:p w14:paraId="29B11400" w14:textId="77777777" w:rsidR="000C0D8E" w:rsidRPr="00577901" w:rsidRDefault="000C0D8E" w:rsidP="003E33B3">
            <w:pPr>
              <w:rPr>
                <w:rFonts w:asciiTheme="minorHAnsi" w:hAnsiTheme="minorHAnsi" w:cstheme="minorHAnsi"/>
                <w:bCs w:val="0"/>
                <w:sz w:val="22"/>
                <w:szCs w:val="22"/>
              </w:rPr>
            </w:pPr>
            <w:r w:rsidRPr="00577901">
              <w:rPr>
                <w:rFonts w:asciiTheme="minorHAnsi" w:hAnsiTheme="minorHAnsi" w:cstheme="minorHAnsi"/>
                <w:bCs w:val="0"/>
                <w:sz w:val="22"/>
                <w:szCs w:val="22"/>
              </w:rPr>
              <w:t>Capacidad de carga</w:t>
            </w:r>
            <w:r w:rsidR="0008431F" w:rsidRPr="00577901">
              <w:rPr>
                <w:rFonts w:asciiTheme="minorHAnsi" w:hAnsiTheme="minorHAnsi" w:cstheme="minorHAnsi"/>
                <w:bCs w:val="0"/>
                <w:sz w:val="22"/>
                <w:szCs w:val="22"/>
              </w:rPr>
              <w:t xml:space="preserve"> </w:t>
            </w:r>
            <w:r w:rsidR="0008431F" w:rsidRPr="00577901">
              <w:rPr>
                <w:rFonts w:asciiTheme="minorHAnsi" w:hAnsiTheme="minorHAnsi" w:cstheme="minorHAnsi"/>
                <w:bCs w:val="0"/>
                <w:sz w:val="22"/>
                <w:szCs w:val="22"/>
                <w:u w:val="single"/>
              </w:rPr>
              <w:t>hasta</w:t>
            </w:r>
            <w:r w:rsidRPr="00577901">
              <w:rPr>
                <w:rFonts w:asciiTheme="minorHAnsi" w:hAnsiTheme="minorHAnsi" w:cstheme="minorHAnsi"/>
                <w:bCs w:val="0"/>
                <w:sz w:val="22"/>
                <w:szCs w:val="22"/>
              </w:rPr>
              <w:t>. (Tm)</w:t>
            </w:r>
          </w:p>
        </w:tc>
        <w:tc>
          <w:tcPr>
            <w:cnfStyle w:val="000100000000" w:firstRow="0" w:lastRow="0" w:firstColumn="0" w:lastColumn="1" w:oddVBand="0" w:evenVBand="0" w:oddHBand="0" w:evenHBand="0" w:firstRowFirstColumn="0" w:firstRowLastColumn="0" w:lastRowFirstColumn="0" w:lastRowLastColumn="0"/>
            <w:tcW w:w="4404" w:type="pct"/>
            <w:gridSpan w:val="6"/>
          </w:tcPr>
          <w:p w14:paraId="0959117B" w14:textId="77777777" w:rsidR="000C0D8E" w:rsidRPr="00E65269" w:rsidRDefault="000C0D8E" w:rsidP="000F4C82">
            <w:pPr>
              <w:jc w:val="center"/>
              <w:rPr>
                <w:rFonts w:asciiTheme="minorHAnsi" w:hAnsiTheme="minorHAnsi" w:cstheme="minorHAnsi"/>
                <w:bCs w:val="0"/>
                <w:sz w:val="22"/>
                <w:szCs w:val="22"/>
              </w:rPr>
            </w:pPr>
            <w:r w:rsidRPr="00E65269">
              <w:rPr>
                <w:rFonts w:asciiTheme="minorHAnsi" w:hAnsiTheme="minorHAnsi" w:cstheme="minorHAnsi"/>
                <w:bCs w:val="0"/>
                <w:sz w:val="22"/>
                <w:szCs w:val="22"/>
              </w:rPr>
              <w:t>Suma asegurada (euros)</w:t>
            </w:r>
          </w:p>
        </w:tc>
      </w:tr>
      <w:tr w:rsidR="00F56906" w:rsidRPr="00C1667A" w14:paraId="138D8C8B" w14:textId="77777777" w:rsidTr="00F56906">
        <w:tc>
          <w:tcPr>
            <w:cnfStyle w:val="001000000000" w:firstRow="0" w:lastRow="0" w:firstColumn="1" w:lastColumn="0" w:oddVBand="0" w:evenVBand="0" w:oddHBand="0" w:evenHBand="0" w:firstRowFirstColumn="0" w:firstRowLastColumn="0" w:lastRowFirstColumn="0" w:lastRowLastColumn="0"/>
            <w:tcW w:w="596" w:type="pct"/>
            <w:vMerge/>
          </w:tcPr>
          <w:p w14:paraId="5C94B1DF" w14:textId="77777777" w:rsidR="00F56906" w:rsidRPr="00577901" w:rsidRDefault="00F56906" w:rsidP="000F4C82">
            <w:pPr>
              <w:jc w:val="both"/>
              <w:rPr>
                <w:rFonts w:asciiTheme="minorHAnsi" w:hAnsiTheme="minorHAnsi" w:cstheme="minorHAnsi"/>
                <w:bCs w:val="0"/>
                <w:sz w:val="22"/>
                <w:szCs w:val="22"/>
              </w:rPr>
            </w:pPr>
          </w:p>
        </w:tc>
        <w:tc>
          <w:tcPr>
            <w:cnfStyle w:val="000010000000" w:firstRow="0" w:lastRow="0" w:firstColumn="0" w:lastColumn="0" w:oddVBand="1" w:evenVBand="0" w:oddHBand="0" w:evenHBand="0" w:firstRowFirstColumn="0" w:firstRowLastColumn="0" w:lastRowFirstColumn="0" w:lastRowLastColumn="0"/>
            <w:tcW w:w="485" w:type="pct"/>
          </w:tcPr>
          <w:p w14:paraId="4F789586" w14:textId="77777777" w:rsidR="00F56906" w:rsidRPr="00D0056B" w:rsidRDefault="00F56906" w:rsidP="000F4C82">
            <w:pPr>
              <w:jc w:val="center"/>
              <w:rPr>
                <w:rFonts w:asciiTheme="minorHAnsi" w:hAnsiTheme="minorHAnsi" w:cstheme="minorHAnsi"/>
                <w:b/>
                <w:sz w:val="20"/>
                <w:szCs w:val="20"/>
              </w:rPr>
            </w:pPr>
          </w:p>
          <w:p w14:paraId="600D0387" w14:textId="77777777" w:rsidR="00F56906" w:rsidRPr="00D0056B" w:rsidRDefault="00F56906" w:rsidP="000F4C82">
            <w:pPr>
              <w:jc w:val="center"/>
              <w:rPr>
                <w:rFonts w:asciiTheme="minorHAnsi" w:hAnsiTheme="minorHAnsi" w:cstheme="minorHAnsi"/>
                <w:b/>
                <w:sz w:val="20"/>
                <w:szCs w:val="20"/>
              </w:rPr>
            </w:pPr>
            <w:r w:rsidRPr="00D0056B">
              <w:rPr>
                <w:rFonts w:asciiTheme="minorHAnsi" w:hAnsiTheme="minorHAnsi" w:cstheme="minorHAnsi"/>
                <w:b/>
                <w:sz w:val="20"/>
                <w:szCs w:val="20"/>
              </w:rPr>
              <w:t>300.000</w:t>
            </w:r>
          </w:p>
        </w:tc>
        <w:tc>
          <w:tcPr>
            <w:tcW w:w="485" w:type="pct"/>
            <w:shd w:val="clear" w:color="auto" w:fill="DBE5F1" w:themeFill="accent1" w:themeFillTint="33"/>
          </w:tcPr>
          <w:p w14:paraId="6E4D47AE" w14:textId="77777777" w:rsidR="00F56906" w:rsidRPr="00D0056B" w:rsidRDefault="00F56906"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25C3BECC" w14:textId="77777777" w:rsidR="00F56906" w:rsidRPr="00D0056B" w:rsidRDefault="00F56906"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600.000</w:t>
            </w:r>
          </w:p>
        </w:tc>
        <w:tc>
          <w:tcPr>
            <w:cnfStyle w:val="000010000000" w:firstRow="0" w:lastRow="0" w:firstColumn="0" w:lastColumn="0" w:oddVBand="1" w:evenVBand="0" w:oddHBand="0" w:evenHBand="0" w:firstRowFirstColumn="0" w:firstRowLastColumn="0" w:lastRowFirstColumn="0" w:lastRowLastColumn="0"/>
            <w:tcW w:w="572" w:type="pct"/>
          </w:tcPr>
          <w:p w14:paraId="617B50D4" w14:textId="77777777" w:rsidR="00F56906" w:rsidRPr="00D0056B" w:rsidRDefault="00F56906" w:rsidP="000F4C82">
            <w:pPr>
              <w:jc w:val="center"/>
              <w:rPr>
                <w:rFonts w:asciiTheme="minorHAnsi" w:hAnsiTheme="minorHAnsi" w:cstheme="minorHAnsi"/>
                <w:b/>
                <w:sz w:val="20"/>
                <w:szCs w:val="20"/>
              </w:rPr>
            </w:pPr>
          </w:p>
          <w:p w14:paraId="52D8C21C" w14:textId="77777777" w:rsidR="00F56906" w:rsidRPr="00D0056B" w:rsidRDefault="00F56906" w:rsidP="000F4C82">
            <w:pPr>
              <w:jc w:val="center"/>
              <w:rPr>
                <w:rFonts w:asciiTheme="minorHAnsi" w:hAnsiTheme="minorHAnsi" w:cstheme="minorHAnsi"/>
                <w:b/>
                <w:sz w:val="20"/>
                <w:szCs w:val="20"/>
              </w:rPr>
            </w:pPr>
            <w:r w:rsidRPr="00D0056B">
              <w:rPr>
                <w:rFonts w:asciiTheme="minorHAnsi" w:hAnsiTheme="minorHAnsi" w:cstheme="minorHAnsi"/>
                <w:b/>
                <w:sz w:val="20"/>
                <w:szCs w:val="20"/>
              </w:rPr>
              <w:t>1.000.000</w:t>
            </w:r>
          </w:p>
        </w:tc>
        <w:tc>
          <w:tcPr>
            <w:tcW w:w="572" w:type="pct"/>
            <w:shd w:val="clear" w:color="auto" w:fill="DBE5F1" w:themeFill="accent1" w:themeFillTint="33"/>
          </w:tcPr>
          <w:p w14:paraId="609B97FE" w14:textId="77777777" w:rsidR="00F56906" w:rsidRPr="00D0056B" w:rsidRDefault="00F56906"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4C22D3B9" w14:textId="77777777" w:rsidR="00F56906" w:rsidRPr="00D0056B" w:rsidRDefault="00F56906"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2.000.000</w:t>
            </w:r>
          </w:p>
        </w:tc>
        <w:tc>
          <w:tcPr>
            <w:cnfStyle w:val="000010000000" w:firstRow="0" w:lastRow="0" w:firstColumn="0" w:lastColumn="0" w:oddVBand="1" w:evenVBand="0" w:oddHBand="0" w:evenHBand="0" w:firstRowFirstColumn="0" w:firstRowLastColumn="0" w:lastRowFirstColumn="0" w:lastRowLastColumn="0"/>
            <w:tcW w:w="572" w:type="pct"/>
          </w:tcPr>
          <w:p w14:paraId="6F2141FC" w14:textId="77777777" w:rsidR="00F56906" w:rsidRPr="00D0056B" w:rsidRDefault="00F56906" w:rsidP="000F4C82">
            <w:pPr>
              <w:jc w:val="center"/>
              <w:rPr>
                <w:rFonts w:asciiTheme="minorHAnsi" w:hAnsiTheme="minorHAnsi" w:cstheme="minorHAnsi"/>
                <w:b/>
                <w:sz w:val="20"/>
                <w:szCs w:val="20"/>
              </w:rPr>
            </w:pPr>
          </w:p>
          <w:p w14:paraId="69ED6252" w14:textId="77777777" w:rsidR="00F56906" w:rsidRPr="00D0056B" w:rsidRDefault="00F56906" w:rsidP="000F4C82">
            <w:pPr>
              <w:jc w:val="center"/>
              <w:rPr>
                <w:rFonts w:asciiTheme="minorHAnsi" w:hAnsiTheme="minorHAnsi" w:cstheme="minorHAnsi"/>
                <w:b/>
                <w:sz w:val="20"/>
                <w:szCs w:val="20"/>
              </w:rPr>
            </w:pPr>
            <w:r w:rsidRPr="00D0056B">
              <w:rPr>
                <w:rFonts w:asciiTheme="minorHAnsi" w:hAnsiTheme="minorHAnsi" w:cstheme="minorHAnsi"/>
                <w:b/>
                <w:sz w:val="20"/>
                <w:szCs w:val="20"/>
              </w:rPr>
              <w:t>3.000.000</w:t>
            </w:r>
          </w:p>
        </w:tc>
        <w:tc>
          <w:tcPr>
            <w:cnfStyle w:val="000100000000" w:firstRow="0" w:lastRow="0" w:firstColumn="0" w:lastColumn="1" w:oddVBand="0" w:evenVBand="0" w:oddHBand="0" w:evenHBand="0" w:firstRowFirstColumn="0" w:firstRowLastColumn="0" w:lastRowFirstColumn="0" w:lastRowLastColumn="0"/>
            <w:tcW w:w="1718" w:type="pct"/>
            <w:vMerge w:val="restart"/>
            <w:shd w:val="clear" w:color="auto" w:fill="DBE5F1" w:themeFill="accent1" w:themeFillTint="33"/>
          </w:tcPr>
          <w:p w14:paraId="3F113E3D" w14:textId="1B1A8577" w:rsidR="00F56906" w:rsidRPr="00D0056B" w:rsidRDefault="00F56906" w:rsidP="000F4C82">
            <w:pPr>
              <w:jc w:val="center"/>
              <w:rPr>
                <w:rFonts w:asciiTheme="minorHAnsi" w:hAnsiTheme="minorHAnsi" w:cstheme="minorHAnsi"/>
                <w:bCs w:val="0"/>
                <w:sz w:val="20"/>
                <w:szCs w:val="20"/>
              </w:rPr>
            </w:pPr>
          </w:p>
        </w:tc>
      </w:tr>
      <w:tr w:rsidR="00F56906" w:rsidRPr="00C1667A" w14:paraId="6764E551" w14:textId="77777777" w:rsidTr="00F5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auto"/>
          </w:tcPr>
          <w:p w14:paraId="385576EE" w14:textId="77777777" w:rsidR="00F56906" w:rsidRPr="00577901" w:rsidRDefault="00F56906" w:rsidP="0008431F">
            <w:pPr>
              <w:jc w:val="both"/>
              <w:rPr>
                <w:rFonts w:asciiTheme="minorHAnsi" w:hAnsiTheme="minorHAnsi" w:cstheme="minorHAnsi"/>
                <w:bCs w:val="0"/>
                <w:sz w:val="22"/>
                <w:szCs w:val="22"/>
              </w:rPr>
            </w:pPr>
            <w:r w:rsidRPr="00577901">
              <w:rPr>
                <w:rFonts w:asciiTheme="minorHAnsi" w:hAnsiTheme="minorHAnsi" w:cstheme="minorHAnsi"/>
                <w:bCs w:val="0"/>
                <w:sz w:val="22"/>
                <w:szCs w:val="22"/>
              </w:rPr>
              <w:t>1</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41C05869"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11</w:t>
            </w:r>
          </w:p>
        </w:tc>
        <w:tc>
          <w:tcPr>
            <w:tcW w:w="485" w:type="pct"/>
            <w:shd w:val="clear" w:color="auto" w:fill="auto"/>
          </w:tcPr>
          <w:p w14:paraId="0B0C86B8" w14:textId="77777777" w:rsidR="00F56906" w:rsidRPr="00C1667A" w:rsidRDefault="00F569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15</w:t>
            </w:r>
          </w:p>
        </w:tc>
        <w:tc>
          <w:tcPr>
            <w:cnfStyle w:val="000010000000" w:firstRow="0" w:lastRow="0" w:firstColumn="0" w:lastColumn="0" w:oddVBand="1" w:evenVBand="0" w:oddHBand="0" w:evenHBand="0" w:firstRowFirstColumn="0" w:firstRowLastColumn="0" w:lastRowFirstColumn="0" w:lastRowLastColumn="0"/>
            <w:tcW w:w="572" w:type="pct"/>
            <w:shd w:val="clear" w:color="auto" w:fill="auto"/>
          </w:tcPr>
          <w:p w14:paraId="7A98FAC3"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18</w:t>
            </w:r>
          </w:p>
        </w:tc>
        <w:tc>
          <w:tcPr>
            <w:tcW w:w="572" w:type="pct"/>
            <w:shd w:val="clear" w:color="auto" w:fill="auto"/>
          </w:tcPr>
          <w:p w14:paraId="59D8F456" w14:textId="77777777" w:rsidR="00F56906" w:rsidRPr="00C1667A" w:rsidRDefault="00F569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24</w:t>
            </w:r>
          </w:p>
        </w:tc>
        <w:tc>
          <w:tcPr>
            <w:cnfStyle w:val="000010000000" w:firstRow="0" w:lastRow="0" w:firstColumn="0" w:lastColumn="0" w:oddVBand="1" w:evenVBand="0" w:oddHBand="0" w:evenHBand="0" w:firstRowFirstColumn="0" w:firstRowLastColumn="0" w:lastRowFirstColumn="0" w:lastRowLastColumn="0"/>
            <w:tcW w:w="572" w:type="pct"/>
            <w:shd w:val="clear" w:color="auto" w:fill="auto"/>
          </w:tcPr>
          <w:p w14:paraId="73227DDA"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30</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auto"/>
          </w:tcPr>
          <w:p w14:paraId="647E969D" w14:textId="4353DCF9" w:rsidR="00F56906" w:rsidRPr="006278E7" w:rsidRDefault="00F56906">
            <w:pPr>
              <w:jc w:val="center"/>
              <w:rPr>
                <w:rFonts w:asciiTheme="minorHAnsi" w:hAnsiTheme="minorHAnsi" w:cstheme="minorHAnsi"/>
                <w:b w:val="0"/>
                <w:bCs w:val="0"/>
                <w:color w:val="000000"/>
                <w:sz w:val="22"/>
                <w:szCs w:val="22"/>
              </w:rPr>
            </w:pPr>
          </w:p>
        </w:tc>
      </w:tr>
      <w:tr w:rsidR="00F56906" w:rsidRPr="00C1667A" w14:paraId="6D3D3DE3" w14:textId="77777777" w:rsidTr="00F56906">
        <w:tc>
          <w:tcPr>
            <w:cnfStyle w:val="001000000000" w:firstRow="0" w:lastRow="0" w:firstColumn="1" w:lastColumn="0" w:oddVBand="0" w:evenVBand="0" w:oddHBand="0" w:evenHBand="0" w:firstRowFirstColumn="0" w:firstRowLastColumn="0" w:lastRowFirstColumn="0" w:lastRowLastColumn="0"/>
            <w:tcW w:w="596" w:type="pct"/>
            <w:shd w:val="clear" w:color="auto" w:fill="auto"/>
          </w:tcPr>
          <w:p w14:paraId="24BE3DED" w14:textId="77777777" w:rsidR="00F56906" w:rsidRPr="00577901" w:rsidRDefault="00F56906" w:rsidP="000F4C82">
            <w:pPr>
              <w:jc w:val="both"/>
              <w:rPr>
                <w:rFonts w:asciiTheme="minorHAnsi" w:hAnsiTheme="minorHAnsi" w:cstheme="minorHAnsi"/>
                <w:bCs w:val="0"/>
                <w:sz w:val="22"/>
                <w:szCs w:val="22"/>
              </w:rPr>
            </w:pPr>
            <w:r w:rsidRPr="00577901">
              <w:rPr>
                <w:rFonts w:asciiTheme="minorHAnsi" w:hAnsiTheme="minorHAnsi" w:cstheme="minorHAnsi"/>
                <w:bCs w:val="0"/>
                <w:sz w:val="22"/>
                <w:szCs w:val="22"/>
              </w:rPr>
              <w:t>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315A7D59"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20</w:t>
            </w:r>
          </w:p>
        </w:tc>
        <w:tc>
          <w:tcPr>
            <w:tcW w:w="485" w:type="pct"/>
            <w:shd w:val="clear" w:color="auto" w:fill="auto"/>
          </w:tcPr>
          <w:p w14:paraId="77878769" w14:textId="77777777" w:rsidR="00F56906" w:rsidRPr="00C1667A" w:rsidRDefault="00F569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29</w:t>
            </w:r>
          </w:p>
        </w:tc>
        <w:tc>
          <w:tcPr>
            <w:cnfStyle w:val="000010000000" w:firstRow="0" w:lastRow="0" w:firstColumn="0" w:lastColumn="0" w:oddVBand="1" w:evenVBand="0" w:oddHBand="0" w:evenHBand="0" w:firstRowFirstColumn="0" w:firstRowLastColumn="0" w:lastRowFirstColumn="0" w:lastRowLastColumn="0"/>
            <w:tcW w:w="572" w:type="pct"/>
            <w:shd w:val="clear" w:color="auto" w:fill="auto"/>
          </w:tcPr>
          <w:p w14:paraId="2562BD4F"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35</w:t>
            </w:r>
          </w:p>
        </w:tc>
        <w:tc>
          <w:tcPr>
            <w:tcW w:w="572" w:type="pct"/>
            <w:shd w:val="clear" w:color="auto" w:fill="auto"/>
          </w:tcPr>
          <w:p w14:paraId="58054468" w14:textId="77777777" w:rsidR="00F56906" w:rsidRPr="00C1667A" w:rsidRDefault="00F569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47</w:t>
            </w:r>
          </w:p>
        </w:tc>
        <w:tc>
          <w:tcPr>
            <w:cnfStyle w:val="000010000000" w:firstRow="0" w:lastRow="0" w:firstColumn="0" w:lastColumn="0" w:oddVBand="1" w:evenVBand="0" w:oddHBand="0" w:evenHBand="0" w:firstRowFirstColumn="0" w:firstRowLastColumn="0" w:lastRowFirstColumn="0" w:lastRowLastColumn="0"/>
            <w:tcW w:w="572" w:type="pct"/>
            <w:shd w:val="clear" w:color="auto" w:fill="auto"/>
          </w:tcPr>
          <w:p w14:paraId="5D1E3946"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56</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auto"/>
          </w:tcPr>
          <w:p w14:paraId="3CCBB075" w14:textId="1DAACD6E" w:rsidR="00F56906" w:rsidRPr="006278E7" w:rsidRDefault="00F56906">
            <w:pPr>
              <w:jc w:val="center"/>
              <w:rPr>
                <w:rFonts w:asciiTheme="minorHAnsi" w:hAnsiTheme="minorHAnsi" w:cstheme="minorHAnsi"/>
                <w:b w:val="0"/>
                <w:bCs w:val="0"/>
                <w:color w:val="000000"/>
                <w:sz w:val="22"/>
                <w:szCs w:val="22"/>
              </w:rPr>
            </w:pPr>
          </w:p>
        </w:tc>
      </w:tr>
      <w:tr w:rsidR="00F56906" w:rsidRPr="00C1667A" w14:paraId="76CE940C" w14:textId="77777777" w:rsidTr="00F5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auto"/>
          </w:tcPr>
          <w:p w14:paraId="617C0EF2" w14:textId="77777777" w:rsidR="00F56906" w:rsidRPr="00577901" w:rsidRDefault="00F56906" w:rsidP="000F4C82">
            <w:pPr>
              <w:jc w:val="both"/>
              <w:rPr>
                <w:rFonts w:asciiTheme="minorHAnsi" w:hAnsiTheme="minorHAnsi" w:cstheme="minorHAnsi"/>
                <w:bCs w:val="0"/>
                <w:sz w:val="22"/>
                <w:szCs w:val="22"/>
              </w:rPr>
            </w:pPr>
            <w:r w:rsidRPr="00577901">
              <w:rPr>
                <w:rFonts w:asciiTheme="minorHAnsi" w:hAnsiTheme="minorHAnsi" w:cstheme="minorHAnsi"/>
                <w:bCs w:val="0"/>
                <w:sz w:val="22"/>
                <w:szCs w:val="22"/>
              </w:rPr>
              <w:t>15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6F563FE4"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31</w:t>
            </w:r>
          </w:p>
        </w:tc>
        <w:tc>
          <w:tcPr>
            <w:tcW w:w="485" w:type="pct"/>
            <w:shd w:val="clear" w:color="auto" w:fill="auto"/>
          </w:tcPr>
          <w:p w14:paraId="5ADDEFD5" w14:textId="77777777" w:rsidR="00F56906" w:rsidRPr="00C1667A" w:rsidRDefault="00F569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43</w:t>
            </w:r>
          </w:p>
        </w:tc>
        <w:tc>
          <w:tcPr>
            <w:cnfStyle w:val="000010000000" w:firstRow="0" w:lastRow="0" w:firstColumn="0" w:lastColumn="0" w:oddVBand="1" w:evenVBand="0" w:oddHBand="0" w:evenHBand="0" w:firstRowFirstColumn="0" w:firstRowLastColumn="0" w:lastRowFirstColumn="0" w:lastRowLastColumn="0"/>
            <w:tcW w:w="572" w:type="pct"/>
            <w:shd w:val="clear" w:color="auto" w:fill="auto"/>
          </w:tcPr>
          <w:p w14:paraId="0F46AEB3"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52</w:t>
            </w:r>
          </w:p>
        </w:tc>
        <w:tc>
          <w:tcPr>
            <w:tcW w:w="572" w:type="pct"/>
            <w:shd w:val="clear" w:color="auto" w:fill="auto"/>
          </w:tcPr>
          <w:p w14:paraId="25A8C738" w14:textId="77777777" w:rsidR="00F56906" w:rsidRPr="00C1667A" w:rsidRDefault="00F569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70</w:t>
            </w:r>
          </w:p>
        </w:tc>
        <w:tc>
          <w:tcPr>
            <w:cnfStyle w:val="000010000000" w:firstRow="0" w:lastRow="0" w:firstColumn="0" w:lastColumn="0" w:oddVBand="1" w:evenVBand="0" w:oddHBand="0" w:evenHBand="0" w:firstRowFirstColumn="0" w:firstRowLastColumn="0" w:lastRowFirstColumn="0" w:lastRowLastColumn="0"/>
            <w:tcW w:w="572" w:type="pct"/>
            <w:shd w:val="clear" w:color="auto" w:fill="auto"/>
          </w:tcPr>
          <w:p w14:paraId="56EF800A"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84</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auto"/>
          </w:tcPr>
          <w:p w14:paraId="5F6668C7" w14:textId="1DD5C293" w:rsidR="00F56906" w:rsidRPr="006278E7" w:rsidRDefault="00F56906">
            <w:pPr>
              <w:jc w:val="center"/>
              <w:rPr>
                <w:rFonts w:asciiTheme="minorHAnsi" w:hAnsiTheme="minorHAnsi" w:cstheme="minorHAnsi"/>
                <w:b w:val="0"/>
                <w:bCs w:val="0"/>
                <w:color w:val="000000"/>
                <w:sz w:val="22"/>
                <w:szCs w:val="22"/>
              </w:rPr>
            </w:pPr>
          </w:p>
        </w:tc>
      </w:tr>
      <w:tr w:rsidR="00F56906" w:rsidRPr="00C1667A" w14:paraId="622C23E4" w14:textId="77777777" w:rsidTr="00F56906">
        <w:tc>
          <w:tcPr>
            <w:cnfStyle w:val="001000000000" w:firstRow="0" w:lastRow="0" w:firstColumn="1" w:lastColumn="0" w:oddVBand="0" w:evenVBand="0" w:oddHBand="0" w:evenHBand="0" w:firstRowFirstColumn="0" w:firstRowLastColumn="0" w:lastRowFirstColumn="0" w:lastRowLastColumn="0"/>
            <w:tcW w:w="596" w:type="pct"/>
            <w:shd w:val="clear" w:color="auto" w:fill="auto"/>
          </w:tcPr>
          <w:p w14:paraId="6E1296EE" w14:textId="77777777" w:rsidR="00F56906" w:rsidRPr="00577901" w:rsidRDefault="00F56906" w:rsidP="000F4C82">
            <w:pPr>
              <w:jc w:val="both"/>
              <w:rPr>
                <w:rFonts w:asciiTheme="minorHAnsi" w:hAnsiTheme="minorHAnsi" w:cstheme="minorHAnsi"/>
                <w:bCs w:val="0"/>
                <w:sz w:val="22"/>
                <w:szCs w:val="22"/>
              </w:rPr>
            </w:pPr>
            <w:r w:rsidRPr="00577901">
              <w:rPr>
                <w:rFonts w:asciiTheme="minorHAnsi" w:hAnsiTheme="minorHAnsi" w:cstheme="minorHAnsi"/>
                <w:bCs w:val="0"/>
                <w:sz w:val="22"/>
                <w:szCs w:val="22"/>
              </w:rPr>
              <w:t>45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5A350AFE"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37</w:t>
            </w:r>
          </w:p>
        </w:tc>
        <w:tc>
          <w:tcPr>
            <w:tcW w:w="485" w:type="pct"/>
            <w:shd w:val="clear" w:color="auto" w:fill="auto"/>
          </w:tcPr>
          <w:p w14:paraId="3FF386B8" w14:textId="77777777" w:rsidR="00F56906" w:rsidRPr="00C1667A" w:rsidRDefault="00F569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51</w:t>
            </w:r>
          </w:p>
        </w:tc>
        <w:tc>
          <w:tcPr>
            <w:cnfStyle w:val="000010000000" w:firstRow="0" w:lastRow="0" w:firstColumn="0" w:lastColumn="0" w:oddVBand="1" w:evenVBand="0" w:oddHBand="0" w:evenHBand="0" w:firstRowFirstColumn="0" w:firstRowLastColumn="0" w:lastRowFirstColumn="0" w:lastRowLastColumn="0"/>
            <w:tcW w:w="572" w:type="pct"/>
            <w:shd w:val="clear" w:color="auto" w:fill="auto"/>
          </w:tcPr>
          <w:p w14:paraId="7C840F84"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62</w:t>
            </w:r>
          </w:p>
        </w:tc>
        <w:tc>
          <w:tcPr>
            <w:tcW w:w="572" w:type="pct"/>
            <w:shd w:val="clear" w:color="auto" w:fill="auto"/>
          </w:tcPr>
          <w:p w14:paraId="71543083" w14:textId="77777777" w:rsidR="00F56906" w:rsidRPr="00C1667A" w:rsidRDefault="00F569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85</w:t>
            </w:r>
          </w:p>
        </w:tc>
        <w:tc>
          <w:tcPr>
            <w:cnfStyle w:val="000010000000" w:firstRow="0" w:lastRow="0" w:firstColumn="0" w:lastColumn="0" w:oddVBand="1" w:evenVBand="0" w:oddHBand="0" w:evenHBand="0" w:firstRowFirstColumn="0" w:firstRowLastColumn="0" w:lastRowFirstColumn="0" w:lastRowLastColumn="0"/>
            <w:tcW w:w="572" w:type="pct"/>
            <w:shd w:val="clear" w:color="auto" w:fill="auto"/>
          </w:tcPr>
          <w:p w14:paraId="45D611A4" w14:textId="77777777" w:rsidR="00F56906" w:rsidRPr="00C1667A" w:rsidRDefault="00F569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100</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auto"/>
          </w:tcPr>
          <w:p w14:paraId="0740F60E" w14:textId="2173DE3D" w:rsidR="00F56906" w:rsidRPr="006278E7" w:rsidRDefault="00F56906">
            <w:pPr>
              <w:jc w:val="center"/>
              <w:rPr>
                <w:rFonts w:asciiTheme="minorHAnsi" w:hAnsiTheme="minorHAnsi" w:cstheme="minorHAnsi"/>
                <w:b w:val="0"/>
                <w:bCs w:val="0"/>
                <w:color w:val="000000"/>
                <w:sz w:val="22"/>
                <w:szCs w:val="22"/>
              </w:rPr>
            </w:pPr>
          </w:p>
        </w:tc>
      </w:tr>
      <w:tr w:rsidR="00F56906" w:rsidRPr="00C1667A" w14:paraId="710B0099" w14:textId="77777777" w:rsidTr="00F5690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auto"/>
          </w:tcPr>
          <w:p w14:paraId="5269D37E" w14:textId="77777777" w:rsidR="00F56906" w:rsidRPr="00577901" w:rsidRDefault="00F56906" w:rsidP="000F4C82">
            <w:pPr>
              <w:jc w:val="both"/>
              <w:rPr>
                <w:rFonts w:asciiTheme="minorHAnsi" w:hAnsiTheme="minorHAnsi" w:cstheme="minorHAnsi"/>
                <w:bCs w:val="0"/>
                <w:sz w:val="22"/>
                <w:szCs w:val="22"/>
              </w:rPr>
            </w:pPr>
            <w:r w:rsidRPr="00577901">
              <w:rPr>
                <w:rFonts w:asciiTheme="minorHAnsi" w:hAnsiTheme="minorHAnsi" w:cstheme="minorHAnsi"/>
                <w:bCs w:val="0"/>
                <w:sz w:val="22"/>
                <w:szCs w:val="22"/>
              </w:rPr>
              <w:t>C.T.*</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40E377AB" w14:textId="77777777" w:rsidR="00F56906" w:rsidRPr="00577901" w:rsidRDefault="00F56906">
            <w:pPr>
              <w:jc w:val="center"/>
              <w:rPr>
                <w:rFonts w:asciiTheme="minorHAnsi" w:hAnsiTheme="minorHAnsi" w:cstheme="minorHAnsi"/>
                <w:b w:val="0"/>
                <w:bCs w:val="0"/>
                <w:color w:val="000000"/>
                <w:sz w:val="22"/>
                <w:szCs w:val="22"/>
              </w:rPr>
            </w:pPr>
            <w:r w:rsidRPr="00577901">
              <w:rPr>
                <w:rFonts w:asciiTheme="minorHAnsi" w:hAnsiTheme="minorHAnsi" w:cstheme="minorHAnsi"/>
                <w:b w:val="0"/>
                <w:bCs w:val="0"/>
                <w:color w:val="000000"/>
                <w:sz w:val="22"/>
                <w:szCs w:val="22"/>
              </w:rPr>
              <w:t>0</w:t>
            </w:r>
          </w:p>
        </w:tc>
        <w:tc>
          <w:tcPr>
            <w:tcW w:w="485" w:type="pct"/>
            <w:shd w:val="clear" w:color="auto" w:fill="auto"/>
          </w:tcPr>
          <w:p w14:paraId="7172AE5D" w14:textId="77777777" w:rsidR="00F56906" w:rsidRPr="00577901" w:rsidRDefault="00F56906">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rPr>
            </w:pPr>
            <w:r w:rsidRPr="00577901">
              <w:rPr>
                <w:rFonts w:asciiTheme="minorHAnsi" w:hAnsiTheme="minorHAnsi" w:cstheme="minorHAnsi"/>
                <w:b w:val="0"/>
                <w:bCs w:val="0"/>
                <w:color w:val="000000"/>
                <w:sz w:val="22"/>
                <w:szCs w:val="22"/>
              </w:rPr>
              <w:t>0</w:t>
            </w:r>
          </w:p>
        </w:tc>
        <w:tc>
          <w:tcPr>
            <w:cnfStyle w:val="000010000000" w:firstRow="0" w:lastRow="0" w:firstColumn="0" w:lastColumn="0" w:oddVBand="1" w:evenVBand="0" w:oddHBand="0" w:evenHBand="0" w:firstRowFirstColumn="0" w:firstRowLastColumn="0" w:lastRowFirstColumn="0" w:lastRowLastColumn="0"/>
            <w:tcW w:w="572" w:type="pct"/>
            <w:shd w:val="clear" w:color="auto" w:fill="auto"/>
          </w:tcPr>
          <w:p w14:paraId="57981E6B" w14:textId="77777777" w:rsidR="00F56906" w:rsidRPr="00577901" w:rsidRDefault="00F56906">
            <w:pPr>
              <w:jc w:val="center"/>
              <w:rPr>
                <w:rFonts w:asciiTheme="minorHAnsi" w:hAnsiTheme="minorHAnsi" w:cstheme="minorHAnsi"/>
                <w:b w:val="0"/>
                <w:bCs w:val="0"/>
                <w:color w:val="000000"/>
                <w:sz w:val="22"/>
                <w:szCs w:val="22"/>
              </w:rPr>
            </w:pPr>
            <w:r w:rsidRPr="00577901">
              <w:rPr>
                <w:rFonts w:asciiTheme="minorHAnsi" w:hAnsiTheme="minorHAnsi" w:cstheme="minorHAnsi"/>
                <w:b w:val="0"/>
                <w:bCs w:val="0"/>
                <w:color w:val="000000"/>
                <w:sz w:val="22"/>
                <w:szCs w:val="22"/>
              </w:rPr>
              <w:t>0</w:t>
            </w:r>
          </w:p>
        </w:tc>
        <w:tc>
          <w:tcPr>
            <w:tcW w:w="572" w:type="pct"/>
            <w:shd w:val="clear" w:color="auto" w:fill="auto"/>
          </w:tcPr>
          <w:p w14:paraId="01D3D9CC" w14:textId="77777777" w:rsidR="00F56906" w:rsidRPr="00577901" w:rsidRDefault="00F56906">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rPr>
            </w:pPr>
            <w:r w:rsidRPr="00577901">
              <w:rPr>
                <w:rFonts w:asciiTheme="minorHAnsi" w:hAnsiTheme="minorHAnsi" w:cstheme="minorHAnsi"/>
                <w:b w:val="0"/>
                <w:bCs w:val="0"/>
                <w:color w:val="000000"/>
                <w:sz w:val="22"/>
                <w:szCs w:val="22"/>
              </w:rPr>
              <w:t>0</w:t>
            </w:r>
          </w:p>
        </w:tc>
        <w:tc>
          <w:tcPr>
            <w:cnfStyle w:val="000010000000" w:firstRow="0" w:lastRow="0" w:firstColumn="0" w:lastColumn="0" w:oddVBand="1" w:evenVBand="0" w:oddHBand="0" w:evenHBand="0" w:firstRowFirstColumn="0" w:firstRowLastColumn="0" w:lastRowFirstColumn="0" w:lastRowLastColumn="0"/>
            <w:tcW w:w="572" w:type="pct"/>
            <w:shd w:val="clear" w:color="auto" w:fill="auto"/>
          </w:tcPr>
          <w:p w14:paraId="3757224E" w14:textId="77777777" w:rsidR="00F56906" w:rsidRPr="00577901" w:rsidRDefault="00F56906">
            <w:pPr>
              <w:jc w:val="center"/>
              <w:rPr>
                <w:rFonts w:asciiTheme="minorHAnsi" w:hAnsiTheme="minorHAnsi" w:cstheme="minorHAnsi"/>
                <w:b w:val="0"/>
                <w:bCs w:val="0"/>
                <w:color w:val="000000"/>
                <w:sz w:val="22"/>
                <w:szCs w:val="22"/>
              </w:rPr>
            </w:pPr>
            <w:r w:rsidRPr="00577901">
              <w:rPr>
                <w:rFonts w:asciiTheme="minorHAnsi" w:hAnsiTheme="minorHAnsi" w:cstheme="minorHAnsi"/>
                <w:b w:val="0"/>
                <w:bCs w:val="0"/>
                <w:color w:val="000000"/>
                <w:sz w:val="22"/>
                <w:szCs w:val="22"/>
              </w:rPr>
              <w:t>0</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auto"/>
          </w:tcPr>
          <w:p w14:paraId="406EADB6" w14:textId="7591A256" w:rsidR="00F56906" w:rsidRPr="00577901" w:rsidRDefault="00F56906">
            <w:pPr>
              <w:jc w:val="center"/>
              <w:rPr>
                <w:rFonts w:asciiTheme="minorHAnsi" w:hAnsiTheme="minorHAnsi" w:cstheme="minorHAnsi"/>
                <w:b w:val="0"/>
                <w:bCs w:val="0"/>
                <w:color w:val="000000"/>
                <w:sz w:val="22"/>
                <w:szCs w:val="22"/>
              </w:rPr>
            </w:pPr>
          </w:p>
        </w:tc>
      </w:tr>
    </w:tbl>
    <w:p w14:paraId="3A8DCD7A" w14:textId="18D4ABEC" w:rsidR="000C4F34" w:rsidRDefault="000C4F34" w:rsidP="002802E0">
      <w:pPr>
        <w:spacing w:line="240" w:lineRule="exact"/>
        <w:ind w:right="278"/>
        <w:jc w:val="both"/>
        <w:rPr>
          <w:rFonts w:asciiTheme="minorHAnsi" w:hAnsiTheme="minorHAnsi" w:cstheme="minorHAnsi"/>
          <w:sz w:val="22"/>
          <w:szCs w:val="22"/>
        </w:rPr>
      </w:pPr>
    </w:p>
    <w:p w14:paraId="31D44591" w14:textId="009B71D4" w:rsidR="00EE7D41" w:rsidRDefault="004634EA" w:rsidP="002802E0">
      <w:pPr>
        <w:spacing w:line="240" w:lineRule="exact"/>
        <w:ind w:right="278"/>
        <w:jc w:val="both"/>
        <w:rPr>
          <w:rFonts w:asciiTheme="minorHAnsi" w:hAnsiTheme="minorHAnsi" w:cstheme="minorHAnsi"/>
          <w:sz w:val="22"/>
          <w:szCs w:val="22"/>
        </w:rPr>
      </w:pPr>
      <w:r>
        <w:rPr>
          <w:rFonts w:asciiTheme="minorHAnsi" w:hAnsiTheme="minorHAnsi" w:cstheme="minorHAnsi"/>
          <w:sz w:val="22"/>
          <w:szCs w:val="22"/>
        </w:rPr>
        <w:t>CT: cabeza tractora</w:t>
      </w:r>
    </w:p>
    <w:p w14:paraId="67B4281C" w14:textId="6AFF6C93" w:rsidR="00EE7D41" w:rsidRDefault="00362E74" w:rsidP="002802E0">
      <w:pPr>
        <w:spacing w:line="240" w:lineRule="exact"/>
        <w:ind w:right="278"/>
        <w:jc w:val="both"/>
        <w:rPr>
          <w:rFonts w:asciiTheme="minorHAnsi" w:hAnsiTheme="minorHAnsi" w:cstheme="minorHAnsi"/>
          <w:sz w:val="22"/>
          <w:szCs w:val="22"/>
        </w:rPr>
      </w:pPr>
      <w:r>
        <w:rPr>
          <w:rFonts w:asciiTheme="minorHAnsi" w:hAnsiTheme="minorHAnsi" w:cstheme="minorHAnsi"/>
          <w:b/>
          <w:noProof/>
          <w:sz w:val="22"/>
          <w:szCs w:val="22"/>
          <w:u w:val="single"/>
        </w:rPr>
        <w:drawing>
          <wp:anchor distT="0" distB="0" distL="114300" distR="114300" simplePos="0" relativeHeight="251788800" behindDoc="1" locked="0" layoutInCell="1" allowOverlap="1" wp14:anchorId="4D7189C8" wp14:editId="0F652C39">
            <wp:simplePos x="0" y="0"/>
            <wp:positionH relativeFrom="margin">
              <wp:posOffset>72189</wp:posOffset>
            </wp:positionH>
            <wp:positionV relativeFrom="paragraph">
              <wp:posOffset>115470</wp:posOffset>
            </wp:positionV>
            <wp:extent cx="224155" cy="207010"/>
            <wp:effectExtent l="0" t="0" r="4445" b="2540"/>
            <wp:wrapTight wrapText="bothSides">
              <wp:wrapPolygon edited="0">
                <wp:start x="16093" y="21600"/>
                <wp:lineTo x="21600" y="5698"/>
                <wp:lineTo x="21600" y="1723"/>
                <wp:lineTo x="1407" y="1723"/>
                <wp:lineTo x="1407" y="5698"/>
                <wp:lineTo x="6914" y="21600"/>
                <wp:lineTo x="16093" y="21600"/>
              </wp:wrapPolygon>
            </wp:wrapTight>
            <wp:docPr id="56" name="Gráfico 56" descr="Adver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0800000" flipH="1" flipV="1">
                      <a:off x="0" y="0"/>
                      <a:ext cx="224155" cy="207010"/>
                    </a:xfrm>
                    <a:prstGeom prst="rect">
                      <a:avLst/>
                    </a:prstGeom>
                  </pic:spPr>
                </pic:pic>
              </a:graphicData>
            </a:graphic>
            <wp14:sizeRelV relativeFrom="margin">
              <wp14:pctHeight>0</wp14:pctHeight>
            </wp14:sizeRelV>
          </wp:anchor>
        </w:drawing>
      </w:r>
    </w:p>
    <w:p w14:paraId="1C08A67D" w14:textId="71E53A05" w:rsidR="00362E74" w:rsidRPr="00C11F2C" w:rsidRDefault="002478A3" w:rsidP="00362E74">
      <w:pPr>
        <w:spacing w:line="240" w:lineRule="exact"/>
        <w:ind w:right="278"/>
        <w:jc w:val="both"/>
        <w:rPr>
          <w:rFonts w:asciiTheme="minorHAnsi" w:hAnsiTheme="minorHAnsi" w:cstheme="minorHAnsi"/>
          <w:b/>
          <w:sz w:val="22"/>
          <w:szCs w:val="22"/>
          <w:u w:val="single"/>
        </w:rPr>
      </w:pPr>
      <w:r>
        <w:rPr>
          <w:rFonts w:asciiTheme="minorHAnsi" w:hAnsiTheme="minorHAnsi" w:cstheme="minorHAnsi"/>
          <w:b/>
          <w:sz w:val="22"/>
          <w:szCs w:val="22"/>
          <w:u w:val="single"/>
        </w:rPr>
        <w:t>Suma</w:t>
      </w:r>
      <w:r w:rsidR="005061B9">
        <w:rPr>
          <w:rFonts w:asciiTheme="minorHAnsi" w:hAnsiTheme="minorHAnsi" w:cstheme="minorHAnsi"/>
          <w:b/>
          <w:sz w:val="22"/>
          <w:szCs w:val="22"/>
          <w:u w:val="single"/>
        </w:rPr>
        <w:t xml:space="preserve"> </w:t>
      </w:r>
      <w:r>
        <w:rPr>
          <w:rFonts w:asciiTheme="minorHAnsi" w:hAnsiTheme="minorHAnsi" w:cstheme="minorHAnsi"/>
          <w:b/>
          <w:sz w:val="22"/>
          <w:szCs w:val="22"/>
          <w:u w:val="single"/>
        </w:rPr>
        <w:t xml:space="preserve">asegurada de </w:t>
      </w:r>
      <w:r w:rsidR="005061B9">
        <w:rPr>
          <w:rFonts w:asciiTheme="minorHAnsi" w:hAnsiTheme="minorHAnsi" w:cstheme="minorHAnsi"/>
          <w:b/>
          <w:sz w:val="22"/>
          <w:szCs w:val="22"/>
          <w:u w:val="single"/>
        </w:rPr>
        <w:t>más</w:t>
      </w:r>
      <w:r>
        <w:rPr>
          <w:rFonts w:asciiTheme="minorHAnsi" w:hAnsiTheme="minorHAnsi" w:cstheme="minorHAnsi"/>
          <w:b/>
          <w:sz w:val="22"/>
          <w:szCs w:val="22"/>
          <w:u w:val="single"/>
        </w:rPr>
        <w:t xml:space="preserve"> de </w:t>
      </w:r>
      <w:r w:rsidR="007D61DE">
        <w:rPr>
          <w:rFonts w:asciiTheme="minorHAnsi" w:hAnsiTheme="minorHAnsi" w:cstheme="minorHAnsi"/>
          <w:b/>
          <w:sz w:val="22"/>
          <w:szCs w:val="22"/>
          <w:u w:val="single"/>
        </w:rPr>
        <w:t>3</w:t>
      </w:r>
      <w:r>
        <w:rPr>
          <w:rFonts w:asciiTheme="minorHAnsi" w:hAnsiTheme="minorHAnsi" w:cstheme="minorHAnsi"/>
          <w:b/>
          <w:sz w:val="22"/>
          <w:szCs w:val="22"/>
          <w:u w:val="single"/>
        </w:rPr>
        <w:t xml:space="preserve"> millones, </w:t>
      </w:r>
      <w:r w:rsidR="00362E74" w:rsidRPr="00C11F2C">
        <w:rPr>
          <w:rFonts w:asciiTheme="minorHAnsi" w:hAnsiTheme="minorHAnsi" w:cstheme="minorHAnsi"/>
          <w:b/>
          <w:sz w:val="22"/>
          <w:szCs w:val="22"/>
          <w:u w:val="single"/>
        </w:rPr>
        <w:t>es obligatorio someter al PERM.</w:t>
      </w:r>
    </w:p>
    <w:p w14:paraId="40C528F3" w14:textId="66C0BB55" w:rsidR="00EE7D41" w:rsidRDefault="00EE7D41" w:rsidP="002802E0">
      <w:pPr>
        <w:spacing w:line="240" w:lineRule="exact"/>
        <w:ind w:right="278"/>
        <w:jc w:val="both"/>
        <w:rPr>
          <w:rFonts w:asciiTheme="minorHAnsi" w:hAnsiTheme="minorHAnsi" w:cstheme="minorHAnsi"/>
          <w:sz w:val="22"/>
          <w:szCs w:val="22"/>
        </w:rPr>
      </w:pPr>
    </w:p>
    <w:p w14:paraId="0ADF898B" w14:textId="3CAC4EEC" w:rsidR="00EE7D41" w:rsidRDefault="00EE7D41" w:rsidP="002802E0">
      <w:pPr>
        <w:spacing w:line="240" w:lineRule="exact"/>
        <w:ind w:right="278"/>
        <w:jc w:val="both"/>
        <w:rPr>
          <w:rFonts w:asciiTheme="minorHAnsi" w:hAnsiTheme="minorHAnsi" w:cstheme="minorHAnsi"/>
          <w:sz w:val="22"/>
          <w:szCs w:val="22"/>
        </w:rPr>
      </w:pPr>
    </w:p>
    <w:p w14:paraId="395C7AC4" w14:textId="2BDE9289" w:rsidR="00EE7D41" w:rsidRDefault="00EE7D41" w:rsidP="002802E0">
      <w:pPr>
        <w:spacing w:line="240" w:lineRule="exact"/>
        <w:ind w:right="278"/>
        <w:jc w:val="both"/>
        <w:rPr>
          <w:rFonts w:asciiTheme="minorHAnsi" w:hAnsiTheme="minorHAnsi" w:cstheme="minorHAnsi"/>
          <w:sz w:val="22"/>
          <w:szCs w:val="22"/>
        </w:rPr>
      </w:pPr>
    </w:p>
    <w:p w14:paraId="14A869BD" w14:textId="1BED3494" w:rsidR="00EE7D41" w:rsidRDefault="00EE7D41" w:rsidP="002802E0">
      <w:pPr>
        <w:spacing w:line="240" w:lineRule="exact"/>
        <w:ind w:right="278"/>
        <w:jc w:val="both"/>
        <w:rPr>
          <w:rFonts w:asciiTheme="minorHAnsi" w:hAnsiTheme="minorHAnsi" w:cstheme="minorHAnsi"/>
          <w:sz w:val="22"/>
          <w:szCs w:val="22"/>
        </w:rPr>
      </w:pPr>
    </w:p>
    <w:p w14:paraId="7606DF17" w14:textId="00A96095" w:rsidR="00EE7D41" w:rsidRDefault="00EE7D41" w:rsidP="002802E0">
      <w:pPr>
        <w:spacing w:line="240" w:lineRule="exact"/>
        <w:ind w:right="278"/>
        <w:jc w:val="both"/>
        <w:rPr>
          <w:rFonts w:asciiTheme="minorHAnsi" w:hAnsiTheme="minorHAnsi" w:cstheme="minorHAnsi"/>
          <w:sz w:val="22"/>
          <w:szCs w:val="22"/>
        </w:rPr>
      </w:pPr>
    </w:p>
    <w:p w14:paraId="7CEAE4E7" w14:textId="77777777" w:rsidR="00EE7D41" w:rsidRPr="00C1667A" w:rsidRDefault="00EE7D41" w:rsidP="002802E0">
      <w:pPr>
        <w:spacing w:line="240" w:lineRule="exact"/>
        <w:ind w:right="278"/>
        <w:jc w:val="both"/>
        <w:rPr>
          <w:rFonts w:asciiTheme="minorHAnsi" w:hAnsiTheme="minorHAnsi" w:cstheme="minorHAnsi"/>
          <w:sz w:val="22"/>
          <w:szCs w:val="22"/>
        </w:rPr>
      </w:pPr>
    </w:p>
    <w:tbl>
      <w:tblPr>
        <w:tblStyle w:val="Tablaconcuadrcula4-nfasis6"/>
        <w:tblW w:w="5000" w:type="pct"/>
        <w:tblLook w:val="01E0" w:firstRow="1" w:lastRow="1" w:firstColumn="1" w:lastColumn="1" w:noHBand="0" w:noVBand="0"/>
      </w:tblPr>
      <w:tblGrid>
        <w:gridCol w:w="1160"/>
        <w:gridCol w:w="944"/>
        <w:gridCol w:w="944"/>
        <w:gridCol w:w="1113"/>
        <w:gridCol w:w="1113"/>
        <w:gridCol w:w="1113"/>
        <w:gridCol w:w="3343"/>
      </w:tblGrid>
      <w:tr w:rsidR="00EE7D41" w:rsidRPr="00C1667A" w14:paraId="3068A0A7" w14:textId="77777777" w:rsidTr="00577901">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36C0A" w:themeFill="accent6" w:themeFillShade="BF"/>
          </w:tcPr>
          <w:p w14:paraId="2AE4EE5B" w14:textId="481625FC" w:rsidR="00EE7D41" w:rsidRDefault="00EE7D41" w:rsidP="00D461BB">
            <w:pPr>
              <w:jc w:val="center"/>
              <w:rPr>
                <w:rFonts w:asciiTheme="minorHAnsi" w:hAnsiTheme="minorHAnsi" w:cstheme="minorHAnsi"/>
                <w:b w:val="0"/>
                <w:sz w:val="22"/>
                <w:szCs w:val="22"/>
              </w:rPr>
            </w:pPr>
            <w:r w:rsidRPr="00D95110">
              <w:rPr>
                <w:rFonts w:asciiTheme="minorHAnsi" w:hAnsiTheme="minorHAnsi" w:cstheme="minorHAnsi"/>
                <w:bCs w:val="0"/>
                <w:sz w:val="22"/>
                <w:szCs w:val="22"/>
              </w:rPr>
              <w:t xml:space="preserve">CARGAS GRUPO </w:t>
            </w:r>
            <w:r>
              <w:rPr>
                <w:rFonts w:asciiTheme="minorHAnsi" w:hAnsiTheme="minorHAnsi" w:cstheme="minorHAnsi"/>
                <w:bCs w:val="0"/>
                <w:sz w:val="22"/>
                <w:szCs w:val="22"/>
              </w:rPr>
              <w:t>2</w:t>
            </w:r>
            <w:r w:rsidRPr="00D95110">
              <w:rPr>
                <w:rFonts w:asciiTheme="minorHAnsi" w:hAnsiTheme="minorHAnsi" w:cstheme="minorHAnsi"/>
                <w:bCs w:val="0"/>
                <w:sz w:val="22"/>
                <w:szCs w:val="22"/>
              </w:rPr>
              <w:t xml:space="preserve"> (RESIDUOS PELIGROSOS</w:t>
            </w:r>
            <w:r w:rsidR="00D334EB">
              <w:rPr>
                <w:rFonts w:asciiTheme="minorHAnsi" w:hAnsiTheme="minorHAnsi" w:cstheme="minorHAnsi"/>
                <w:bCs w:val="0"/>
                <w:sz w:val="22"/>
                <w:szCs w:val="22"/>
              </w:rPr>
              <w:t>)</w:t>
            </w:r>
            <w:r w:rsidRPr="00D95110">
              <w:rPr>
                <w:rFonts w:asciiTheme="minorHAnsi" w:hAnsiTheme="minorHAnsi" w:cstheme="minorHAnsi"/>
                <w:bCs w:val="0"/>
                <w:sz w:val="22"/>
                <w:szCs w:val="22"/>
              </w:rPr>
              <w:t xml:space="preserve"> </w:t>
            </w:r>
          </w:p>
          <w:p w14:paraId="2B98DEE5" w14:textId="77777777" w:rsidR="00EE7D41" w:rsidRPr="00D95110" w:rsidRDefault="00EE7D41" w:rsidP="00D461BB">
            <w:pPr>
              <w:jc w:val="center"/>
              <w:rPr>
                <w:rFonts w:asciiTheme="minorHAnsi" w:hAnsiTheme="minorHAnsi" w:cstheme="minorHAnsi"/>
                <w:bCs w:val="0"/>
                <w:sz w:val="22"/>
                <w:szCs w:val="22"/>
              </w:rPr>
            </w:pPr>
            <w:r w:rsidRPr="00D95110">
              <w:rPr>
                <w:rFonts w:asciiTheme="minorHAnsi" w:hAnsiTheme="minorHAnsi" w:cstheme="minorHAnsi"/>
                <w:bCs w:val="0"/>
                <w:sz w:val="22"/>
                <w:szCs w:val="22"/>
              </w:rPr>
              <w:t>SEGUROS DE R.MA. Y R.C.C.</w:t>
            </w:r>
          </w:p>
          <w:p w14:paraId="22ABB5C2" w14:textId="77777777" w:rsidR="00EE7D41" w:rsidRPr="00C1667A" w:rsidRDefault="00EE7D41" w:rsidP="00D461BB">
            <w:pPr>
              <w:jc w:val="center"/>
              <w:rPr>
                <w:rFonts w:asciiTheme="minorHAnsi" w:hAnsiTheme="minorHAnsi" w:cstheme="minorHAnsi"/>
                <w:b w:val="0"/>
                <w:color w:val="FFCC99"/>
                <w:sz w:val="22"/>
                <w:szCs w:val="22"/>
              </w:rPr>
            </w:pPr>
          </w:p>
        </w:tc>
      </w:tr>
      <w:tr w:rsidR="00EE7D41" w:rsidRPr="00C1667A" w14:paraId="0801F3EB" w14:textId="77777777" w:rsidTr="00577901">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596" w:type="pct"/>
            <w:vMerge w:val="restart"/>
          </w:tcPr>
          <w:p w14:paraId="38E803F4" w14:textId="77777777" w:rsidR="00EE7D41" w:rsidRPr="00D334EB" w:rsidRDefault="00EE7D41" w:rsidP="00D461BB">
            <w:pPr>
              <w:rPr>
                <w:rFonts w:asciiTheme="minorHAnsi" w:hAnsiTheme="minorHAnsi" w:cstheme="minorHAnsi"/>
                <w:bCs w:val="0"/>
                <w:sz w:val="22"/>
                <w:szCs w:val="22"/>
              </w:rPr>
            </w:pPr>
            <w:r w:rsidRPr="00D334EB">
              <w:rPr>
                <w:rFonts w:asciiTheme="minorHAnsi" w:hAnsiTheme="minorHAnsi" w:cstheme="minorHAnsi"/>
                <w:bCs w:val="0"/>
                <w:sz w:val="22"/>
                <w:szCs w:val="22"/>
              </w:rPr>
              <w:t xml:space="preserve">Capacidad de carga </w:t>
            </w:r>
            <w:r w:rsidRPr="00D334EB">
              <w:rPr>
                <w:rFonts w:asciiTheme="minorHAnsi" w:hAnsiTheme="minorHAnsi" w:cstheme="minorHAnsi"/>
                <w:bCs w:val="0"/>
                <w:sz w:val="22"/>
                <w:szCs w:val="22"/>
                <w:u w:val="single"/>
              </w:rPr>
              <w:t>hasta</w:t>
            </w:r>
            <w:r w:rsidRPr="00D334EB">
              <w:rPr>
                <w:rFonts w:asciiTheme="minorHAnsi" w:hAnsiTheme="minorHAnsi" w:cstheme="minorHAnsi"/>
                <w:bCs w:val="0"/>
                <w:sz w:val="22"/>
                <w:szCs w:val="22"/>
              </w:rPr>
              <w:t>. (Tm)</w:t>
            </w:r>
          </w:p>
        </w:tc>
        <w:tc>
          <w:tcPr>
            <w:cnfStyle w:val="000100000000" w:firstRow="0" w:lastRow="0" w:firstColumn="0" w:lastColumn="1" w:oddVBand="0" w:evenVBand="0" w:oddHBand="0" w:evenHBand="0" w:firstRowFirstColumn="0" w:firstRowLastColumn="0" w:lastRowFirstColumn="0" w:lastRowLastColumn="0"/>
            <w:tcW w:w="4404" w:type="pct"/>
            <w:gridSpan w:val="6"/>
          </w:tcPr>
          <w:p w14:paraId="37EC86F3" w14:textId="77777777" w:rsidR="00EE7D41" w:rsidRPr="00E65269" w:rsidRDefault="00EE7D41" w:rsidP="00D461BB">
            <w:pPr>
              <w:jc w:val="center"/>
              <w:rPr>
                <w:rFonts w:asciiTheme="minorHAnsi" w:hAnsiTheme="minorHAnsi" w:cstheme="minorHAnsi"/>
                <w:bCs w:val="0"/>
                <w:sz w:val="22"/>
                <w:szCs w:val="22"/>
              </w:rPr>
            </w:pPr>
            <w:r w:rsidRPr="00E65269">
              <w:rPr>
                <w:rFonts w:asciiTheme="minorHAnsi" w:hAnsiTheme="minorHAnsi" w:cstheme="minorHAnsi"/>
                <w:bCs w:val="0"/>
                <w:sz w:val="22"/>
                <w:szCs w:val="22"/>
              </w:rPr>
              <w:t>Suma asegurada (euros)</w:t>
            </w:r>
          </w:p>
        </w:tc>
      </w:tr>
      <w:tr w:rsidR="00F56906" w:rsidRPr="00C1667A" w14:paraId="4828080D" w14:textId="77777777" w:rsidTr="00F56906">
        <w:tc>
          <w:tcPr>
            <w:cnfStyle w:val="001000000000" w:firstRow="0" w:lastRow="0" w:firstColumn="1" w:lastColumn="0" w:oddVBand="0" w:evenVBand="0" w:oddHBand="0" w:evenHBand="0" w:firstRowFirstColumn="0" w:firstRowLastColumn="0" w:lastRowFirstColumn="0" w:lastRowLastColumn="0"/>
            <w:tcW w:w="596" w:type="pct"/>
            <w:vMerge/>
          </w:tcPr>
          <w:p w14:paraId="4DF73777" w14:textId="77777777" w:rsidR="00F56906" w:rsidRPr="00D334EB" w:rsidRDefault="00F56906" w:rsidP="00D461BB">
            <w:pPr>
              <w:jc w:val="both"/>
              <w:rPr>
                <w:rFonts w:asciiTheme="minorHAnsi" w:hAnsiTheme="minorHAnsi" w:cstheme="minorHAnsi"/>
                <w:bCs w:val="0"/>
                <w:sz w:val="22"/>
                <w:szCs w:val="22"/>
              </w:rPr>
            </w:pPr>
          </w:p>
        </w:tc>
        <w:tc>
          <w:tcPr>
            <w:cnfStyle w:val="000010000000" w:firstRow="0" w:lastRow="0" w:firstColumn="0" w:lastColumn="0" w:oddVBand="1" w:evenVBand="0" w:oddHBand="0" w:evenHBand="0" w:firstRowFirstColumn="0" w:firstRowLastColumn="0" w:lastRowFirstColumn="0" w:lastRowLastColumn="0"/>
            <w:tcW w:w="485" w:type="pct"/>
          </w:tcPr>
          <w:p w14:paraId="2017B9CF" w14:textId="77777777" w:rsidR="00F56906" w:rsidRPr="00D0056B" w:rsidRDefault="00F56906" w:rsidP="00D461BB">
            <w:pPr>
              <w:jc w:val="center"/>
              <w:rPr>
                <w:rFonts w:asciiTheme="minorHAnsi" w:hAnsiTheme="minorHAnsi" w:cstheme="minorHAnsi"/>
                <w:b/>
                <w:sz w:val="20"/>
                <w:szCs w:val="20"/>
              </w:rPr>
            </w:pPr>
          </w:p>
          <w:p w14:paraId="493FEB0D" w14:textId="77777777" w:rsidR="00F56906" w:rsidRPr="00D0056B" w:rsidRDefault="00F56906" w:rsidP="00D461BB">
            <w:pPr>
              <w:jc w:val="center"/>
              <w:rPr>
                <w:rFonts w:asciiTheme="minorHAnsi" w:hAnsiTheme="minorHAnsi" w:cstheme="minorHAnsi"/>
                <w:b/>
                <w:sz w:val="20"/>
                <w:szCs w:val="20"/>
              </w:rPr>
            </w:pPr>
            <w:r w:rsidRPr="00D0056B">
              <w:rPr>
                <w:rFonts w:asciiTheme="minorHAnsi" w:hAnsiTheme="minorHAnsi" w:cstheme="minorHAnsi"/>
                <w:b/>
                <w:sz w:val="20"/>
                <w:szCs w:val="20"/>
              </w:rPr>
              <w:t>300.000</w:t>
            </w:r>
          </w:p>
        </w:tc>
        <w:tc>
          <w:tcPr>
            <w:tcW w:w="485" w:type="pct"/>
            <w:shd w:val="clear" w:color="auto" w:fill="FDE9D9" w:themeFill="accent6" w:themeFillTint="33"/>
          </w:tcPr>
          <w:p w14:paraId="34293C0C" w14:textId="77777777" w:rsidR="00F56906" w:rsidRPr="00D0056B" w:rsidRDefault="00F56906"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2CF16889" w14:textId="77777777" w:rsidR="00F56906" w:rsidRPr="00D0056B" w:rsidRDefault="00F56906"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600.000</w:t>
            </w:r>
          </w:p>
        </w:tc>
        <w:tc>
          <w:tcPr>
            <w:cnfStyle w:val="000010000000" w:firstRow="0" w:lastRow="0" w:firstColumn="0" w:lastColumn="0" w:oddVBand="1" w:evenVBand="0" w:oddHBand="0" w:evenHBand="0" w:firstRowFirstColumn="0" w:firstRowLastColumn="0" w:lastRowFirstColumn="0" w:lastRowLastColumn="0"/>
            <w:tcW w:w="572" w:type="pct"/>
          </w:tcPr>
          <w:p w14:paraId="444410E2" w14:textId="77777777" w:rsidR="00F56906" w:rsidRPr="00D0056B" w:rsidRDefault="00F56906" w:rsidP="00D461BB">
            <w:pPr>
              <w:jc w:val="center"/>
              <w:rPr>
                <w:rFonts w:asciiTheme="minorHAnsi" w:hAnsiTheme="minorHAnsi" w:cstheme="minorHAnsi"/>
                <w:b/>
                <w:sz w:val="20"/>
                <w:szCs w:val="20"/>
              </w:rPr>
            </w:pPr>
          </w:p>
          <w:p w14:paraId="02488206" w14:textId="77777777" w:rsidR="00F56906" w:rsidRPr="00D0056B" w:rsidRDefault="00F56906" w:rsidP="00D461BB">
            <w:pPr>
              <w:jc w:val="center"/>
              <w:rPr>
                <w:rFonts w:asciiTheme="minorHAnsi" w:hAnsiTheme="minorHAnsi" w:cstheme="minorHAnsi"/>
                <w:b/>
                <w:sz w:val="20"/>
                <w:szCs w:val="20"/>
              </w:rPr>
            </w:pPr>
            <w:r w:rsidRPr="00D0056B">
              <w:rPr>
                <w:rFonts w:asciiTheme="minorHAnsi" w:hAnsiTheme="minorHAnsi" w:cstheme="minorHAnsi"/>
                <w:b/>
                <w:sz w:val="20"/>
                <w:szCs w:val="20"/>
              </w:rPr>
              <w:t>1.000.000</w:t>
            </w:r>
          </w:p>
        </w:tc>
        <w:tc>
          <w:tcPr>
            <w:tcW w:w="572" w:type="pct"/>
            <w:shd w:val="clear" w:color="auto" w:fill="FDE9D9" w:themeFill="accent6" w:themeFillTint="33"/>
          </w:tcPr>
          <w:p w14:paraId="32B0E471" w14:textId="77777777" w:rsidR="00F56906" w:rsidRPr="00D0056B" w:rsidRDefault="00F56906"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473888BC" w14:textId="77777777" w:rsidR="00F56906" w:rsidRPr="00D0056B" w:rsidRDefault="00F56906"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2.000.000</w:t>
            </w:r>
          </w:p>
        </w:tc>
        <w:tc>
          <w:tcPr>
            <w:cnfStyle w:val="000010000000" w:firstRow="0" w:lastRow="0" w:firstColumn="0" w:lastColumn="0" w:oddVBand="1" w:evenVBand="0" w:oddHBand="0" w:evenHBand="0" w:firstRowFirstColumn="0" w:firstRowLastColumn="0" w:lastRowFirstColumn="0" w:lastRowLastColumn="0"/>
            <w:tcW w:w="572" w:type="pct"/>
          </w:tcPr>
          <w:p w14:paraId="5EE2824A" w14:textId="77777777" w:rsidR="00F56906" w:rsidRPr="00D0056B" w:rsidRDefault="00F56906" w:rsidP="00D461BB">
            <w:pPr>
              <w:jc w:val="center"/>
              <w:rPr>
                <w:rFonts w:asciiTheme="minorHAnsi" w:hAnsiTheme="minorHAnsi" w:cstheme="minorHAnsi"/>
                <w:b/>
                <w:sz w:val="20"/>
                <w:szCs w:val="20"/>
              </w:rPr>
            </w:pPr>
          </w:p>
          <w:p w14:paraId="32AD4399" w14:textId="77777777" w:rsidR="00F56906" w:rsidRPr="00D0056B" w:rsidRDefault="00F56906" w:rsidP="00D461BB">
            <w:pPr>
              <w:jc w:val="center"/>
              <w:rPr>
                <w:rFonts w:asciiTheme="minorHAnsi" w:hAnsiTheme="minorHAnsi" w:cstheme="minorHAnsi"/>
                <w:b/>
                <w:sz w:val="20"/>
                <w:szCs w:val="20"/>
              </w:rPr>
            </w:pPr>
            <w:r w:rsidRPr="00D0056B">
              <w:rPr>
                <w:rFonts w:asciiTheme="minorHAnsi" w:hAnsiTheme="minorHAnsi" w:cstheme="minorHAnsi"/>
                <w:b/>
                <w:sz w:val="20"/>
                <w:szCs w:val="20"/>
              </w:rPr>
              <w:t>3.000.000</w:t>
            </w:r>
          </w:p>
        </w:tc>
        <w:tc>
          <w:tcPr>
            <w:cnfStyle w:val="000100000000" w:firstRow="0" w:lastRow="0" w:firstColumn="0" w:lastColumn="1" w:oddVBand="0" w:evenVBand="0" w:oddHBand="0" w:evenHBand="0" w:firstRowFirstColumn="0" w:firstRowLastColumn="0" w:lastRowFirstColumn="0" w:lastRowLastColumn="0"/>
            <w:tcW w:w="1718" w:type="pct"/>
            <w:vMerge w:val="restart"/>
            <w:shd w:val="clear" w:color="auto" w:fill="FDE9D9" w:themeFill="accent6" w:themeFillTint="33"/>
          </w:tcPr>
          <w:p w14:paraId="0E78B798" w14:textId="55FD777F" w:rsidR="00F56906" w:rsidRPr="00D0056B" w:rsidRDefault="00F56906" w:rsidP="00D461BB">
            <w:pPr>
              <w:jc w:val="center"/>
              <w:rPr>
                <w:rFonts w:asciiTheme="minorHAnsi" w:hAnsiTheme="minorHAnsi" w:cstheme="minorHAnsi"/>
                <w:bCs w:val="0"/>
                <w:sz w:val="20"/>
                <w:szCs w:val="20"/>
              </w:rPr>
            </w:pPr>
          </w:p>
        </w:tc>
      </w:tr>
      <w:tr w:rsidR="00F56906" w:rsidRPr="00C1667A" w14:paraId="7BF23FA4" w14:textId="77777777" w:rsidTr="00F5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42C9BFA7" w14:textId="77777777" w:rsidR="00F56906" w:rsidRPr="00D334EB" w:rsidRDefault="00F56906"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1</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50CA36D8" w14:textId="029ED136"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54  </w:t>
            </w:r>
          </w:p>
        </w:tc>
        <w:tc>
          <w:tcPr>
            <w:tcW w:w="485" w:type="pct"/>
            <w:shd w:val="clear" w:color="auto" w:fill="FFFFFF" w:themeFill="background1"/>
          </w:tcPr>
          <w:p w14:paraId="78A6D9C0" w14:textId="447D50E1" w:rsidR="00F56906" w:rsidRPr="00D334EB" w:rsidRDefault="00F56906"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74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33FCA06C" w14:textId="5CD6F5A8"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92  </w:t>
            </w:r>
          </w:p>
        </w:tc>
        <w:tc>
          <w:tcPr>
            <w:tcW w:w="572" w:type="pct"/>
            <w:shd w:val="clear" w:color="auto" w:fill="FFFFFF" w:themeFill="background1"/>
          </w:tcPr>
          <w:p w14:paraId="7DA32ADE" w14:textId="7F2AEBF3" w:rsidR="00F56906" w:rsidRPr="00D334EB" w:rsidRDefault="00F56906"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122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77B08C78" w14:textId="2C514444"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146  </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FFFFFF" w:themeFill="background1"/>
          </w:tcPr>
          <w:p w14:paraId="479360B8" w14:textId="3B426F84" w:rsidR="00F56906" w:rsidRPr="00D334EB" w:rsidRDefault="00F56906" w:rsidP="00EE7D41">
            <w:pPr>
              <w:jc w:val="center"/>
              <w:rPr>
                <w:rFonts w:asciiTheme="minorHAnsi" w:hAnsiTheme="minorHAnsi" w:cstheme="minorHAnsi"/>
                <w:b w:val="0"/>
                <w:color w:val="000000"/>
                <w:sz w:val="22"/>
                <w:szCs w:val="22"/>
              </w:rPr>
            </w:pPr>
          </w:p>
        </w:tc>
      </w:tr>
      <w:tr w:rsidR="00F56906" w:rsidRPr="00C1667A" w14:paraId="2DD05C8C" w14:textId="77777777" w:rsidTr="00F56906">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17807DC0" w14:textId="77777777" w:rsidR="00F56906" w:rsidRPr="00D334EB" w:rsidRDefault="00F56906"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3764FC4D" w14:textId="1278D81D"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109  </w:t>
            </w:r>
          </w:p>
        </w:tc>
        <w:tc>
          <w:tcPr>
            <w:tcW w:w="485" w:type="pct"/>
            <w:shd w:val="clear" w:color="auto" w:fill="FFFFFF" w:themeFill="background1"/>
          </w:tcPr>
          <w:p w14:paraId="382FEFBD" w14:textId="5B31B84D" w:rsidR="00F56906" w:rsidRPr="00D334EB" w:rsidRDefault="00F56906"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151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220CF05E" w14:textId="28C0CA8E"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187  </w:t>
            </w:r>
          </w:p>
        </w:tc>
        <w:tc>
          <w:tcPr>
            <w:tcW w:w="572" w:type="pct"/>
            <w:shd w:val="clear" w:color="auto" w:fill="FFFFFF" w:themeFill="background1"/>
          </w:tcPr>
          <w:p w14:paraId="656DFD4B" w14:textId="0F90F94D" w:rsidR="00F56906" w:rsidRPr="00D334EB" w:rsidRDefault="00F56906"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250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479B1A76" w14:textId="16297A5B"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298  </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FFFFFF" w:themeFill="background1"/>
          </w:tcPr>
          <w:p w14:paraId="7755B367" w14:textId="173022E1" w:rsidR="00F56906" w:rsidRPr="00D334EB" w:rsidRDefault="00F56906" w:rsidP="00EE7D41">
            <w:pPr>
              <w:jc w:val="center"/>
              <w:rPr>
                <w:rFonts w:asciiTheme="minorHAnsi" w:hAnsiTheme="minorHAnsi" w:cstheme="minorHAnsi"/>
                <w:b w:val="0"/>
                <w:color w:val="000000"/>
                <w:sz w:val="22"/>
                <w:szCs w:val="22"/>
              </w:rPr>
            </w:pPr>
          </w:p>
        </w:tc>
      </w:tr>
      <w:tr w:rsidR="00F56906" w:rsidRPr="00C1667A" w14:paraId="0320D4F7" w14:textId="77777777" w:rsidTr="00F5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2D7B3084" w14:textId="77777777" w:rsidR="00F56906" w:rsidRPr="00D334EB" w:rsidRDefault="00F56906"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15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6A0100A2" w14:textId="7DA175CB"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191  </w:t>
            </w:r>
          </w:p>
        </w:tc>
        <w:tc>
          <w:tcPr>
            <w:tcW w:w="485" w:type="pct"/>
            <w:shd w:val="clear" w:color="auto" w:fill="FFFFFF" w:themeFill="background1"/>
          </w:tcPr>
          <w:p w14:paraId="43822809" w14:textId="0BF6AF83" w:rsidR="00F56906" w:rsidRPr="00D334EB" w:rsidRDefault="00F56906"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265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7346AB4C" w14:textId="5620D36D"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327  </w:t>
            </w:r>
          </w:p>
        </w:tc>
        <w:tc>
          <w:tcPr>
            <w:tcW w:w="572" w:type="pct"/>
            <w:shd w:val="clear" w:color="auto" w:fill="FFFFFF" w:themeFill="background1"/>
          </w:tcPr>
          <w:p w14:paraId="79266E21" w14:textId="13C826A5" w:rsidR="00F56906" w:rsidRPr="00D334EB" w:rsidRDefault="00F56906"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436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525BDB01" w14:textId="2DA6D791"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518  </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FFFFFF" w:themeFill="background1"/>
          </w:tcPr>
          <w:p w14:paraId="159152C4" w14:textId="2FA47C93" w:rsidR="00F56906" w:rsidRPr="00D334EB" w:rsidRDefault="00F56906" w:rsidP="00EE7D41">
            <w:pPr>
              <w:jc w:val="center"/>
              <w:rPr>
                <w:rFonts w:asciiTheme="minorHAnsi" w:hAnsiTheme="minorHAnsi" w:cstheme="minorHAnsi"/>
                <w:b w:val="0"/>
                <w:color w:val="000000"/>
                <w:sz w:val="22"/>
                <w:szCs w:val="22"/>
              </w:rPr>
            </w:pPr>
          </w:p>
        </w:tc>
      </w:tr>
      <w:tr w:rsidR="00F56906" w:rsidRPr="00C1667A" w14:paraId="67D90A7B" w14:textId="77777777" w:rsidTr="00F56906">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1D96BE35" w14:textId="77777777" w:rsidR="00F56906" w:rsidRPr="00D334EB" w:rsidRDefault="00F56906"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45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3B0BACC1" w14:textId="20DFE239"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245  </w:t>
            </w:r>
          </w:p>
        </w:tc>
        <w:tc>
          <w:tcPr>
            <w:tcW w:w="485" w:type="pct"/>
            <w:shd w:val="clear" w:color="auto" w:fill="FFFFFF" w:themeFill="background1"/>
          </w:tcPr>
          <w:p w14:paraId="49EF4D1E" w14:textId="541CECA7" w:rsidR="00F56906" w:rsidRPr="00D334EB" w:rsidRDefault="00F56906"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340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7C6E4C0A" w14:textId="1407CB61"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418  </w:t>
            </w:r>
          </w:p>
        </w:tc>
        <w:tc>
          <w:tcPr>
            <w:tcW w:w="572" w:type="pct"/>
            <w:shd w:val="clear" w:color="auto" w:fill="FFFFFF" w:themeFill="background1"/>
          </w:tcPr>
          <w:p w14:paraId="2E681B2A" w14:textId="6FFAE140" w:rsidR="00F56906" w:rsidRPr="00D334EB" w:rsidRDefault="00F56906"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559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6AE6D3BA" w14:textId="506FF0E7"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666  </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FFFFFF" w:themeFill="background1"/>
          </w:tcPr>
          <w:p w14:paraId="273CF03D" w14:textId="5923BDDB" w:rsidR="00F56906" w:rsidRPr="00D334EB" w:rsidRDefault="00F56906" w:rsidP="00EE7D41">
            <w:pPr>
              <w:jc w:val="center"/>
              <w:rPr>
                <w:rFonts w:asciiTheme="minorHAnsi" w:hAnsiTheme="minorHAnsi" w:cstheme="minorHAnsi"/>
                <w:b w:val="0"/>
                <w:color w:val="000000"/>
                <w:sz w:val="22"/>
                <w:szCs w:val="22"/>
              </w:rPr>
            </w:pPr>
          </w:p>
        </w:tc>
      </w:tr>
      <w:tr w:rsidR="00F56906" w:rsidRPr="00C1667A" w14:paraId="564E5BED" w14:textId="77777777" w:rsidTr="00F5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0C7404FA" w14:textId="77777777" w:rsidR="00F56906" w:rsidRPr="00D334EB" w:rsidRDefault="00F56906"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C.T.*</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59EF9AB3" w14:textId="59A8BBB1"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0  </w:t>
            </w:r>
          </w:p>
        </w:tc>
        <w:tc>
          <w:tcPr>
            <w:tcW w:w="485" w:type="pct"/>
            <w:shd w:val="clear" w:color="auto" w:fill="FFFFFF" w:themeFill="background1"/>
          </w:tcPr>
          <w:p w14:paraId="580EA17D" w14:textId="5103DD64" w:rsidR="00F56906" w:rsidRPr="00D334EB" w:rsidRDefault="00F56906"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0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445617CB" w14:textId="6FF75CD9"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0  </w:t>
            </w:r>
          </w:p>
        </w:tc>
        <w:tc>
          <w:tcPr>
            <w:tcW w:w="572" w:type="pct"/>
            <w:shd w:val="clear" w:color="auto" w:fill="FFFFFF" w:themeFill="background1"/>
          </w:tcPr>
          <w:p w14:paraId="35DBA95A" w14:textId="69504E64" w:rsidR="00F56906" w:rsidRPr="00D334EB" w:rsidRDefault="00F56906"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0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46FCBD08" w14:textId="434C2BA3"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0  </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FFFFFF" w:themeFill="background1"/>
          </w:tcPr>
          <w:p w14:paraId="6B813154" w14:textId="4B3C7E5E" w:rsidR="00F56906" w:rsidRPr="00D334EB" w:rsidRDefault="00F56906" w:rsidP="00EE7D41">
            <w:pPr>
              <w:jc w:val="center"/>
              <w:rPr>
                <w:rFonts w:asciiTheme="minorHAnsi" w:hAnsiTheme="minorHAnsi" w:cstheme="minorHAnsi"/>
                <w:b w:val="0"/>
                <w:color w:val="000000"/>
                <w:sz w:val="22"/>
                <w:szCs w:val="22"/>
              </w:rPr>
            </w:pPr>
          </w:p>
        </w:tc>
      </w:tr>
      <w:tr w:rsidR="00EE7D41" w:rsidRPr="00C1667A" w14:paraId="056791BF" w14:textId="77777777" w:rsidTr="00577901">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E36C0A" w:themeFill="accent6" w:themeFillShade="BF"/>
          </w:tcPr>
          <w:p w14:paraId="1729690B" w14:textId="1BCBCC2D" w:rsidR="00EE7D41" w:rsidRPr="006278E7" w:rsidRDefault="00EE7D41" w:rsidP="00D461BB">
            <w:pPr>
              <w:jc w:val="center"/>
              <w:rPr>
                <w:rFonts w:asciiTheme="minorHAnsi" w:hAnsiTheme="minorHAnsi" w:cstheme="minorHAnsi"/>
                <w:b w:val="0"/>
                <w:color w:val="FFFFFF" w:themeColor="background1"/>
                <w:sz w:val="22"/>
                <w:szCs w:val="22"/>
              </w:rPr>
            </w:pPr>
            <w:r w:rsidRPr="006278E7">
              <w:rPr>
                <w:rFonts w:asciiTheme="minorHAnsi" w:hAnsiTheme="minorHAnsi" w:cstheme="minorHAnsi"/>
                <w:bCs w:val="0"/>
                <w:color w:val="FFFFFF" w:themeColor="background1"/>
                <w:sz w:val="22"/>
                <w:szCs w:val="22"/>
              </w:rPr>
              <w:t xml:space="preserve">CARGAS GRUPO </w:t>
            </w:r>
            <w:r>
              <w:rPr>
                <w:rFonts w:asciiTheme="minorHAnsi" w:hAnsiTheme="minorHAnsi" w:cstheme="minorHAnsi"/>
                <w:bCs w:val="0"/>
                <w:color w:val="FFFFFF" w:themeColor="background1"/>
                <w:sz w:val="22"/>
                <w:szCs w:val="22"/>
              </w:rPr>
              <w:t>2</w:t>
            </w:r>
            <w:r w:rsidRPr="006278E7">
              <w:rPr>
                <w:rFonts w:asciiTheme="minorHAnsi" w:hAnsiTheme="minorHAnsi" w:cstheme="minorHAnsi"/>
                <w:bCs w:val="0"/>
                <w:color w:val="FFFFFF" w:themeColor="background1"/>
                <w:sz w:val="22"/>
                <w:szCs w:val="22"/>
              </w:rPr>
              <w:t xml:space="preserve"> (RESIDUOS PELIGROSOS</w:t>
            </w:r>
            <w:r>
              <w:rPr>
                <w:rFonts w:asciiTheme="minorHAnsi" w:hAnsiTheme="minorHAnsi" w:cstheme="minorHAnsi"/>
                <w:bCs w:val="0"/>
                <w:color w:val="FFFFFF" w:themeColor="background1"/>
                <w:sz w:val="22"/>
                <w:szCs w:val="22"/>
              </w:rPr>
              <w:t>)</w:t>
            </w:r>
          </w:p>
          <w:p w14:paraId="2AAF8B96" w14:textId="77777777" w:rsidR="00EE7D41" w:rsidRPr="006278E7" w:rsidRDefault="00EE7D41" w:rsidP="00D461BB">
            <w:pPr>
              <w:jc w:val="center"/>
              <w:rPr>
                <w:rFonts w:asciiTheme="minorHAnsi" w:hAnsiTheme="minorHAnsi" w:cstheme="minorHAnsi"/>
                <w:bCs w:val="0"/>
                <w:color w:val="FFFFFF" w:themeColor="background1"/>
                <w:sz w:val="22"/>
                <w:szCs w:val="22"/>
              </w:rPr>
            </w:pPr>
            <w:r w:rsidRPr="006278E7">
              <w:rPr>
                <w:rFonts w:asciiTheme="minorHAnsi" w:hAnsiTheme="minorHAnsi" w:cstheme="minorHAnsi"/>
                <w:bCs w:val="0"/>
                <w:color w:val="FFFFFF" w:themeColor="background1"/>
                <w:sz w:val="22"/>
                <w:szCs w:val="22"/>
              </w:rPr>
              <w:t>SEGURO DE R.MA.</w:t>
            </w:r>
          </w:p>
          <w:p w14:paraId="2B8AC300" w14:textId="77777777" w:rsidR="00EE7D41" w:rsidRPr="00D95110" w:rsidRDefault="00EE7D41" w:rsidP="00D461BB">
            <w:pPr>
              <w:jc w:val="center"/>
              <w:rPr>
                <w:rFonts w:asciiTheme="minorHAnsi" w:hAnsiTheme="minorHAnsi" w:cstheme="minorHAnsi"/>
                <w:bCs w:val="0"/>
                <w:sz w:val="22"/>
                <w:szCs w:val="22"/>
              </w:rPr>
            </w:pPr>
          </w:p>
        </w:tc>
      </w:tr>
      <w:tr w:rsidR="00EE7D41" w:rsidRPr="00C1667A" w14:paraId="6FDAA3CC" w14:textId="77777777" w:rsidTr="00577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vMerge w:val="restart"/>
          </w:tcPr>
          <w:p w14:paraId="714F0F72" w14:textId="77777777" w:rsidR="00EE7D41" w:rsidRPr="00D334EB" w:rsidRDefault="00EE7D41" w:rsidP="00D461BB">
            <w:pPr>
              <w:rPr>
                <w:rFonts w:asciiTheme="minorHAnsi" w:hAnsiTheme="minorHAnsi" w:cstheme="minorHAnsi"/>
                <w:bCs w:val="0"/>
                <w:sz w:val="22"/>
                <w:szCs w:val="22"/>
              </w:rPr>
            </w:pPr>
            <w:r w:rsidRPr="00D334EB">
              <w:rPr>
                <w:rFonts w:asciiTheme="minorHAnsi" w:hAnsiTheme="minorHAnsi" w:cstheme="minorHAnsi"/>
                <w:bCs w:val="0"/>
                <w:sz w:val="22"/>
                <w:szCs w:val="22"/>
              </w:rPr>
              <w:t xml:space="preserve">Capacidad de carga </w:t>
            </w:r>
            <w:r w:rsidRPr="00D334EB">
              <w:rPr>
                <w:rFonts w:asciiTheme="minorHAnsi" w:hAnsiTheme="minorHAnsi" w:cstheme="minorHAnsi"/>
                <w:bCs w:val="0"/>
                <w:sz w:val="22"/>
                <w:szCs w:val="22"/>
                <w:u w:val="single"/>
              </w:rPr>
              <w:t>hasta</w:t>
            </w:r>
            <w:r w:rsidRPr="00D334EB">
              <w:rPr>
                <w:rFonts w:asciiTheme="minorHAnsi" w:hAnsiTheme="minorHAnsi" w:cstheme="minorHAnsi"/>
                <w:bCs w:val="0"/>
                <w:sz w:val="22"/>
                <w:szCs w:val="22"/>
              </w:rPr>
              <w:t>. (Tm)</w:t>
            </w:r>
          </w:p>
        </w:tc>
        <w:tc>
          <w:tcPr>
            <w:cnfStyle w:val="000100000000" w:firstRow="0" w:lastRow="0" w:firstColumn="0" w:lastColumn="1" w:oddVBand="0" w:evenVBand="0" w:oddHBand="0" w:evenHBand="0" w:firstRowFirstColumn="0" w:firstRowLastColumn="0" w:lastRowFirstColumn="0" w:lastRowLastColumn="0"/>
            <w:tcW w:w="4404" w:type="pct"/>
            <w:gridSpan w:val="6"/>
          </w:tcPr>
          <w:p w14:paraId="01107810" w14:textId="77777777" w:rsidR="00EE7D41" w:rsidRPr="00E65269" w:rsidRDefault="00EE7D41" w:rsidP="00D461BB">
            <w:pPr>
              <w:jc w:val="center"/>
              <w:rPr>
                <w:rFonts w:asciiTheme="minorHAnsi" w:hAnsiTheme="minorHAnsi" w:cstheme="minorHAnsi"/>
                <w:bCs w:val="0"/>
                <w:sz w:val="22"/>
                <w:szCs w:val="22"/>
              </w:rPr>
            </w:pPr>
            <w:r w:rsidRPr="00E65269">
              <w:rPr>
                <w:rFonts w:asciiTheme="minorHAnsi" w:hAnsiTheme="minorHAnsi" w:cstheme="minorHAnsi"/>
                <w:bCs w:val="0"/>
                <w:sz w:val="22"/>
                <w:szCs w:val="22"/>
              </w:rPr>
              <w:t>Suma asegurada (euros)</w:t>
            </w:r>
          </w:p>
        </w:tc>
      </w:tr>
      <w:tr w:rsidR="00F56906" w:rsidRPr="00C1667A" w14:paraId="10F749E1" w14:textId="77777777" w:rsidTr="00F56906">
        <w:tc>
          <w:tcPr>
            <w:cnfStyle w:val="001000000000" w:firstRow="0" w:lastRow="0" w:firstColumn="1" w:lastColumn="0" w:oddVBand="0" w:evenVBand="0" w:oddHBand="0" w:evenHBand="0" w:firstRowFirstColumn="0" w:firstRowLastColumn="0" w:lastRowFirstColumn="0" w:lastRowLastColumn="0"/>
            <w:tcW w:w="596" w:type="pct"/>
            <w:vMerge/>
          </w:tcPr>
          <w:p w14:paraId="31CACCD6" w14:textId="77777777" w:rsidR="00F56906" w:rsidRPr="00D334EB" w:rsidRDefault="00F56906" w:rsidP="00D461BB">
            <w:pPr>
              <w:jc w:val="both"/>
              <w:rPr>
                <w:rFonts w:asciiTheme="minorHAnsi" w:hAnsiTheme="minorHAnsi" w:cstheme="minorHAnsi"/>
                <w:bCs w:val="0"/>
                <w:sz w:val="22"/>
                <w:szCs w:val="22"/>
              </w:rPr>
            </w:pPr>
          </w:p>
        </w:tc>
        <w:tc>
          <w:tcPr>
            <w:cnfStyle w:val="000010000000" w:firstRow="0" w:lastRow="0" w:firstColumn="0" w:lastColumn="0" w:oddVBand="1" w:evenVBand="0" w:oddHBand="0" w:evenHBand="0" w:firstRowFirstColumn="0" w:firstRowLastColumn="0" w:lastRowFirstColumn="0" w:lastRowLastColumn="0"/>
            <w:tcW w:w="485" w:type="pct"/>
          </w:tcPr>
          <w:p w14:paraId="4C20F932" w14:textId="77777777" w:rsidR="00F56906" w:rsidRPr="00D0056B" w:rsidRDefault="00F56906" w:rsidP="00D461BB">
            <w:pPr>
              <w:jc w:val="center"/>
              <w:rPr>
                <w:rFonts w:asciiTheme="minorHAnsi" w:hAnsiTheme="minorHAnsi" w:cstheme="minorHAnsi"/>
                <w:b/>
                <w:sz w:val="20"/>
                <w:szCs w:val="20"/>
              </w:rPr>
            </w:pPr>
          </w:p>
          <w:p w14:paraId="2804C9A2" w14:textId="77777777" w:rsidR="00F56906" w:rsidRPr="00D0056B" w:rsidRDefault="00F56906" w:rsidP="00D461BB">
            <w:pPr>
              <w:jc w:val="center"/>
              <w:rPr>
                <w:rFonts w:asciiTheme="minorHAnsi" w:hAnsiTheme="minorHAnsi" w:cstheme="minorHAnsi"/>
                <w:b/>
                <w:sz w:val="20"/>
                <w:szCs w:val="20"/>
              </w:rPr>
            </w:pPr>
            <w:r w:rsidRPr="00D0056B">
              <w:rPr>
                <w:rFonts w:asciiTheme="minorHAnsi" w:hAnsiTheme="minorHAnsi" w:cstheme="minorHAnsi"/>
                <w:b/>
                <w:sz w:val="20"/>
                <w:szCs w:val="20"/>
              </w:rPr>
              <w:t>300.000</w:t>
            </w:r>
          </w:p>
        </w:tc>
        <w:tc>
          <w:tcPr>
            <w:tcW w:w="485" w:type="pct"/>
            <w:shd w:val="clear" w:color="auto" w:fill="FDE9D9" w:themeFill="accent6" w:themeFillTint="33"/>
          </w:tcPr>
          <w:p w14:paraId="5AB816DA" w14:textId="77777777" w:rsidR="00F56906" w:rsidRPr="00D0056B" w:rsidRDefault="00F56906"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6351A294" w14:textId="77777777" w:rsidR="00F56906" w:rsidRPr="00D0056B" w:rsidRDefault="00F56906"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600.000</w:t>
            </w:r>
          </w:p>
        </w:tc>
        <w:tc>
          <w:tcPr>
            <w:cnfStyle w:val="000010000000" w:firstRow="0" w:lastRow="0" w:firstColumn="0" w:lastColumn="0" w:oddVBand="1" w:evenVBand="0" w:oddHBand="0" w:evenHBand="0" w:firstRowFirstColumn="0" w:firstRowLastColumn="0" w:lastRowFirstColumn="0" w:lastRowLastColumn="0"/>
            <w:tcW w:w="572" w:type="pct"/>
          </w:tcPr>
          <w:p w14:paraId="4DD6EB7F" w14:textId="77777777" w:rsidR="00F56906" w:rsidRPr="00D0056B" w:rsidRDefault="00F56906" w:rsidP="00D461BB">
            <w:pPr>
              <w:jc w:val="center"/>
              <w:rPr>
                <w:rFonts w:asciiTheme="minorHAnsi" w:hAnsiTheme="minorHAnsi" w:cstheme="minorHAnsi"/>
                <w:b/>
                <w:sz w:val="20"/>
                <w:szCs w:val="20"/>
              </w:rPr>
            </w:pPr>
          </w:p>
          <w:p w14:paraId="491537E9" w14:textId="77777777" w:rsidR="00F56906" w:rsidRPr="00D0056B" w:rsidRDefault="00F56906" w:rsidP="00D461BB">
            <w:pPr>
              <w:jc w:val="center"/>
              <w:rPr>
                <w:rFonts w:asciiTheme="minorHAnsi" w:hAnsiTheme="minorHAnsi" w:cstheme="minorHAnsi"/>
                <w:b/>
                <w:sz w:val="20"/>
                <w:szCs w:val="20"/>
              </w:rPr>
            </w:pPr>
            <w:r w:rsidRPr="00D0056B">
              <w:rPr>
                <w:rFonts w:asciiTheme="minorHAnsi" w:hAnsiTheme="minorHAnsi" w:cstheme="minorHAnsi"/>
                <w:b/>
                <w:sz w:val="20"/>
                <w:szCs w:val="20"/>
              </w:rPr>
              <w:t>1.000.000</w:t>
            </w:r>
          </w:p>
        </w:tc>
        <w:tc>
          <w:tcPr>
            <w:tcW w:w="572" w:type="pct"/>
            <w:shd w:val="clear" w:color="auto" w:fill="FDE9D9" w:themeFill="accent6" w:themeFillTint="33"/>
          </w:tcPr>
          <w:p w14:paraId="4E0EB824" w14:textId="77777777" w:rsidR="00F56906" w:rsidRPr="00D0056B" w:rsidRDefault="00F56906"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25BB1665" w14:textId="77777777" w:rsidR="00F56906" w:rsidRPr="00D0056B" w:rsidRDefault="00F56906"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2.000.000</w:t>
            </w:r>
          </w:p>
        </w:tc>
        <w:tc>
          <w:tcPr>
            <w:cnfStyle w:val="000010000000" w:firstRow="0" w:lastRow="0" w:firstColumn="0" w:lastColumn="0" w:oddVBand="1" w:evenVBand="0" w:oddHBand="0" w:evenHBand="0" w:firstRowFirstColumn="0" w:firstRowLastColumn="0" w:lastRowFirstColumn="0" w:lastRowLastColumn="0"/>
            <w:tcW w:w="572" w:type="pct"/>
          </w:tcPr>
          <w:p w14:paraId="1556E7F3" w14:textId="77777777" w:rsidR="00F56906" w:rsidRPr="00D0056B" w:rsidRDefault="00F56906" w:rsidP="00D461BB">
            <w:pPr>
              <w:jc w:val="center"/>
              <w:rPr>
                <w:rFonts w:asciiTheme="minorHAnsi" w:hAnsiTheme="minorHAnsi" w:cstheme="minorHAnsi"/>
                <w:b/>
                <w:sz w:val="20"/>
                <w:szCs w:val="20"/>
              </w:rPr>
            </w:pPr>
          </w:p>
          <w:p w14:paraId="420D2527" w14:textId="77777777" w:rsidR="00F56906" w:rsidRPr="00D0056B" w:rsidRDefault="00F56906" w:rsidP="00D461BB">
            <w:pPr>
              <w:jc w:val="center"/>
              <w:rPr>
                <w:rFonts w:asciiTheme="minorHAnsi" w:hAnsiTheme="minorHAnsi" w:cstheme="minorHAnsi"/>
                <w:b/>
                <w:sz w:val="20"/>
                <w:szCs w:val="20"/>
              </w:rPr>
            </w:pPr>
            <w:r w:rsidRPr="00D0056B">
              <w:rPr>
                <w:rFonts w:asciiTheme="minorHAnsi" w:hAnsiTheme="minorHAnsi" w:cstheme="minorHAnsi"/>
                <w:b/>
                <w:sz w:val="20"/>
                <w:szCs w:val="20"/>
              </w:rPr>
              <w:t>3.000.000</w:t>
            </w:r>
          </w:p>
        </w:tc>
        <w:tc>
          <w:tcPr>
            <w:cnfStyle w:val="000100000000" w:firstRow="0" w:lastRow="0" w:firstColumn="0" w:lastColumn="1" w:oddVBand="0" w:evenVBand="0" w:oddHBand="0" w:evenHBand="0" w:firstRowFirstColumn="0" w:firstRowLastColumn="0" w:lastRowFirstColumn="0" w:lastRowLastColumn="0"/>
            <w:tcW w:w="1718" w:type="pct"/>
            <w:vMerge w:val="restart"/>
            <w:shd w:val="clear" w:color="auto" w:fill="FDE9D9" w:themeFill="accent6" w:themeFillTint="33"/>
          </w:tcPr>
          <w:p w14:paraId="4638ED60" w14:textId="45AAF994" w:rsidR="00F56906" w:rsidRPr="00D0056B" w:rsidRDefault="00F56906" w:rsidP="00D461BB">
            <w:pPr>
              <w:jc w:val="center"/>
              <w:rPr>
                <w:rFonts w:asciiTheme="minorHAnsi" w:hAnsiTheme="minorHAnsi" w:cstheme="minorHAnsi"/>
                <w:bCs w:val="0"/>
                <w:sz w:val="20"/>
                <w:szCs w:val="20"/>
              </w:rPr>
            </w:pPr>
          </w:p>
        </w:tc>
      </w:tr>
      <w:tr w:rsidR="00F56906" w:rsidRPr="00D334EB" w14:paraId="677EA5A9" w14:textId="77777777" w:rsidTr="00F5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79D9F395" w14:textId="77777777" w:rsidR="00F56906" w:rsidRPr="00D334EB" w:rsidRDefault="00F56906"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1</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396299D5" w14:textId="3DC8B0DA"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32  </w:t>
            </w:r>
          </w:p>
        </w:tc>
        <w:tc>
          <w:tcPr>
            <w:tcW w:w="485" w:type="pct"/>
            <w:shd w:val="clear" w:color="auto" w:fill="FFFFFF" w:themeFill="background1"/>
          </w:tcPr>
          <w:p w14:paraId="16B46037" w14:textId="36DDC2B4" w:rsidR="00F56906" w:rsidRPr="00D334EB" w:rsidRDefault="00F56906"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44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20DBDDAC" w14:textId="6B9B6916"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55  </w:t>
            </w:r>
          </w:p>
        </w:tc>
        <w:tc>
          <w:tcPr>
            <w:tcW w:w="572" w:type="pct"/>
            <w:shd w:val="clear" w:color="auto" w:fill="FFFFFF" w:themeFill="background1"/>
          </w:tcPr>
          <w:p w14:paraId="2DD3D219" w14:textId="6A9BEAE0" w:rsidR="00F56906" w:rsidRPr="00D334EB" w:rsidRDefault="00F56906"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73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322FCEEB" w14:textId="49701591"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88  </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FFFFFF" w:themeFill="background1"/>
          </w:tcPr>
          <w:p w14:paraId="62516438" w14:textId="1F0CEC49" w:rsidR="00F56906" w:rsidRPr="00D334EB" w:rsidRDefault="00F56906" w:rsidP="00EE7D41">
            <w:pPr>
              <w:jc w:val="center"/>
              <w:rPr>
                <w:rFonts w:asciiTheme="minorHAnsi" w:hAnsiTheme="minorHAnsi" w:cstheme="minorHAnsi"/>
                <w:b w:val="0"/>
                <w:color w:val="000000"/>
                <w:sz w:val="22"/>
                <w:szCs w:val="22"/>
              </w:rPr>
            </w:pPr>
          </w:p>
        </w:tc>
      </w:tr>
      <w:tr w:rsidR="00F56906" w:rsidRPr="00D334EB" w14:paraId="788A7385" w14:textId="77777777" w:rsidTr="00F56906">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00A64520" w14:textId="77777777" w:rsidR="00F56906" w:rsidRPr="00D334EB" w:rsidRDefault="00F56906"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05B6925A" w14:textId="0F537D3F"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65  </w:t>
            </w:r>
          </w:p>
        </w:tc>
        <w:tc>
          <w:tcPr>
            <w:tcW w:w="485" w:type="pct"/>
            <w:shd w:val="clear" w:color="auto" w:fill="FFFFFF" w:themeFill="background1"/>
          </w:tcPr>
          <w:p w14:paraId="4819433D" w14:textId="29514619" w:rsidR="00F56906" w:rsidRPr="00D334EB" w:rsidRDefault="00F56906"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91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0C355782" w14:textId="104B742C"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112  </w:t>
            </w:r>
          </w:p>
        </w:tc>
        <w:tc>
          <w:tcPr>
            <w:tcW w:w="572" w:type="pct"/>
            <w:shd w:val="clear" w:color="auto" w:fill="FFFFFF" w:themeFill="background1"/>
          </w:tcPr>
          <w:p w14:paraId="756AD05E" w14:textId="59899A85" w:rsidR="00F56906" w:rsidRPr="00D334EB" w:rsidRDefault="00F56906"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150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1DC8A48E" w14:textId="21F0ADF5"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179  </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FFFFFF" w:themeFill="background1"/>
          </w:tcPr>
          <w:p w14:paraId="205BB062" w14:textId="0ED1CF93" w:rsidR="00F56906" w:rsidRPr="00D334EB" w:rsidRDefault="00F56906" w:rsidP="00EE7D41">
            <w:pPr>
              <w:jc w:val="center"/>
              <w:rPr>
                <w:rFonts w:asciiTheme="minorHAnsi" w:hAnsiTheme="minorHAnsi" w:cstheme="minorHAnsi"/>
                <w:b w:val="0"/>
                <w:color w:val="000000"/>
                <w:sz w:val="22"/>
                <w:szCs w:val="22"/>
              </w:rPr>
            </w:pPr>
          </w:p>
        </w:tc>
      </w:tr>
      <w:tr w:rsidR="00F56906" w:rsidRPr="00D334EB" w14:paraId="69C288C6" w14:textId="77777777" w:rsidTr="00F5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727E9FF0" w14:textId="77777777" w:rsidR="00F56906" w:rsidRPr="00D334EB" w:rsidRDefault="00F56906"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15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7ECAA64E" w14:textId="612CAA45"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115  </w:t>
            </w:r>
          </w:p>
        </w:tc>
        <w:tc>
          <w:tcPr>
            <w:tcW w:w="485" w:type="pct"/>
            <w:shd w:val="clear" w:color="auto" w:fill="FFFFFF" w:themeFill="background1"/>
          </w:tcPr>
          <w:p w14:paraId="3F5B02BC" w14:textId="043A8750" w:rsidR="00F56906" w:rsidRPr="00D334EB" w:rsidRDefault="00F56906"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159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2184BEA4" w14:textId="5D7C72F1"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196  </w:t>
            </w:r>
          </w:p>
        </w:tc>
        <w:tc>
          <w:tcPr>
            <w:tcW w:w="572" w:type="pct"/>
            <w:shd w:val="clear" w:color="auto" w:fill="FFFFFF" w:themeFill="background1"/>
          </w:tcPr>
          <w:p w14:paraId="7C9252F8" w14:textId="17E1AECF" w:rsidR="00F56906" w:rsidRPr="00D334EB" w:rsidRDefault="00F56906"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262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1485F98B" w14:textId="2A478EC2"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311  </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FFFFFF" w:themeFill="background1"/>
          </w:tcPr>
          <w:p w14:paraId="236EB92C" w14:textId="264586BC" w:rsidR="00F56906" w:rsidRPr="00D334EB" w:rsidRDefault="00F56906" w:rsidP="00EE7D41">
            <w:pPr>
              <w:jc w:val="center"/>
              <w:rPr>
                <w:rFonts w:asciiTheme="minorHAnsi" w:hAnsiTheme="minorHAnsi" w:cstheme="minorHAnsi"/>
                <w:b w:val="0"/>
                <w:color w:val="000000"/>
                <w:sz w:val="22"/>
                <w:szCs w:val="22"/>
              </w:rPr>
            </w:pPr>
          </w:p>
        </w:tc>
      </w:tr>
      <w:tr w:rsidR="00F56906" w:rsidRPr="00D334EB" w14:paraId="050403D0" w14:textId="77777777" w:rsidTr="00F56906">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6706122F" w14:textId="77777777" w:rsidR="00F56906" w:rsidRPr="00D334EB" w:rsidRDefault="00F56906"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45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6EF47162" w14:textId="18BCD1F9"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147  </w:t>
            </w:r>
          </w:p>
        </w:tc>
        <w:tc>
          <w:tcPr>
            <w:tcW w:w="485" w:type="pct"/>
            <w:shd w:val="clear" w:color="auto" w:fill="FFFFFF" w:themeFill="background1"/>
          </w:tcPr>
          <w:p w14:paraId="32AEB46A" w14:textId="29B9D9BD" w:rsidR="00F56906" w:rsidRPr="00D334EB" w:rsidRDefault="00F56906"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204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734C0B10" w14:textId="74C31CE9"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251  </w:t>
            </w:r>
          </w:p>
        </w:tc>
        <w:tc>
          <w:tcPr>
            <w:tcW w:w="572" w:type="pct"/>
            <w:shd w:val="clear" w:color="auto" w:fill="FFFFFF" w:themeFill="background1"/>
          </w:tcPr>
          <w:p w14:paraId="47516CBB" w14:textId="33E0E395" w:rsidR="00F56906" w:rsidRPr="00D334EB" w:rsidRDefault="00F56906"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335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19C52EF5" w14:textId="4DB42814" w:rsidR="00F56906" w:rsidRPr="00D334EB" w:rsidRDefault="00F56906"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400  </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FFFFFF" w:themeFill="background1"/>
          </w:tcPr>
          <w:p w14:paraId="4D3BAA60" w14:textId="7131D23C" w:rsidR="00F56906" w:rsidRPr="00D334EB" w:rsidRDefault="00F56906" w:rsidP="00EE7D41">
            <w:pPr>
              <w:jc w:val="center"/>
              <w:rPr>
                <w:rFonts w:asciiTheme="minorHAnsi" w:hAnsiTheme="minorHAnsi" w:cstheme="minorHAnsi"/>
                <w:b w:val="0"/>
                <w:color w:val="000000"/>
                <w:sz w:val="22"/>
                <w:szCs w:val="22"/>
              </w:rPr>
            </w:pPr>
          </w:p>
        </w:tc>
      </w:tr>
      <w:tr w:rsidR="00F56906" w:rsidRPr="00D334EB" w14:paraId="7C613796" w14:textId="77777777" w:rsidTr="00F5690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0612FB5D" w14:textId="77777777" w:rsidR="00F56906" w:rsidRPr="00D334EB" w:rsidRDefault="00F56906"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C.T.*</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2141C620" w14:textId="2E8AF865" w:rsidR="00F56906" w:rsidRPr="00D334EB" w:rsidRDefault="00F56906" w:rsidP="00EE7D41">
            <w:pPr>
              <w:jc w:val="center"/>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0  </w:t>
            </w:r>
          </w:p>
        </w:tc>
        <w:tc>
          <w:tcPr>
            <w:tcW w:w="485" w:type="pct"/>
            <w:shd w:val="clear" w:color="auto" w:fill="FFFFFF" w:themeFill="background1"/>
          </w:tcPr>
          <w:p w14:paraId="735A7AF6" w14:textId="44BDDB8C" w:rsidR="00F56906" w:rsidRPr="00D334EB" w:rsidRDefault="00F56906" w:rsidP="00EE7D4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0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712C1830" w14:textId="06478915" w:rsidR="00F56906" w:rsidRPr="00D334EB" w:rsidRDefault="00F56906" w:rsidP="00EE7D41">
            <w:pPr>
              <w:jc w:val="center"/>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0  </w:t>
            </w:r>
          </w:p>
        </w:tc>
        <w:tc>
          <w:tcPr>
            <w:tcW w:w="572" w:type="pct"/>
            <w:shd w:val="clear" w:color="auto" w:fill="FFFFFF" w:themeFill="background1"/>
          </w:tcPr>
          <w:p w14:paraId="43A8EE23" w14:textId="3C95234C" w:rsidR="00F56906" w:rsidRPr="00D334EB" w:rsidRDefault="00F56906" w:rsidP="00EE7D4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0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42C48291" w14:textId="518B63B6" w:rsidR="00F56906" w:rsidRPr="00D334EB" w:rsidRDefault="00F56906" w:rsidP="00EE7D41">
            <w:pPr>
              <w:jc w:val="center"/>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0  </w:t>
            </w:r>
          </w:p>
        </w:tc>
        <w:tc>
          <w:tcPr>
            <w:cnfStyle w:val="000100000000" w:firstRow="0" w:lastRow="0" w:firstColumn="0" w:lastColumn="1" w:oddVBand="0" w:evenVBand="0" w:oddHBand="0" w:evenHBand="0" w:firstRowFirstColumn="0" w:firstRowLastColumn="0" w:lastRowFirstColumn="0" w:lastRowLastColumn="0"/>
            <w:tcW w:w="1718" w:type="pct"/>
            <w:vMerge/>
            <w:shd w:val="clear" w:color="auto" w:fill="FFFFFF" w:themeFill="background1"/>
          </w:tcPr>
          <w:p w14:paraId="4ABAD3EE" w14:textId="05036227" w:rsidR="00F56906" w:rsidRPr="00D334EB" w:rsidRDefault="00F56906" w:rsidP="00EE7D41">
            <w:pPr>
              <w:jc w:val="center"/>
              <w:rPr>
                <w:rFonts w:asciiTheme="minorHAnsi" w:hAnsiTheme="minorHAnsi" w:cstheme="minorHAnsi"/>
                <w:b w:val="0"/>
                <w:color w:val="000000"/>
                <w:sz w:val="22"/>
                <w:szCs w:val="22"/>
              </w:rPr>
            </w:pPr>
          </w:p>
        </w:tc>
      </w:tr>
    </w:tbl>
    <w:p w14:paraId="1C52E0FF" w14:textId="77777777" w:rsidR="00EE7D41" w:rsidRPr="00D334EB" w:rsidRDefault="00EE7D41" w:rsidP="002802E0">
      <w:pPr>
        <w:spacing w:line="240" w:lineRule="exact"/>
        <w:ind w:right="278"/>
        <w:jc w:val="both"/>
        <w:rPr>
          <w:rFonts w:asciiTheme="minorHAnsi" w:hAnsiTheme="minorHAnsi" w:cstheme="minorHAnsi"/>
          <w:bCs/>
          <w:sz w:val="22"/>
          <w:szCs w:val="22"/>
        </w:rPr>
      </w:pPr>
    </w:p>
    <w:p w14:paraId="1F76259D" w14:textId="77777777" w:rsidR="004634EA" w:rsidRDefault="004634EA" w:rsidP="004634EA">
      <w:pPr>
        <w:spacing w:line="240" w:lineRule="exact"/>
        <w:ind w:right="278"/>
        <w:jc w:val="both"/>
        <w:rPr>
          <w:rFonts w:asciiTheme="minorHAnsi" w:hAnsiTheme="minorHAnsi" w:cstheme="minorHAnsi"/>
          <w:sz w:val="22"/>
          <w:szCs w:val="22"/>
        </w:rPr>
      </w:pPr>
      <w:r>
        <w:rPr>
          <w:rFonts w:asciiTheme="minorHAnsi" w:hAnsiTheme="minorHAnsi" w:cstheme="minorHAnsi"/>
          <w:sz w:val="22"/>
          <w:szCs w:val="22"/>
        </w:rPr>
        <w:t>CT: cabeza tractora</w:t>
      </w:r>
    </w:p>
    <w:p w14:paraId="1BA09F76" w14:textId="77777777" w:rsidR="00EE7D41" w:rsidRDefault="00EE7D41" w:rsidP="002802E0">
      <w:pPr>
        <w:spacing w:line="240" w:lineRule="exact"/>
        <w:ind w:right="278"/>
        <w:jc w:val="both"/>
        <w:rPr>
          <w:rFonts w:asciiTheme="minorHAnsi" w:hAnsiTheme="minorHAnsi" w:cstheme="minorHAnsi"/>
          <w:sz w:val="22"/>
          <w:szCs w:val="22"/>
        </w:rPr>
      </w:pPr>
    </w:p>
    <w:p w14:paraId="63E6BC52" w14:textId="77777777" w:rsidR="00EE7D41" w:rsidRDefault="00EE7D41" w:rsidP="002802E0">
      <w:pPr>
        <w:spacing w:line="240" w:lineRule="exact"/>
        <w:ind w:right="278"/>
        <w:jc w:val="both"/>
        <w:rPr>
          <w:rFonts w:asciiTheme="minorHAnsi" w:hAnsiTheme="minorHAnsi" w:cstheme="minorHAnsi"/>
          <w:sz w:val="22"/>
          <w:szCs w:val="22"/>
        </w:rPr>
      </w:pPr>
    </w:p>
    <w:p w14:paraId="3520A049" w14:textId="3DF406F9" w:rsidR="00D461BB" w:rsidRPr="00C352FA" w:rsidRDefault="002802E0" w:rsidP="00D461BB">
      <w:pPr>
        <w:spacing w:line="240" w:lineRule="exact"/>
        <w:ind w:right="278"/>
        <w:jc w:val="both"/>
        <w:rPr>
          <w:rFonts w:asciiTheme="minorHAnsi" w:hAnsiTheme="minorHAnsi" w:cstheme="minorHAnsi"/>
          <w:sz w:val="22"/>
          <w:szCs w:val="22"/>
        </w:rPr>
      </w:pPr>
      <w:r w:rsidRPr="00C352FA">
        <w:rPr>
          <w:rFonts w:asciiTheme="minorHAnsi" w:hAnsiTheme="minorHAnsi" w:cstheme="minorHAnsi"/>
          <w:sz w:val="22"/>
          <w:szCs w:val="22"/>
        </w:rPr>
        <w:t xml:space="preserve">A estas primas </w:t>
      </w:r>
      <w:r w:rsidR="000A15B0" w:rsidRPr="00C352FA">
        <w:rPr>
          <w:rFonts w:asciiTheme="minorHAnsi" w:hAnsiTheme="minorHAnsi" w:cstheme="minorHAnsi"/>
          <w:sz w:val="22"/>
          <w:szCs w:val="22"/>
        </w:rPr>
        <w:t xml:space="preserve">de reaseguro </w:t>
      </w:r>
      <w:r w:rsidRPr="00C352FA">
        <w:rPr>
          <w:rFonts w:asciiTheme="minorHAnsi" w:hAnsiTheme="minorHAnsi" w:cstheme="minorHAnsi"/>
          <w:sz w:val="22"/>
          <w:szCs w:val="22"/>
        </w:rPr>
        <w:t>se les deben aplicar los siguientes descuentos:</w:t>
      </w:r>
    </w:p>
    <w:p w14:paraId="3FB1DA2D" w14:textId="77777777" w:rsidR="00D461BB" w:rsidRPr="00C352FA" w:rsidRDefault="00D461BB" w:rsidP="00D461BB">
      <w:pPr>
        <w:pStyle w:val="Firma"/>
        <w:numPr>
          <w:ilvl w:val="0"/>
          <w:numId w:val="30"/>
        </w:numPr>
        <w:tabs>
          <w:tab w:val="left" w:pos="6096"/>
        </w:tabs>
        <w:jc w:val="both"/>
        <w:rPr>
          <w:b w:val="0"/>
          <w:bCs w:val="0"/>
          <w:color w:val="auto"/>
        </w:rPr>
      </w:pPr>
      <w:r w:rsidRPr="00C352FA">
        <w:rPr>
          <w:b w:val="0"/>
          <w:bCs w:val="0"/>
          <w:color w:val="auto"/>
        </w:rPr>
        <w:t>Para flotas de 5-10 vehículos: 10%</w:t>
      </w:r>
    </w:p>
    <w:p w14:paraId="250BB908" w14:textId="77777777" w:rsidR="00D461BB" w:rsidRPr="00C352FA" w:rsidRDefault="00D461BB" w:rsidP="00D461BB">
      <w:pPr>
        <w:pStyle w:val="Firma"/>
        <w:numPr>
          <w:ilvl w:val="0"/>
          <w:numId w:val="30"/>
        </w:numPr>
        <w:tabs>
          <w:tab w:val="left" w:pos="6096"/>
        </w:tabs>
        <w:jc w:val="both"/>
        <w:rPr>
          <w:b w:val="0"/>
          <w:bCs w:val="0"/>
          <w:color w:val="auto"/>
        </w:rPr>
      </w:pPr>
      <w:r w:rsidRPr="00C352FA">
        <w:rPr>
          <w:b w:val="0"/>
          <w:bCs w:val="0"/>
          <w:color w:val="auto"/>
        </w:rPr>
        <w:t>Para flotas de 11-20 vehículos: 20%</w:t>
      </w:r>
    </w:p>
    <w:p w14:paraId="4DC622B9" w14:textId="77777777" w:rsidR="00D461BB" w:rsidRPr="00C352FA" w:rsidRDefault="00D461BB" w:rsidP="00D461BB">
      <w:pPr>
        <w:pStyle w:val="Firma"/>
        <w:numPr>
          <w:ilvl w:val="0"/>
          <w:numId w:val="30"/>
        </w:numPr>
        <w:tabs>
          <w:tab w:val="left" w:pos="6096"/>
        </w:tabs>
        <w:jc w:val="both"/>
        <w:rPr>
          <w:b w:val="0"/>
          <w:bCs w:val="0"/>
          <w:color w:val="auto"/>
        </w:rPr>
      </w:pPr>
      <w:r w:rsidRPr="00C352FA">
        <w:rPr>
          <w:b w:val="0"/>
          <w:bCs w:val="0"/>
          <w:color w:val="auto"/>
        </w:rPr>
        <w:t>Para flotas de 21-30 vehículos: 27%</w:t>
      </w:r>
    </w:p>
    <w:p w14:paraId="452F0399" w14:textId="7FE56ABE" w:rsidR="00D461BB" w:rsidRPr="00C352FA" w:rsidRDefault="00D461BB" w:rsidP="00D461BB">
      <w:pPr>
        <w:pStyle w:val="Firma"/>
        <w:numPr>
          <w:ilvl w:val="0"/>
          <w:numId w:val="30"/>
        </w:numPr>
        <w:tabs>
          <w:tab w:val="left" w:pos="6096"/>
        </w:tabs>
        <w:jc w:val="both"/>
        <w:rPr>
          <w:b w:val="0"/>
          <w:bCs w:val="0"/>
          <w:color w:val="auto"/>
        </w:rPr>
      </w:pPr>
      <w:r w:rsidRPr="00C352FA">
        <w:rPr>
          <w:b w:val="0"/>
          <w:bCs w:val="0"/>
          <w:color w:val="auto"/>
        </w:rPr>
        <w:t>Para flotas de 31-40 vehículos: 35%.</w:t>
      </w:r>
    </w:p>
    <w:p w14:paraId="6E93BF59" w14:textId="2C14FD22" w:rsidR="00D461BB" w:rsidRPr="00E7426E" w:rsidRDefault="00E7426E" w:rsidP="00E7426E">
      <w:pPr>
        <w:pStyle w:val="Firma"/>
        <w:numPr>
          <w:ilvl w:val="0"/>
          <w:numId w:val="30"/>
        </w:numPr>
        <w:tabs>
          <w:tab w:val="left" w:pos="6096"/>
        </w:tabs>
        <w:jc w:val="both"/>
        <w:rPr>
          <w:b w:val="0"/>
          <w:bCs w:val="0"/>
          <w:color w:val="auto"/>
        </w:rPr>
      </w:pPr>
      <w:r>
        <w:rPr>
          <w:noProof/>
        </w:rPr>
        <w:drawing>
          <wp:anchor distT="0" distB="0" distL="114300" distR="114300" simplePos="0" relativeHeight="251719168" behindDoc="1" locked="0" layoutInCell="1" allowOverlap="1" wp14:anchorId="042EB385" wp14:editId="3C3FD4F9">
            <wp:simplePos x="0" y="0"/>
            <wp:positionH relativeFrom="margin">
              <wp:align>left</wp:align>
            </wp:positionH>
            <wp:positionV relativeFrom="paragraph">
              <wp:posOffset>398947</wp:posOffset>
            </wp:positionV>
            <wp:extent cx="224155" cy="207010"/>
            <wp:effectExtent l="0" t="0" r="4445" b="2540"/>
            <wp:wrapTight wrapText="bothSides">
              <wp:wrapPolygon edited="0">
                <wp:start x="16093" y="21600"/>
                <wp:lineTo x="21600" y="5698"/>
                <wp:lineTo x="21600" y="1723"/>
                <wp:lineTo x="1407" y="1723"/>
                <wp:lineTo x="1407" y="5698"/>
                <wp:lineTo x="6914" y="21600"/>
                <wp:lineTo x="16093" y="21600"/>
              </wp:wrapPolygon>
            </wp:wrapTight>
            <wp:docPr id="1" name="Gráfico 1" descr="Adver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0800000" flipH="1" flipV="1">
                      <a:off x="0" y="0"/>
                      <a:ext cx="224155" cy="207010"/>
                    </a:xfrm>
                    <a:prstGeom prst="rect">
                      <a:avLst/>
                    </a:prstGeom>
                  </pic:spPr>
                </pic:pic>
              </a:graphicData>
            </a:graphic>
            <wp14:sizeRelV relativeFrom="margin">
              <wp14:pctHeight>0</wp14:pctHeight>
            </wp14:sizeRelV>
          </wp:anchor>
        </w:drawing>
      </w:r>
      <w:r w:rsidR="00D461BB" w:rsidRPr="00C352FA">
        <w:rPr>
          <w:b w:val="0"/>
          <w:bCs w:val="0"/>
          <w:color w:val="auto"/>
        </w:rPr>
        <w:t>Para flotas de 41-50 vehículos:  45%</w:t>
      </w:r>
    </w:p>
    <w:p w14:paraId="1579C216" w14:textId="64062D6D" w:rsidR="006D20F5" w:rsidRDefault="006D20F5" w:rsidP="002802E0">
      <w:pPr>
        <w:spacing w:line="240" w:lineRule="exact"/>
        <w:ind w:right="278"/>
        <w:jc w:val="both"/>
        <w:rPr>
          <w:rFonts w:asciiTheme="minorHAnsi" w:hAnsiTheme="minorHAnsi" w:cstheme="minorHAnsi"/>
          <w:b/>
          <w:sz w:val="22"/>
          <w:szCs w:val="22"/>
          <w:u w:val="single"/>
        </w:rPr>
      </w:pPr>
      <w:r w:rsidRPr="00C11F2C">
        <w:rPr>
          <w:rFonts w:asciiTheme="minorHAnsi" w:hAnsiTheme="minorHAnsi" w:cstheme="minorHAnsi"/>
          <w:b/>
          <w:sz w:val="22"/>
          <w:szCs w:val="22"/>
          <w:u w:val="single"/>
        </w:rPr>
        <w:t>Flotas de más de 50 vehículos</w:t>
      </w:r>
      <w:r w:rsidR="006E3DE9" w:rsidRPr="00C11F2C">
        <w:rPr>
          <w:rFonts w:asciiTheme="minorHAnsi" w:hAnsiTheme="minorHAnsi" w:cstheme="minorHAnsi"/>
          <w:b/>
          <w:sz w:val="22"/>
          <w:szCs w:val="22"/>
          <w:u w:val="single"/>
        </w:rPr>
        <w:t xml:space="preserve"> o más de 50 cabezas tractoras</w:t>
      </w:r>
      <w:r w:rsidRPr="00C11F2C">
        <w:rPr>
          <w:rFonts w:asciiTheme="minorHAnsi" w:hAnsiTheme="minorHAnsi" w:cstheme="minorHAnsi"/>
          <w:b/>
          <w:sz w:val="22"/>
          <w:szCs w:val="22"/>
          <w:u w:val="single"/>
        </w:rPr>
        <w:t xml:space="preserve">, </w:t>
      </w:r>
      <w:r w:rsidR="00E7426E">
        <w:rPr>
          <w:rFonts w:asciiTheme="minorHAnsi" w:hAnsiTheme="minorHAnsi" w:cstheme="minorHAnsi"/>
          <w:b/>
          <w:sz w:val="22"/>
          <w:szCs w:val="22"/>
          <w:u w:val="single"/>
        </w:rPr>
        <w:t xml:space="preserve">o sumas aseguradas </w:t>
      </w:r>
      <w:r w:rsidR="00B41BA3">
        <w:rPr>
          <w:rFonts w:asciiTheme="minorHAnsi" w:hAnsiTheme="minorHAnsi" w:cstheme="minorHAnsi"/>
          <w:b/>
          <w:sz w:val="22"/>
          <w:szCs w:val="22"/>
          <w:u w:val="single"/>
        </w:rPr>
        <w:t xml:space="preserve">superiores a </w:t>
      </w:r>
      <w:r w:rsidR="007D61DE">
        <w:rPr>
          <w:rFonts w:asciiTheme="minorHAnsi" w:hAnsiTheme="minorHAnsi" w:cstheme="minorHAnsi"/>
          <w:b/>
          <w:sz w:val="22"/>
          <w:szCs w:val="22"/>
          <w:u w:val="single"/>
        </w:rPr>
        <w:t>3</w:t>
      </w:r>
      <w:r w:rsidR="00B41BA3">
        <w:rPr>
          <w:rFonts w:asciiTheme="minorHAnsi" w:hAnsiTheme="minorHAnsi" w:cstheme="minorHAnsi"/>
          <w:b/>
          <w:sz w:val="22"/>
          <w:szCs w:val="22"/>
          <w:u w:val="single"/>
        </w:rPr>
        <w:t xml:space="preserve"> millones, con independencia del </w:t>
      </w:r>
      <w:proofErr w:type="spellStart"/>
      <w:r w:rsidR="005061B9">
        <w:rPr>
          <w:rFonts w:asciiTheme="minorHAnsi" w:hAnsiTheme="minorHAnsi" w:cstheme="minorHAnsi"/>
          <w:b/>
          <w:sz w:val="22"/>
          <w:szCs w:val="22"/>
          <w:u w:val="single"/>
        </w:rPr>
        <w:t>N</w:t>
      </w:r>
      <w:r w:rsidR="002043B4">
        <w:rPr>
          <w:rFonts w:asciiTheme="minorHAnsi" w:hAnsiTheme="minorHAnsi" w:cstheme="minorHAnsi"/>
          <w:b/>
          <w:sz w:val="22"/>
          <w:szCs w:val="22"/>
          <w:u w:val="single"/>
        </w:rPr>
        <w:t>º</w:t>
      </w:r>
      <w:proofErr w:type="spellEnd"/>
      <w:r w:rsidR="002043B4">
        <w:rPr>
          <w:rFonts w:asciiTheme="minorHAnsi" w:hAnsiTheme="minorHAnsi" w:cstheme="minorHAnsi"/>
          <w:b/>
          <w:sz w:val="22"/>
          <w:szCs w:val="22"/>
          <w:u w:val="single"/>
        </w:rPr>
        <w:t xml:space="preserve"> de vehículos, </w:t>
      </w:r>
      <w:r w:rsidR="0044386D" w:rsidRPr="00C11F2C">
        <w:rPr>
          <w:rFonts w:asciiTheme="minorHAnsi" w:hAnsiTheme="minorHAnsi" w:cstheme="minorHAnsi"/>
          <w:b/>
          <w:sz w:val="22"/>
          <w:szCs w:val="22"/>
          <w:u w:val="single"/>
        </w:rPr>
        <w:t xml:space="preserve">es </w:t>
      </w:r>
      <w:r w:rsidR="00DD0429" w:rsidRPr="00C11F2C">
        <w:rPr>
          <w:rFonts w:asciiTheme="minorHAnsi" w:hAnsiTheme="minorHAnsi" w:cstheme="minorHAnsi"/>
          <w:b/>
          <w:sz w:val="22"/>
          <w:szCs w:val="22"/>
          <w:u w:val="single"/>
        </w:rPr>
        <w:t xml:space="preserve">obligatorio </w:t>
      </w:r>
      <w:r w:rsidRPr="00C11F2C">
        <w:rPr>
          <w:rFonts w:asciiTheme="minorHAnsi" w:hAnsiTheme="minorHAnsi" w:cstheme="minorHAnsi"/>
          <w:b/>
          <w:sz w:val="22"/>
          <w:szCs w:val="22"/>
          <w:u w:val="single"/>
        </w:rPr>
        <w:t>someter al PERM.</w:t>
      </w:r>
    </w:p>
    <w:p w14:paraId="06857E6D" w14:textId="77777777" w:rsidR="00E7426E" w:rsidRPr="00C11F2C" w:rsidRDefault="00E7426E" w:rsidP="002802E0">
      <w:pPr>
        <w:spacing w:line="240" w:lineRule="exact"/>
        <w:ind w:right="278"/>
        <w:jc w:val="both"/>
        <w:rPr>
          <w:rFonts w:asciiTheme="minorHAnsi" w:hAnsiTheme="minorHAnsi" w:cstheme="minorHAnsi"/>
          <w:b/>
          <w:sz w:val="22"/>
          <w:szCs w:val="22"/>
          <w:u w:val="single"/>
        </w:rPr>
      </w:pPr>
    </w:p>
    <w:p w14:paraId="7B1792B7" w14:textId="7CFBE05D" w:rsidR="002F2EB4" w:rsidRDefault="002F2EB4">
      <w:pPr>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65DB4C3D" w14:textId="77777777" w:rsidR="003D58E0" w:rsidRPr="00C1667A" w:rsidRDefault="003D58E0" w:rsidP="00547CCA">
      <w:pPr>
        <w:jc w:val="both"/>
        <w:rPr>
          <w:rFonts w:asciiTheme="minorHAnsi" w:hAnsiTheme="minorHAnsi" w:cstheme="minorHAnsi"/>
          <w:b/>
          <w:sz w:val="22"/>
          <w:szCs w:val="22"/>
          <w:u w:val="single"/>
        </w:rPr>
      </w:pPr>
    </w:p>
    <w:p w14:paraId="526476AF" w14:textId="5AE98554" w:rsidR="003D58E0" w:rsidRPr="00C1667A" w:rsidRDefault="003D58E0" w:rsidP="003D58E0">
      <w:pPr>
        <w:ind w:right="27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3.1.</w:t>
      </w:r>
      <w:r w:rsidR="00AD3FD3" w:rsidRPr="00C1667A">
        <w:rPr>
          <w:rFonts w:asciiTheme="minorHAnsi" w:hAnsiTheme="minorHAnsi" w:cstheme="minorHAnsi"/>
          <w:b/>
          <w:sz w:val="22"/>
          <w:szCs w:val="22"/>
          <w:u w:val="single"/>
        </w:rPr>
        <w:t>6</w:t>
      </w:r>
      <w:r w:rsidRPr="00C1667A">
        <w:rPr>
          <w:rFonts w:asciiTheme="minorHAnsi" w:hAnsiTheme="minorHAnsi" w:cstheme="minorHAnsi"/>
          <w:b/>
          <w:sz w:val="22"/>
          <w:szCs w:val="22"/>
          <w:u w:val="single"/>
        </w:rPr>
        <w:t xml:space="preserve"> </w:t>
      </w:r>
      <w:r w:rsidR="00AB2433" w:rsidRPr="00C1667A">
        <w:rPr>
          <w:rFonts w:asciiTheme="minorHAnsi" w:hAnsiTheme="minorHAnsi" w:cstheme="minorHAnsi"/>
          <w:b/>
          <w:sz w:val="22"/>
          <w:szCs w:val="22"/>
          <w:u w:val="single"/>
        </w:rPr>
        <w:t>Transporte NO controlado: p</w:t>
      </w:r>
      <w:r w:rsidRPr="00C1667A">
        <w:rPr>
          <w:rFonts w:asciiTheme="minorHAnsi" w:hAnsiTheme="minorHAnsi" w:cstheme="minorHAnsi"/>
          <w:b/>
          <w:sz w:val="22"/>
          <w:szCs w:val="22"/>
          <w:u w:val="single"/>
        </w:rPr>
        <w:t xml:space="preserve">rimas de reaseguro (euros) por cada 1000 </w:t>
      </w:r>
      <w:r w:rsidR="00AB2433" w:rsidRPr="00C1667A">
        <w:rPr>
          <w:rFonts w:asciiTheme="minorHAnsi" w:hAnsiTheme="minorHAnsi" w:cstheme="minorHAnsi"/>
          <w:b/>
          <w:sz w:val="22"/>
          <w:szCs w:val="22"/>
          <w:u w:val="single"/>
        </w:rPr>
        <w:t>Tm.</w:t>
      </w:r>
      <w:r w:rsidRPr="00C1667A">
        <w:rPr>
          <w:rFonts w:asciiTheme="minorHAnsi" w:hAnsiTheme="minorHAnsi" w:cstheme="minorHAnsi"/>
          <w:b/>
          <w:sz w:val="22"/>
          <w:szCs w:val="22"/>
          <w:u w:val="single"/>
        </w:rPr>
        <w:t xml:space="preserve"> trasportadas/año </w:t>
      </w:r>
    </w:p>
    <w:p w14:paraId="6EABE44E" w14:textId="646169FF" w:rsidR="00C924FF" w:rsidRPr="00C1667A" w:rsidRDefault="00C924FF" w:rsidP="002802E0">
      <w:pPr>
        <w:rPr>
          <w:rFonts w:asciiTheme="minorHAnsi" w:hAnsiTheme="minorHAnsi" w:cstheme="minorHAnsi"/>
          <w:sz w:val="22"/>
          <w:szCs w:val="22"/>
        </w:rPr>
      </w:pPr>
      <w:r w:rsidRPr="00C1667A">
        <w:rPr>
          <w:rFonts w:asciiTheme="minorHAnsi" w:hAnsiTheme="minorHAnsi" w:cstheme="minorHAnsi"/>
          <w:spacing w:val="-2"/>
          <w:sz w:val="22"/>
          <w:szCs w:val="22"/>
        </w:rPr>
        <w:fldChar w:fldCharType="begin"/>
      </w:r>
      <w:r w:rsidRPr="00C1667A">
        <w:rPr>
          <w:rFonts w:asciiTheme="minorHAnsi" w:hAnsiTheme="minorHAnsi" w:cstheme="minorHAnsi"/>
          <w:spacing w:val="-2"/>
          <w:sz w:val="22"/>
          <w:szCs w:val="22"/>
        </w:rPr>
        <w:instrText xml:space="preserve"> LINK Excel.Sheet.12 "Libro1" "Hoja1!F8C5:F30C12" \a \f 4 \h </w:instrText>
      </w:r>
      <w:r w:rsidR="00074CC2" w:rsidRPr="00C1667A">
        <w:rPr>
          <w:rFonts w:asciiTheme="minorHAnsi" w:hAnsiTheme="minorHAnsi" w:cstheme="minorHAnsi"/>
          <w:spacing w:val="-2"/>
          <w:sz w:val="22"/>
          <w:szCs w:val="22"/>
        </w:rPr>
        <w:instrText xml:space="preserve"> \* MERGEFORMAT </w:instrText>
      </w:r>
      <w:r w:rsidRPr="00C1667A">
        <w:rPr>
          <w:rFonts w:asciiTheme="minorHAnsi" w:hAnsiTheme="minorHAnsi" w:cstheme="minorHAnsi"/>
          <w:spacing w:val="-2"/>
          <w:sz w:val="22"/>
          <w:szCs w:val="22"/>
        </w:rPr>
        <w:fldChar w:fldCharType="separate"/>
      </w:r>
    </w:p>
    <w:tbl>
      <w:tblPr>
        <w:tblStyle w:val="Tablaconcuadrcula1clara-nfasis1"/>
        <w:tblW w:w="9600" w:type="dxa"/>
        <w:tblLook w:val="04A0" w:firstRow="1" w:lastRow="0" w:firstColumn="1" w:lastColumn="0" w:noHBand="0" w:noVBand="1"/>
      </w:tblPr>
      <w:tblGrid>
        <w:gridCol w:w="1200"/>
        <w:gridCol w:w="1200"/>
        <w:gridCol w:w="1200"/>
        <w:gridCol w:w="1200"/>
        <w:gridCol w:w="1200"/>
        <w:gridCol w:w="3600"/>
      </w:tblGrid>
      <w:tr w:rsidR="00C924FF" w:rsidRPr="00C1667A" w14:paraId="7885E1D5" w14:textId="77777777" w:rsidTr="009C46A8">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600" w:type="dxa"/>
            <w:gridSpan w:val="6"/>
            <w:shd w:val="clear" w:color="auto" w:fill="95B3D7" w:themeFill="accent1" w:themeFillTint="99"/>
            <w:hideMark/>
          </w:tcPr>
          <w:p w14:paraId="2835AAAF" w14:textId="77777777" w:rsidR="00C11F2C" w:rsidRPr="00C11F2C" w:rsidRDefault="00C924FF" w:rsidP="00C924FF">
            <w:pPr>
              <w:jc w:val="center"/>
              <w:rPr>
                <w:rFonts w:asciiTheme="minorHAnsi" w:hAnsiTheme="minorHAnsi" w:cstheme="minorHAnsi"/>
                <w:color w:val="000000"/>
                <w:sz w:val="22"/>
                <w:szCs w:val="22"/>
              </w:rPr>
            </w:pPr>
            <w:r w:rsidRPr="00C11F2C">
              <w:rPr>
                <w:rFonts w:asciiTheme="minorHAnsi" w:hAnsiTheme="minorHAnsi" w:cstheme="minorHAnsi"/>
                <w:color w:val="000000"/>
                <w:sz w:val="22"/>
                <w:szCs w:val="22"/>
              </w:rPr>
              <w:t xml:space="preserve">CARGAS DEL GRUPO 1 (RESIDUOS NO PELIGROSOS Y MERCANCÍAS, INCLUÍDAS ADR) </w:t>
            </w:r>
          </w:p>
          <w:p w14:paraId="47ED5FED" w14:textId="44811CAB" w:rsidR="00C924FF" w:rsidRPr="00C1667A" w:rsidRDefault="00C924FF" w:rsidP="00C924FF">
            <w:pPr>
              <w:jc w:val="center"/>
              <w:rPr>
                <w:rFonts w:asciiTheme="minorHAnsi" w:hAnsiTheme="minorHAnsi" w:cstheme="minorHAnsi"/>
                <w:b w:val="0"/>
                <w:bCs w:val="0"/>
                <w:color w:val="000000"/>
                <w:sz w:val="22"/>
                <w:szCs w:val="22"/>
              </w:rPr>
            </w:pPr>
            <w:r w:rsidRPr="00C11F2C">
              <w:rPr>
                <w:rFonts w:asciiTheme="minorHAnsi" w:hAnsiTheme="minorHAnsi" w:cstheme="minorHAnsi"/>
                <w:color w:val="000000"/>
                <w:sz w:val="22"/>
                <w:szCs w:val="22"/>
              </w:rPr>
              <w:t xml:space="preserve">SEGUROS R.MA. </w:t>
            </w:r>
          </w:p>
        </w:tc>
      </w:tr>
      <w:tr w:rsidR="00C924FF" w:rsidRPr="00C1667A" w14:paraId="7C605025"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9600" w:type="dxa"/>
            <w:gridSpan w:val="6"/>
            <w:hideMark/>
          </w:tcPr>
          <w:p w14:paraId="4335A74F" w14:textId="77777777" w:rsidR="00C924FF" w:rsidRPr="00C1667A" w:rsidRDefault="00C924FF" w:rsidP="00C924FF">
            <w:pPr>
              <w:jc w:val="center"/>
              <w:rPr>
                <w:rFonts w:asciiTheme="minorHAnsi" w:hAnsiTheme="minorHAnsi" w:cstheme="minorHAnsi"/>
                <w:b w:val="0"/>
                <w:bCs w:val="0"/>
                <w:color w:val="000000"/>
                <w:sz w:val="22"/>
                <w:szCs w:val="22"/>
              </w:rPr>
            </w:pPr>
            <w:r w:rsidRPr="00C1667A">
              <w:rPr>
                <w:rFonts w:asciiTheme="minorHAnsi" w:hAnsiTheme="minorHAnsi" w:cstheme="minorHAnsi"/>
                <w:b w:val="0"/>
                <w:bCs w:val="0"/>
                <w:color w:val="000000"/>
                <w:sz w:val="22"/>
                <w:szCs w:val="22"/>
              </w:rPr>
              <w:t> </w:t>
            </w:r>
          </w:p>
        </w:tc>
      </w:tr>
      <w:tr w:rsidR="00C924FF" w:rsidRPr="00C1667A" w14:paraId="25386EFF"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9600" w:type="dxa"/>
            <w:gridSpan w:val="6"/>
            <w:hideMark/>
          </w:tcPr>
          <w:p w14:paraId="15EFA277" w14:textId="77777777" w:rsidR="00C924FF" w:rsidRPr="00C11F2C" w:rsidRDefault="00C924FF" w:rsidP="00C924FF">
            <w:pPr>
              <w:jc w:val="center"/>
              <w:rPr>
                <w:rFonts w:asciiTheme="minorHAnsi" w:hAnsiTheme="minorHAnsi" w:cstheme="minorHAnsi"/>
                <w:color w:val="000000"/>
                <w:sz w:val="22"/>
                <w:szCs w:val="22"/>
              </w:rPr>
            </w:pPr>
            <w:r w:rsidRPr="00C11F2C">
              <w:rPr>
                <w:rFonts w:asciiTheme="minorHAnsi" w:hAnsiTheme="minorHAnsi" w:cstheme="minorHAnsi"/>
                <w:color w:val="000000"/>
                <w:sz w:val="22"/>
                <w:szCs w:val="22"/>
              </w:rPr>
              <w:t>Suma asegurada (euros)</w:t>
            </w:r>
          </w:p>
        </w:tc>
      </w:tr>
      <w:tr w:rsidR="00F56906" w:rsidRPr="00C1667A" w14:paraId="5706D4D7" w14:textId="77777777" w:rsidTr="00F67B6E">
        <w:trPr>
          <w:trHeight w:val="300"/>
        </w:trPr>
        <w:tc>
          <w:tcPr>
            <w:cnfStyle w:val="001000000000" w:firstRow="0" w:lastRow="0" w:firstColumn="1" w:lastColumn="0" w:oddVBand="0" w:evenVBand="0" w:oddHBand="0" w:evenHBand="0" w:firstRowFirstColumn="0" w:firstRowLastColumn="0" w:lastRowFirstColumn="0" w:lastRowLastColumn="0"/>
            <w:tcW w:w="1200" w:type="dxa"/>
            <w:hideMark/>
          </w:tcPr>
          <w:p w14:paraId="0106F638" w14:textId="77777777" w:rsidR="00F56906" w:rsidRPr="00BA3793" w:rsidRDefault="00F56906" w:rsidP="00C924FF">
            <w:pPr>
              <w:jc w:val="center"/>
              <w:rPr>
                <w:rFonts w:asciiTheme="minorHAnsi" w:hAnsiTheme="minorHAnsi" w:cstheme="minorHAnsi"/>
                <w:color w:val="000000"/>
                <w:sz w:val="22"/>
                <w:szCs w:val="22"/>
              </w:rPr>
            </w:pPr>
            <w:r w:rsidRPr="00BA3793">
              <w:rPr>
                <w:rFonts w:asciiTheme="minorHAnsi" w:hAnsiTheme="minorHAnsi" w:cstheme="minorHAnsi"/>
                <w:color w:val="000000"/>
                <w:sz w:val="22"/>
                <w:szCs w:val="22"/>
              </w:rPr>
              <w:t>300.000</w:t>
            </w:r>
          </w:p>
        </w:tc>
        <w:tc>
          <w:tcPr>
            <w:tcW w:w="1200" w:type="dxa"/>
            <w:hideMark/>
          </w:tcPr>
          <w:p w14:paraId="0320840F"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600.000</w:t>
            </w:r>
          </w:p>
        </w:tc>
        <w:tc>
          <w:tcPr>
            <w:tcW w:w="1200" w:type="dxa"/>
            <w:hideMark/>
          </w:tcPr>
          <w:p w14:paraId="1176F265"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1.000.000</w:t>
            </w:r>
          </w:p>
        </w:tc>
        <w:tc>
          <w:tcPr>
            <w:tcW w:w="1200" w:type="dxa"/>
            <w:hideMark/>
          </w:tcPr>
          <w:p w14:paraId="1B3DBB7C"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2.000.000</w:t>
            </w:r>
          </w:p>
        </w:tc>
        <w:tc>
          <w:tcPr>
            <w:tcW w:w="1200" w:type="dxa"/>
            <w:hideMark/>
          </w:tcPr>
          <w:p w14:paraId="2A4E4460"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3.000.000</w:t>
            </w:r>
          </w:p>
        </w:tc>
        <w:tc>
          <w:tcPr>
            <w:tcW w:w="3600" w:type="dxa"/>
            <w:vMerge w:val="restart"/>
          </w:tcPr>
          <w:p w14:paraId="4626BBFE" w14:textId="2C666664"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p>
        </w:tc>
      </w:tr>
      <w:tr w:rsidR="00F56906" w:rsidRPr="00C1667A" w14:paraId="6DAFB779" w14:textId="77777777" w:rsidTr="00F67B6E">
        <w:trPr>
          <w:trHeight w:val="300"/>
        </w:trPr>
        <w:tc>
          <w:tcPr>
            <w:cnfStyle w:val="001000000000" w:firstRow="0" w:lastRow="0" w:firstColumn="1" w:lastColumn="0" w:oddVBand="0" w:evenVBand="0" w:oddHBand="0" w:evenHBand="0" w:firstRowFirstColumn="0" w:firstRowLastColumn="0" w:lastRowFirstColumn="0" w:lastRowLastColumn="0"/>
            <w:tcW w:w="1200" w:type="dxa"/>
            <w:hideMark/>
          </w:tcPr>
          <w:p w14:paraId="3C202694" w14:textId="77777777" w:rsidR="00F56906" w:rsidRPr="00BA3793" w:rsidRDefault="00F56906" w:rsidP="00C924FF">
            <w:pPr>
              <w:jc w:val="center"/>
              <w:rPr>
                <w:rFonts w:asciiTheme="minorHAnsi" w:hAnsiTheme="minorHAnsi" w:cstheme="minorHAnsi"/>
                <w:b w:val="0"/>
                <w:bCs w:val="0"/>
                <w:color w:val="000000"/>
                <w:sz w:val="22"/>
                <w:szCs w:val="22"/>
              </w:rPr>
            </w:pPr>
            <w:r w:rsidRPr="00BA3793">
              <w:rPr>
                <w:rFonts w:asciiTheme="minorHAnsi" w:hAnsiTheme="minorHAnsi" w:cstheme="minorHAnsi"/>
                <w:b w:val="0"/>
                <w:bCs w:val="0"/>
                <w:color w:val="000000"/>
                <w:sz w:val="22"/>
                <w:szCs w:val="22"/>
              </w:rPr>
              <w:t>34</w:t>
            </w:r>
          </w:p>
        </w:tc>
        <w:tc>
          <w:tcPr>
            <w:tcW w:w="1200" w:type="dxa"/>
            <w:hideMark/>
          </w:tcPr>
          <w:p w14:paraId="3874D9E0"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48</w:t>
            </w:r>
          </w:p>
        </w:tc>
        <w:tc>
          <w:tcPr>
            <w:tcW w:w="1200" w:type="dxa"/>
            <w:hideMark/>
          </w:tcPr>
          <w:p w14:paraId="75D7459B"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58</w:t>
            </w:r>
          </w:p>
        </w:tc>
        <w:tc>
          <w:tcPr>
            <w:tcW w:w="1200" w:type="dxa"/>
            <w:hideMark/>
          </w:tcPr>
          <w:p w14:paraId="5E964657"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79</w:t>
            </w:r>
          </w:p>
        </w:tc>
        <w:tc>
          <w:tcPr>
            <w:tcW w:w="1200" w:type="dxa"/>
            <w:hideMark/>
          </w:tcPr>
          <w:p w14:paraId="46155B56"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94</w:t>
            </w:r>
          </w:p>
        </w:tc>
        <w:tc>
          <w:tcPr>
            <w:tcW w:w="3600" w:type="dxa"/>
            <w:vMerge/>
          </w:tcPr>
          <w:p w14:paraId="08883D98" w14:textId="31675378"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r>
      <w:tr w:rsidR="00C924FF" w:rsidRPr="00C1667A" w14:paraId="7501B0EA" w14:textId="77777777" w:rsidTr="009C46A8">
        <w:trPr>
          <w:trHeight w:val="315"/>
        </w:trPr>
        <w:tc>
          <w:tcPr>
            <w:cnfStyle w:val="001000000000" w:firstRow="0" w:lastRow="0" w:firstColumn="1" w:lastColumn="0" w:oddVBand="0" w:evenVBand="0" w:oddHBand="0" w:evenHBand="0" w:firstRowFirstColumn="0" w:firstRowLastColumn="0" w:lastRowFirstColumn="0" w:lastRowLastColumn="0"/>
            <w:tcW w:w="9600" w:type="dxa"/>
            <w:gridSpan w:val="6"/>
            <w:vMerge w:val="restart"/>
            <w:shd w:val="clear" w:color="auto" w:fill="95B3D7" w:themeFill="accent1" w:themeFillTint="99"/>
            <w:hideMark/>
          </w:tcPr>
          <w:p w14:paraId="091E9333" w14:textId="77777777" w:rsidR="00C924FF" w:rsidRPr="00E44BDB" w:rsidRDefault="00C924FF" w:rsidP="00C924FF">
            <w:pPr>
              <w:jc w:val="center"/>
              <w:rPr>
                <w:rFonts w:asciiTheme="minorHAnsi" w:hAnsiTheme="minorHAnsi" w:cstheme="minorHAnsi"/>
                <w:color w:val="000000"/>
                <w:sz w:val="22"/>
                <w:szCs w:val="22"/>
              </w:rPr>
            </w:pPr>
            <w:r w:rsidRPr="00E44BDB">
              <w:rPr>
                <w:rFonts w:asciiTheme="minorHAnsi" w:hAnsiTheme="minorHAnsi" w:cstheme="minorHAnsi"/>
                <w:color w:val="000000"/>
                <w:sz w:val="22"/>
                <w:szCs w:val="22"/>
              </w:rPr>
              <w:t xml:space="preserve">CARGAS DEL GRUPO 1 (RESIDUOS NO PELIGROSOS Y MERCANCÍAS, INCLUÍDAS ADR) SEGUROS R.MA. </w:t>
            </w:r>
          </w:p>
        </w:tc>
      </w:tr>
      <w:tr w:rsidR="00C924FF" w:rsidRPr="00C1667A" w14:paraId="09407E5E" w14:textId="77777777" w:rsidTr="009C46A8">
        <w:trPr>
          <w:trHeight w:val="300"/>
        </w:trPr>
        <w:tc>
          <w:tcPr>
            <w:cnfStyle w:val="001000000000" w:firstRow="0" w:lastRow="0" w:firstColumn="1" w:lastColumn="0" w:oddVBand="0" w:evenVBand="0" w:oddHBand="0" w:evenHBand="0" w:firstRowFirstColumn="0" w:firstRowLastColumn="0" w:lastRowFirstColumn="0" w:lastRowLastColumn="0"/>
            <w:tcW w:w="9600" w:type="dxa"/>
            <w:gridSpan w:val="6"/>
            <w:vMerge/>
            <w:shd w:val="clear" w:color="auto" w:fill="95B3D7" w:themeFill="accent1" w:themeFillTint="99"/>
            <w:hideMark/>
          </w:tcPr>
          <w:p w14:paraId="5CECF359" w14:textId="77777777" w:rsidR="00C924FF" w:rsidRPr="00C1667A" w:rsidRDefault="00C924FF" w:rsidP="00C924FF">
            <w:pPr>
              <w:rPr>
                <w:rFonts w:asciiTheme="minorHAnsi" w:hAnsiTheme="minorHAnsi" w:cstheme="minorHAnsi"/>
                <w:b w:val="0"/>
                <w:bCs w:val="0"/>
                <w:color w:val="000000"/>
                <w:sz w:val="22"/>
                <w:szCs w:val="22"/>
              </w:rPr>
            </w:pPr>
          </w:p>
        </w:tc>
      </w:tr>
      <w:tr w:rsidR="00C924FF" w:rsidRPr="00C1667A" w14:paraId="35B9110B"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9600" w:type="dxa"/>
            <w:gridSpan w:val="6"/>
            <w:hideMark/>
          </w:tcPr>
          <w:p w14:paraId="676C02EC" w14:textId="77777777" w:rsidR="00C924FF" w:rsidRPr="00C11F2C" w:rsidRDefault="00C924FF" w:rsidP="00C924FF">
            <w:pPr>
              <w:jc w:val="center"/>
              <w:rPr>
                <w:rFonts w:asciiTheme="minorHAnsi" w:hAnsiTheme="minorHAnsi" w:cstheme="minorHAnsi"/>
                <w:color w:val="000000"/>
                <w:sz w:val="22"/>
                <w:szCs w:val="22"/>
              </w:rPr>
            </w:pPr>
            <w:r w:rsidRPr="00C11F2C">
              <w:rPr>
                <w:rFonts w:asciiTheme="minorHAnsi" w:hAnsiTheme="minorHAnsi" w:cstheme="minorHAnsi"/>
                <w:color w:val="000000"/>
                <w:sz w:val="22"/>
                <w:szCs w:val="22"/>
              </w:rPr>
              <w:t>Suma asegurada (euros)</w:t>
            </w:r>
          </w:p>
        </w:tc>
      </w:tr>
      <w:tr w:rsidR="00F56906" w:rsidRPr="00C1667A" w14:paraId="58080920" w14:textId="77777777" w:rsidTr="0013603B">
        <w:trPr>
          <w:trHeight w:val="300"/>
        </w:trPr>
        <w:tc>
          <w:tcPr>
            <w:cnfStyle w:val="001000000000" w:firstRow="0" w:lastRow="0" w:firstColumn="1" w:lastColumn="0" w:oddVBand="0" w:evenVBand="0" w:oddHBand="0" w:evenHBand="0" w:firstRowFirstColumn="0" w:firstRowLastColumn="0" w:lastRowFirstColumn="0" w:lastRowLastColumn="0"/>
            <w:tcW w:w="1200" w:type="dxa"/>
            <w:hideMark/>
          </w:tcPr>
          <w:p w14:paraId="17CFAFC3" w14:textId="77777777" w:rsidR="00F56906" w:rsidRPr="00BA3793" w:rsidRDefault="00F56906" w:rsidP="00C924FF">
            <w:pPr>
              <w:jc w:val="center"/>
              <w:rPr>
                <w:rFonts w:asciiTheme="minorHAnsi" w:hAnsiTheme="minorHAnsi" w:cstheme="minorHAnsi"/>
                <w:color w:val="000000"/>
                <w:sz w:val="22"/>
                <w:szCs w:val="22"/>
              </w:rPr>
            </w:pPr>
            <w:r w:rsidRPr="00BA3793">
              <w:rPr>
                <w:rFonts w:asciiTheme="minorHAnsi" w:hAnsiTheme="minorHAnsi" w:cstheme="minorHAnsi"/>
                <w:color w:val="000000"/>
                <w:sz w:val="22"/>
                <w:szCs w:val="22"/>
              </w:rPr>
              <w:t>300.000</w:t>
            </w:r>
          </w:p>
        </w:tc>
        <w:tc>
          <w:tcPr>
            <w:tcW w:w="1200" w:type="dxa"/>
            <w:hideMark/>
          </w:tcPr>
          <w:p w14:paraId="15967A60"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600.000</w:t>
            </w:r>
          </w:p>
        </w:tc>
        <w:tc>
          <w:tcPr>
            <w:tcW w:w="1200" w:type="dxa"/>
            <w:hideMark/>
          </w:tcPr>
          <w:p w14:paraId="48E160A2"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1.000.000</w:t>
            </w:r>
          </w:p>
        </w:tc>
        <w:tc>
          <w:tcPr>
            <w:tcW w:w="1200" w:type="dxa"/>
            <w:hideMark/>
          </w:tcPr>
          <w:p w14:paraId="094503B1"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2.000.000</w:t>
            </w:r>
          </w:p>
        </w:tc>
        <w:tc>
          <w:tcPr>
            <w:tcW w:w="1200" w:type="dxa"/>
            <w:hideMark/>
          </w:tcPr>
          <w:p w14:paraId="37AB52CD"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3.000.000</w:t>
            </w:r>
          </w:p>
        </w:tc>
        <w:tc>
          <w:tcPr>
            <w:tcW w:w="3600" w:type="dxa"/>
            <w:vMerge w:val="restart"/>
          </w:tcPr>
          <w:p w14:paraId="04B2BCF7" w14:textId="104C5730"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p>
        </w:tc>
      </w:tr>
      <w:tr w:rsidR="00F56906" w:rsidRPr="00C1667A" w14:paraId="620C25D9" w14:textId="77777777" w:rsidTr="0013603B">
        <w:trPr>
          <w:trHeight w:val="300"/>
        </w:trPr>
        <w:tc>
          <w:tcPr>
            <w:cnfStyle w:val="001000000000" w:firstRow="0" w:lastRow="0" w:firstColumn="1" w:lastColumn="0" w:oddVBand="0" w:evenVBand="0" w:oddHBand="0" w:evenHBand="0" w:firstRowFirstColumn="0" w:firstRowLastColumn="0" w:lastRowFirstColumn="0" w:lastRowLastColumn="0"/>
            <w:tcW w:w="1200" w:type="dxa"/>
            <w:hideMark/>
          </w:tcPr>
          <w:p w14:paraId="4752EFB5" w14:textId="77777777" w:rsidR="00F56906" w:rsidRPr="00BA3793" w:rsidRDefault="00F56906" w:rsidP="00C924FF">
            <w:pPr>
              <w:jc w:val="center"/>
              <w:rPr>
                <w:rFonts w:asciiTheme="minorHAnsi" w:hAnsiTheme="minorHAnsi" w:cstheme="minorHAnsi"/>
                <w:b w:val="0"/>
                <w:bCs w:val="0"/>
                <w:color w:val="000000"/>
                <w:sz w:val="22"/>
                <w:szCs w:val="22"/>
              </w:rPr>
            </w:pPr>
            <w:r w:rsidRPr="00BA3793">
              <w:rPr>
                <w:rFonts w:asciiTheme="minorHAnsi" w:hAnsiTheme="minorHAnsi" w:cstheme="minorHAnsi"/>
                <w:b w:val="0"/>
                <w:bCs w:val="0"/>
                <w:color w:val="000000"/>
                <w:sz w:val="22"/>
                <w:szCs w:val="22"/>
              </w:rPr>
              <w:t>20</w:t>
            </w:r>
          </w:p>
        </w:tc>
        <w:tc>
          <w:tcPr>
            <w:tcW w:w="1200" w:type="dxa"/>
            <w:hideMark/>
          </w:tcPr>
          <w:p w14:paraId="53C2DFD9"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29</w:t>
            </w:r>
          </w:p>
        </w:tc>
        <w:tc>
          <w:tcPr>
            <w:tcW w:w="1200" w:type="dxa"/>
            <w:hideMark/>
          </w:tcPr>
          <w:p w14:paraId="761273A7"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35</w:t>
            </w:r>
          </w:p>
        </w:tc>
        <w:tc>
          <w:tcPr>
            <w:tcW w:w="1200" w:type="dxa"/>
            <w:hideMark/>
          </w:tcPr>
          <w:p w14:paraId="3CEBB61E"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47</w:t>
            </w:r>
          </w:p>
        </w:tc>
        <w:tc>
          <w:tcPr>
            <w:tcW w:w="1200" w:type="dxa"/>
            <w:hideMark/>
          </w:tcPr>
          <w:p w14:paraId="39B67ED5"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56</w:t>
            </w:r>
          </w:p>
        </w:tc>
        <w:tc>
          <w:tcPr>
            <w:tcW w:w="3600" w:type="dxa"/>
            <w:vMerge/>
          </w:tcPr>
          <w:p w14:paraId="217A0B31" w14:textId="1034F56C"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r>
      <w:tr w:rsidR="00C924FF" w:rsidRPr="00C1667A" w14:paraId="48104162" w14:textId="77777777" w:rsidTr="009C46A8">
        <w:trPr>
          <w:trHeight w:val="315"/>
        </w:trPr>
        <w:tc>
          <w:tcPr>
            <w:cnfStyle w:val="001000000000" w:firstRow="0" w:lastRow="0" w:firstColumn="1" w:lastColumn="0" w:oddVBand="0" w:evenVBand="0" w:oddHBand="0" w:evenHBand="0" w:firstRowFirstColumn="0" w:firstRowLastColumn="0" w:lastRowFirstColumn="0" w:lastRowLastColumn="0"/>
            <w:tcW w:w="9600" w:type="dxa"/>
            <w:gridSpan w:val="6"/>
            <w:vMerge w:val="restart"/>
            <w:shd w:val="clear" w:color="auto" w:fill="FABF8F" w:themeFill="accent6" w:themeFillTint="99"/>
            <w:hideMark/>
          </w:tcPr>
          <w:p w14:paraId="034F9471" w14:textId="5A6AE5E5" w:rsidR="0008634E" w:rsidRPr="0008634E" w:rsidRDefault="00C924FF" w:rsidP="00A82633">
            <w:pPr>
              <w:jc w:val="center"/>
              <w:rPr>
                <w:rFonts w:asciiTheme="minorHAnsi" w:hAnsiTheme="minorHAnsi" w:cstheme="minorHAnsi"/>
                <w:color w:val="000000"/>
                <w:sz w:val="22"/>
                <w:szCs w:val="22"/>
              </w:rPr>
            </w:pPr>
            <w:r w:rsidRPr="0008634E">
              <w:rPr>
                <w:rFonts w:asciiTheme="minorHAnsi" w:hAnsiTheme="minorHAnsi" w:cstheme="minorHAnsi"/>
                <w:color w:val="000000"/>
                <w:sz w:val="22"/>
                <w:szCs w:val="22"/>
              </w:rPr>
              <w:t xml:space="preserve">CARGAS DEL GRUPO 2 (RESIDUOS </w:t>
            </w:r>
            <w:r w:rsidR="0024555E" w:rsidRPr="0008634E">
              <w:rPr>
                <w:rFonts w:asciiTheme="minorHAnsi" w:hAnsiTheme="minorHAnsi" w:cstheme="minorHAnsi"/>
                <w:color w:val="000000"/>
                <w:sz w:val="22"/>
                <w:szCs w:val="22"/>
              </w:rPr>
              <w:t>PELIGROSOS)</w:t>
            </w:r>
          </w:p>
          <w:p w14:paraId="0714E7E0" w14:textId="392CB604" w:rsidR="00C924FF" w:rsidRPr="00C1667A" w:rsidRDefault="0024555E" w:rsidP="00A82633">
            <w:pPr>
              <w:jc w:val="center"/>
              <w:rPr>
                <w:rFonts w:asciiTheme="minorHAnsi" w:hAnsiTheme="minorHAnsi" w:cstheme="minorHAnsi"/>
                <w:b w:val="0"/>
                <w:bCs w:val="0"/>
                <w:color w:val="000000"/>
                <w:sz w:val="22"/>
                <w:szCs w:val="22"/>
              </w:rPr>
            </w:pPr>
            <w:r w:rsidRPr="0008634E">
              <w:rPr>
                <w:rFonts w:asciiTheme="minorHAnsi" w:hAnsiTheme="minorHAnsi" w:cstheme="minorHAnsi"/>
                <w:color w:val="000000"/>
                <w:sz w:val="22"/>
                <w:szCs w:val="22"/>
              </w:rPr>
              <w:t>SEGUROS</w:t>
            </w:r>
            <w:r w:rsidR="00C924FF" w:rsidRPr="0008634E">
              <w:rPr>
                <w:rFonts w:asciiTheme="minorHAnsi" w:hAnsiTheme="minorHAnsi" w:cstheme="minorHAnsi"/>
                <w:color w:val="000000"/>
                <w:sz w:val="22"/>
                <w:szCs w:val="22"/>
              </w:rPr>
              <w:t xml:space="preserve"> R.MA. Y R.C.C.</w:t>
            </w:r>
          </w:p>
        </w:tc>
      </w:tr>
      <w:tr w:rsidR="00C924FF" w:rsidRPr="00C1667A" w14:paraId="1FE0DB75"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9600" w:type="dxa"/>
            <w:gridSpan w:val="6"/>
            <w:vMerge/>
            <w:hideMark/>
          </w:tcPr>
          <w:p w14:paraId="32A9319B" w14:textId="77777777" w:rsidR="00C924FF" w:rsidRPr="00C1667A" w:rsidRDefault="00C924FF" w:rsidP="00C924FF">
            <w:pPr>
              <w:rPr>
                <w:rFonts w:asciiTheme="minorHAnsi" w:hAnsiTheme="minorHAnsi" w:cstheme="minorHAnsi"/>
                <w:b w:val="0"/>
                <w:bCs w:val="0"/>
                <w:color w:val="000000"/>
                <w:sz w:val="22"/>
                <w:szCs w:val="22"/>
              </w:rPr>
            </w:pPr>
          </w:p>
        </w:tc>
      </w:tr>
      <w:tr w:rsidR="00C924FF" w:rsidRPr="00C1667A" w14:paraId="6010F205"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9600" w:type="dxa"/>
            <w:gridSpan w:val="6"/>
            <w:hideMark/>
          </w:tcPr>
          <w:p w14:paraId="104FCA4F" w14:textId="77777777" w:rsidR="00C924FF" w:rsidRPr="00C1667A" w:rsidRDefault="00C924FF" w:rsidP="00C924FF">
            <w:pPr>
              <w:jc w:val="center"/>
              <w:rPr>
                <w:rFonts w:asciiTheme="minorHAnsi" w:hAnsiTheme="minorHAnsi" w:cstheme="minorHAnsi"/>
                <w:b w:val="0"/>
                <w:bCs w:val="0"/>
                <w:color w:val="000000"/>
                <w:sz w:val="22"/>
                <w:szCs w:val="22"/>
              </w:rPr>
            </w:pPr>
            <w:r w:rsidRPr="00C1667A">
              <w:rPr>
                <w:rFonts w:asciiTheme="minorHAnsi" w:hAnsiTheme="minorHAnsi" w:cstheme="minorHAnsi"/>
                <w:b w:val="0"/>
                <w:bCs w:val="0"/>
                <w:color w:val="000000"/>
                <w:sz w:val="22"/>
                <w:szCs w:val="22"/>
              </w:rPr>
              <w:t> </w:t>
            </w:r>
          </w:p>
        </w:tc>
      </w:tr>
      <w:tr w:rsidR="00C924FF" w:rsidRPr="00C1667A" w14:paraId="718278AD"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9600" w:type="dxa"/>
            <w:gridSpan w:val="6"/>
            <w:hideMark/>
          </w:tcPr>
          <w:p w14:paraId="052181F0" w14:textId="77777777" w:rsidR="00C924FF" w:rsidRPr="00C11F2C" w:rsidRDefault="00C924FF" w:rsidP="00C924FF">
            <w:pPr>
              <w:jc w:val="center"/>
              <w:rPr>
                <w:rFonts w:asciiTheme="minorHAnsi" w:hAnsiTheme="minorHAnsi" w:cstheme="minorHAnsi"/>
                <w:color w:val="000000"/>
                <w:sz w:val="22"/>
                <w:szCs w:val="22"/>
              </w:rPr>
            </w:pPr>
            <w:r w:rsidRPr="00C11F2C">
              <w:rPr>
                <w:rFonts w:asciiTheme="minorHAnsi" w:hAnsiTheme="minorHAnsi" w:cstheme="minorHAnsi"/>
                <w:color w:val="000000"/>
                <w:sz w:val="22"/>
                <w:szCs w:val="22"/>
              </w:rPr>
              <w:t>Suma asegurada (euros)</w:t>
            </w:r>
          </w:p>
        </w:tc>
      </w:tr>
      <w:tr w:rsidR="00F56906" w:rsidRPr="00C1667A" w14:paraId="1B9D1D86" w14:textId="77777777" w:rsidTr="008D5681">
        <w:trPr>
          <w:trHeight w:val="300"/>
        </w:trPr>
        <w:tc>
          <w:tcPr>
            <w:cnfStyle w:val="001000000000" w:firstRow="0" w:lastRow="0" w:firstColumn="1" w:lastColumn="0" w:oddVBand="0" w:evenVBand="0" w:oddHBand="0" w:evenHBand="0" w:firstRowFirstColumn="0" w:firstRowLastColumn="0" w:lastRowFirstColumn="0" w:lastRowLastColumn="0"/>
            <w:tcW w:w="1200" w:type="dxa"/>
            <w:hideMark/>
          </w:tcPr>
          <w:p w14:paraId="355C704C" w14:textId="77777777" w:rsidR="00F56906" w:rsidRPr="00BA3793" w:rsidRDefault="00F56906" w:rsidP="00C924FF">
            <w:pPr>
              <w:jc w:val="center"/>
              <w:rPr>
                <w:rFonts w:asciiTheme="minorHAnsi" w:hAnsiTheme="minorHAnsi" w:cstheme="minorHAnsi"/>
                <w:color w:val="000000"/>
                <w:sz w:val="22"/>
                <w:szCs w:val="22"/>
              </w:rPr>
            </w:pPr>
            <w:r w:rsidRPr="00BA3793">
              <w:rPr>
                <w:rFonts w:asciiTheme="minorHAnsi" w:hAnsiTheme="minorHAnsi" w:cstheme="minorHAnsi"/>
                <w:color w:val="000000"/>
                <w:sz w:val="22"/>
                <w:szCs w:val="22"/>
              </w:rPr>
              <w:t>300.000</w:t>
            </w:r>
          </w:p>
        </w:tc>
        <w:tc>
          <w:tcPr>
            <w:tcW w:w="1200" w:type="dxa"/>
            <w:hideMark/>
          </w:tcPr>
          <w:p w14:paraId="364CD95E"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600.000</w:t>
            </w:r>
          </w:p>
        </w:tc>
        <w:tc>
          <w:tcPr>
            <w:tcW w:w="1200" w:type="dxa"/>
            <w:hideMark/>
          </w:tcPr>
          <w:p w14:paraId="3D3BC91C"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1.000.000</w:t>
            </w:r>
          </w:p>
        </w:tc>
        <w:tc>
          <w:tcPr>
            <w:tcW w:w="1200" w:type="dxa"/>
            <w:hideMark/>
          </w:tcPr>
          <w:p w14:paraId="399F0878"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2.000.000</w:t>
            </w:r>
          </w:p>
        </w:tc>
        <w:tc>
          <w:tcPr>
            <w:tcW w:w="1200" w:type="dxa"/>
            <w:hideMark/>
          </w:tcPr>
          <w:p w14:paraId="2514C082"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3.000.000</w:t>
            </w:r>
          </w:p>
        </w:tc>
        <w:tc>
          <w:tcPr>
            <w:tcW w:w="3600" w:type="dxa"/>
            <w:vMerge w:val="restart"/>
          </w:tcPr>
          <w:p w14:paraId="21497F15" w14:textId="267850AF"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p>
        </w:tc>
      </w:tr>
      <w:tr w:rsidR="00F56906" w:rsidRPr="00C1667A" w14:paraId="31742C24" w14:textId="77777777" w:rsidTr="008D5681">
        <w:trPr>
          <w:trHeight w:val="300"/>
        </w:trPr>
        <w:tc>
          <w:tcPr>
            <w:cnfStyle w:val="001000000000" w:firstRow="0" w:lastRow="0" w:firstColumn="1" w:lastColumn="0" w:oddVBand="0" w:evenVBand="0" w:oddHBand="0" w:evenHBand="0" w:firstRowFirstColumn="0" w:firstRowLastColumn="0" w:lastRowFirstColumn="0" w:lastRowLastColumn="0"/>
            <w:tcW w:w="1200" w:type="dxa"/>
            <w:hideMark/>
          </w:tcPr>
          <w:p w14:paraId="75826FCC" w14:textId="77777777" w:rsidR="00F56906" w:rsidRPr="00BA3793" w:rsidRDefault="00F56906" w:rsidP="00C924FF">
            <w:pPr>
              <w:jc w:val="center"/>
              <w:rPr>
                <w:rFonts w:asciiTheme="minorHAnsi" w:hAnsiTheme="minorHAnsi" w:cstheme="minorHAnsi"/>
                <w:b w:val="0"/>
                <w:bCs w:val="0"/>
                <w:color w:val="000000"/>
                <w:sz w:val="22"/>
                <w:szCs w:val="22"/>
              </w:rPr>
            </w:pPr>
            <w:r w:rsidRPr="00BA3793">
              <w:rPr>
                <w:rFonts w:asciiTheme="minorHAnsi" w:hAnsiTheme="minorHAnsi" w:cstheme="minorHAnsi"/>
                <w:b w:val="0"/>
                <w:bCs w:val="0"/>
                <w:color w:val="000000"/>
                <w:sz w:val="22"/>
                <w:szCs w:val="22"/>
              </w:rPr>
              <w:t>105</w:t>
            </w:r>
          </w:p>
        </w:tc>
        <w:tc>
          <w:tcPr>
            <w:tcW w:w="1200" w:type="dxa"/>
            <w:hideMark/>
          </w:tcPr>
          <w:p w14:paraId="2807E850"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146</w:t>
            </w:r>
          </w:p>
        </w:tc>
        <w:tc>
          <w:tcPr>
            <w:tcW w:w="1200" w:type="dxa"/>
            <w:hideMark/>
          </w:tcPr>
          <w:p w14:paraId="5267FAA3"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182</w:t>
            </w:r>
          </w:p>
        </w:tc>
        <w:tc>
          <w:tcPr>
            <w:tcW w:w="1200" w:type="dxa"/>
            <w:hideMark/>
          </w:tcPr>
          <w:p w14:paraId="7A07142E"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242</w:t>
            </w:r>
          </w:p>
        </w:tc>
        <w:tc>
          <w:tcPr>
            <w:tcW w:w="1200" w:type="dxa"/>
            <w:hideMark/>
          </w:tcPr>
          <w:p w14:paraId="7C9E2829"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289</w:t>
            </w:r>
          </w:p>
        </w:tc>
        <w:tc>
          <w:tcPr>
            <w:tcW w:w="3600" w:type="dxa"/>
            <w:vMerge/>
          </w:tcPr>
          <w:p w14:paraId="5366FFE7" w14:textId="4E16C3A6"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r>
      <w:tr w:rsidR="00C924FF" w:rsidRPr="00C1667A" w14:paraId="124CBFD5" w14:textId="77777777" w:rsidTr="009C46A8">
        <w:trPr>
          <w:trHeight w:val="315"/>
        </w:trPr>
        <w:tc>
          <w:tcPr>
            <w:cnfStyle w:val="001000000000" w:firstRow="0" w:lastRow="0" w:firstColumn="1" w:lastColumn="0" w:oddVBand="0" w:evenVBand="0" w:oddHBand="0" w:evenHBand="0" w:firstRowFirstColumn="0" w:firstRowLastColumn="0" w:lastRowFirstColumn="0" w:lastRowLastColumn="0"/>
            <w:tcW w:w="9600" w:type="dxa"/>
            <w:gridSpan w:val="6"/>
            <w:vMerge w:val="restart"/>
            <w:shd w:val="clear" w:color="auto" w:fill="FABF8F" w:themeFill="accent6" w:themeFillTint="99"/>
            <w:hideMark/>
          </w:tcPr>
          <w:p w14:paraId="47588822" w14:textId="77777777" w:rsidR="00C11F2C" w:rsidRPr="00C11F2C" w:rsidRDefault="00C924FF" w:rsidP="00C924FF">
            <w:pPr>
              <w:jc w:val="center"/>
              <w:rPr>
                <w:rFonts w:asciiTheme="minorHAnsi" w:hAnsiTheme="minorHAnsi" w:cstheme="minorHAnsi"/>
                <w:color w:val="000000"/>
                <w:sz w:val="22"/>
                <w:szCs w:val="22"/>
              </w:rPr>
            </w:pPr>
            <w:r w:rsidRPr="00C11F2C">
              <w:rPr>
                <w:rFonts w:asciiTheme="minorHAnsi" w:hAnsiTheme="minorHAnsi" w:cstheme="minorHAnsi"/>
                <w:color w:val="000000"/>
                <w:sz w:val="22"/>
                <w:szCs w:val="22"/>
              </w:rPr>
              <w:t xml:space="preserve">CARGAS DEL GRUPO 2 (RESIDUOS PELIGROSOS) </w:t>
            </w:r>
          </w:p>
          <w:p w14:paraId="50CE3825" w14:textId="2DE1B7E5" w:rsidR="00C924FF" w:rsidRPr="00C1667A" w:rsidRDefault="00C924FF" w:rsidP="00C924FF">
            <w:pPr>
              <w:jc w:val="center"/>
              <w:rPr>
                <w:rFonts w:asciiTheme="minorHAnsi" w:hAnsiTheme="minorHAnsi" w:cstheme="minorHAnsi"/>
                <w:b w:val="0"/>
                <w:bCs w:val="0"/>
                <w:color w:val="000000"/>
                <w:sz w:val="22"/>
                <w:szCs w:val="22"/>
              </w:rPr>
            </w:pPr>
            <w:r w:rsidRPr="00C11F2C">
              <w:rPr>
                <w:rFonts w:asciiTheme="minorHAnsi" w:hAnsiTheme="minorHAnsi" w:cstheme="minorHAnsi"/>
                <w:color w:val="000000"/>
                <w:sz w:val="22"/>
                <w:szCs w:val="22"/>
              </w:rPr>
              <w:t xml:space="preserve">SEGUROS R.MA. </w:t>
            </w:r>
          </w:p>
        </w:tc>
      </w:tr>
      <w:tr w:rsidR="00C924FF" w:rsidRPr="00C1667A" w14:paraId="21E562B1" w14:textId="77777777" w:rsidTr="009C46A8">
        <w:trPr>
          <w:trHeight w:val="276"/>
        </w:trPr>
        <w:tc>
          <w:tcPr>
            <w:cnfStyle w:val="001000000000" w:firstRow="0" w:lastRow="0" w:firstColumn="1" w:lastColumn="0" w:oddVBand="0" w:evenVBand="0" w:oddHBand="0" w:evenHBand="0" w:firstRowFirstColumn="0" w:firstRowLastColumn="0" w:lastRowFirstColumn="0" w:lastRowLastColumn="0"/>
            <w:tcW w:w="9600" w:type="dxa"/>
            <w:gridSpan w:val="6"/>
            <w:vMerge/>
            <w:shd w:val="clear" w:color="auto" w:fill="FABF8F" w:themeFill="accent6" w:themeFillTint="99"/>
            <w:hideMark/>
          </w:tcPr>
          <w:p w14:paraId="2568006F" w14:textId="77777777" w:rsidR="00C924FF" w:rsidRPr="00C1667A" w:rsidRDefault="00C924FF" w:rsidP="00C924FF">
            <w:pPr>
              <w:rPr>
                <w:rFonts w:asciiTheme="minorHAnsi" w:hAnsiTheme="minorHAnsi" w:cstheme="minorHAnsi"/>
                <w:b w:val="0"/>
                <w:bCs w:val="0"/>
                <w:color w:val="000000"/>
                <w:sz w:val="22"/>
                <w:szCs w:val="22"/>
              </w:rPr>
            </w:pPr>
          </w:p>
        </w:tc>
      </w:tr>
      <w:tr w:rsidR="00C924FF" w:rsidRPr="00C1667A" w14:paraId="5F7F6906" w14:textId="77777777" w:rsidTr="00C11F2C">
        <w:trPr>
          <w:trHeight w:val="315"/>
        </w:trPr>
        <w:tc>
          <w:tcPr>
            <w:cnfStyle w:val="001000000000" w:firstRow="0" w:lastRow="0" w:firstColumn="1" w:lastColumn="0" w:oddVBand="0" w:evenVBand="0" w:oddHBand="0" w:evenHBand="0" w:firstRowFirstColumn="0" w:firstRowLastColumn="0" w:lastRowFirstColumn="0" w:lastRowLastColumn="0"/>
            <w:tcW w:w="9600" w:type="dxa"/>
            <w:gridSpan w:val="6"/>
            <w:hideMark/>
          </w:tcPr>
          <w:p w14:paraId="7807D4E6" w14:textId="77777777" w:rsidR="00C924FF" w:rsidRPr="00C1667A" w:rsidRDefault="00C924FF" w:rsidP="00C924FF">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 </w:t>
            </w:r>
          </w:p>
        </w:tc>
      </w:tr>
      <w:tr w:rsidR="00C924FF" w:rsidRPr="00C1667A" w14:paraId="5E486966" w14:textId="77777777" w:rsidTr="00C11F2C">
        <w:trPr>
          <w:trHeight w:val="315"/>
        </w:trPr>
        <w:tc>
          <w:tcPr>
            <w:cnfStyle w:val="001000000000" w:firstRow="0" w:lastRow="0" w:firstColumn="1" w:lastColumn="0" w:oddVBand="0" w:evenVBand="0" w:oddHBand="0" w:evenHBand="0" w:firstRowFirstColumn="0" w:firstRowLastColumn="0" w:lastRowFirstColumn="0" w:lastRowLastColumn="0"/>
            <w:tcW w:w="9600" w:type="dxa"/>
            <w:gridSpan w:val="6"/>
            <w:hideMark/>
          </w:tcPr>
          <w:p w14:paraId="35ECF38E" w14:textId="77777777" w:rsidR="00C924FF" w:rsidRPr="00C11F2C" w:rsidRDefault="00C924FF" w:rsidP="00C924FF">
            <w:pPr>
              <w:jc w:val="center"/>
              <w:rPr>
                <w:rFonts w:asciiTheme="minorHAnsi" w:hAnsiTheme="minorHAnsi" w:cstheme="minorHAnsi"/>
                <w:color w:val="000000"/>
                <w:sz w:val="22"/>
                <w:szCs w:val="22"/>
              </w:rPr>
            </w:pPr>
            <w:r w:rsidRPr="00C11F2C">
              <w:rPr>
                <w:rFonts w:asciiTheme="minorHAnsi" w:hAnsiTheme="minorHAnsi" w:cstheme="minorHAnsi"/>
                <w:color w:val="000000"/>
                <w:sz w:val="22"/>
                <w:szCs w:val="22"/>
              </w:rPr>
              <w:t>Suma asegurada (euros)</w:t>
            </w:r>
          </w:p>
        </w:tc>
      </w:tr>
      <w:tr w:rsidR="00F56906" w:rsidRPr="00C1667A" w14:paraId="6378BA99" w14:textId="77777777" w:rsidTr="000025A6">
        <w:trPr>
          <w:trHeight w:val="300"/>
        </w:trPr>
        <w:tc>
          <w:tcPr>
            <w:cnfStyle w:val="001000000000" w:firstRow="0" w:lastRow="0" w:firstColumn="1" w:lastColumn="0" w:oddVBand="0" w:evenVBand="0" w:oddHBand="0" w:evenHBand="0" w:firstRowFirstColumn="0" w:firstRowLastColumn="0" w:lastRowFirstColumn="0" w:lastRowLastColumn="0"/>
            <w:tcW w:w="1200" w:type="dxa"/>
            <w:hideMark/>
          </w:tcPr>
          <w:p w14:paraId="1B004D97" w14:textId="77777777" w:rsidR="00F56906" w:rsidRPr="00BA3793" w:rsidRDefault="00F56906" w:rsidP="00C924FF">
            <w:pPr>
              <w:jc w:val="center"/>
              <w:rPr>
                <w:rFonts w:asciiTheme="minorHAnsi" w:hAnsiTheme="minorHAnsi" w:cstheme="minorHAnsi"/>
                <w:color w:val="000000"/>
                <w:sz w:val="22"/>
                <w:szCs w:val="22"/>
              </w:rPr>
            </w:pPr>
            <w:r w:rsidRPr="00BA3793">
              <w:rPr>
                <w:rFonts w:asciiTheme="minorHAnsi" w:hAnsiTheme="minorHAnsi" w:cstheme="minorHAnsi"/>
                <w:color w:val="000000"/>
                <w:sz w:val="22"/>
                <w:szCs w:val="22"/>
              </w:rPr>
              <w:t>300.000</w:t>
            </w:r>
          </w:p>
        </w:tc>
        <w:tc>
          <w:tcPr>
            <w:tcW w:w="1200" w:type="dxa"/>
            <w:hideMark/>
          </w:tcPr>
          <w:p w14:paraId="75AD6408"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600.000</w:t>
            </w:r>
          </w:p>
        </w:tc>
        <w:tc>
          <w:tcPr>
            <w:tcW w:w="1200" w:type="dxa"/>
            <w:hideMark/>
          </w:tcPr>
          <w:p w14:paraId="17E3805E"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1.000.000</w:t>
            </w:r>
          </w:p>
        </w:tc>
        <w:tc>
          <w:tcPr>
            <w:tcW w:w="1200" w:type="dxa"/>
            <w:hideMark/>
          </w:tcPr>
          <w:p w14:paraId="0DC05A90"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2.000.000</w:t>
            </w:r>
          </w:p>
        </w:tc>
        <w:tc>
          <w:tcPr>
            <w:tcW w:w="1200" w:type="dxa"/>
            <w:hideMark/>
          </w:tcPr>
          <w:p w14:paraId="275EF392"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3.000.000</w:t>
            </w:r>
          </w:p>
        </w:tc>
        <w:tc>
          <w:tcPr>
            <w:tcW w:w="3600" w:type="dxa"/>
            <w:vMerge w:val="restart"/>
          </w:tcPr>
          <w:p w14:paraId="15EDEBB8" w14:textId="5485B104"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p>
        </w:tc>
      </w:tr>
      <w:tr w:rsidR="00F56906" w:rsidRPr="00C1667A" w14:paraId="040C94BC" w14:textId="77777777" w:rsidTr="000025A6">
        <w:trPr>
          <w:trHeight w:val="300"/>
        </w:trPr>
        <w:tc>
          <w:tcPr>
            <w:cnfStyle w:val="001000000000" w:firstRow="0" w:lastRow="0" w:firstColumn="1" w:lastColumn="0" w:oddVBand="0" w:evenVBand="0" w:oddHBand="0" w:evenHBand="0" w:firstRowFirstColumn="0" w:firstRowLastColumn="0" w:lastRowFirstColumn="0" w:lastRowLastColumn="0"/>
            <w:tcW w:w="1200" w:type="dxa"/>
            <w:hideMark/>
          </w:tcPr>
          <w:p w14:paraId="299B67BC" w14:textId="77777777" w:rsidR="00F56906" w:rsidRPr="00BA3793" w:rsidRDefault="00F56906" w:rsidP="00C924FF">
            <w:pPr>
              <w:jc w:val="center"/>
              <w:rPr>
                <w:rFonts w:asciiTheme="minorHAnsi" w:hAnsiTheme="minorHAnsi" w:cstheme="minorHAnsi"/>
                <w:b w:val="0"/>
                <w:bCs w:val="0"/>
                <w:color w:val="000000"/>
                <w:sz w:val="22"/>
                <w:szCs w:val="22"/>
              </w:rPr>
            </w:pPr>
            <w:r w:rsidRPr="00BA3793">
              <w:rPr>
                <w:rFonts w:asciiTheme="minorHAnsi" w:hAnsiTheme="minorHAnsi" w:cstheme="minorHAnsi"/>
                <w:b w:val="0"/>
                <w:bCs w:val="0"/>
                <w:color w:val="000000"/>
                <w:sz w:val="22"/>
                <w:szCs w:val="22"/>
              </w:rPr>
              <w:t>63</w:t>
            </w:r>
          </w:p>
        </w:tc>
        <w:tc>
          <w:tcPr>
            <w:tcW w:w="1200" w:type="dxa"/>
            <w:hideMark/>
          </w:tcPr>
          <w:p w14:paraId="49E75D34"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88</w:t>
            </w:r>
          </w:p>
        </w:tc>
        <w:tc>
          <w:tcPr>
            <w:tcW w:w="1200" w:type="dxa"/>
            <w:hideMark/>
          </w:tcPr>
          <w:p w14:paraId="4BEF7FC9"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110</w:t>
            </w:r>
          </w:p>
        </w:tc>
        <w:tc>
          <w:tcPr>
            <w:tcW w:w="1200" w:type="dxa"/>
            <w:hideMark/>
          </w:tcPr>
          <w:p w14:paraId="3E063170"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145</w:t>
            </w:r>
          </w:p>
        </w:tc>
        <w:tc>
          <w:tcPr>
            <w:tcW w:w="1200" w:type="dxa"/>
            <w:hideMark/>
          </w:tcPr>
          <w:p w14:paraId="0EA3735A" w14:textId="77777777"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173</w:t>
            </w:r>
          </w:p>
        </w:tc>
        <w:tc>
          <w:tcPr>
            <w:tcW w:w="3600" w:type="dxa"/>
            <w:vMerge/>
          </w:tcPr>
          <w:p w14:paraId="36F8DB94" w14:textId="37CCE332" w:rsidR="00F56906" w:rsidRPr="00C1667A" w:rsidRDefault="00F56906"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r>
    </w:tbl>
    <w:p w14:paraId="674A5658" w14:textId="08D5110E" w:rsidR="004E3BB8" w:rsidRPr="00C1667A" w:rsidRDefault="00C924FF" w:rsidP="002802E0">
      <w:pPr>
        <w:rPr>
          <w:rFonts w:asciiTheme="minorHAnsi" w:hAnsiTheme="minorHAnsi" w:cstheme="minorHAnsi"/>
          <w:b/>
          <w:spacing w:val="-2"/>
          <w:sz w:val="22"/>
          <w:szCs w:val="22"/>
        </w:rPr>
      </w:pPr>
      <w:r w:rsidRPr="00C1667A">
        <w:rPr>
          <w:rFonts w:asciiTheme="minorHAnsi" w:hAnsiTheme="minorHAnsi" w:cstheme="minorHAnsi"/>
          <w:b/>
          <w:spacing w:val="-2"/>
          <w:sz w:val="22"/>
          <w:szCs w:val="22"/>
        </w:rPr>
        <w:fldChar w:fldCharType="end"/>
      </w:r>
    </w:p>
    <w:p w14:paraId="6557480C" w14:textId="55C65976" w:rsidR="00D60564" w:rsidRPr="00C1667A" w:rsidRDefault="00715F81" w:rsidP="00715F81">
      <w:pPr>
        <w:tabs>
          <w:tab w:val="left" w:pos="5564"/>
        </w:tabs>
        <w:rPr>
          <w:rFonts w:asciiTheme="minorHAnsi" w:hAnsiTheme="minorHAnsi" w:cstheme="minorHAnsi"/>
          <w:b/>
          <w:spacing w:val="-2"/>
          <w:sz w:val="22"/>
          <w:szCs w:val="22"/>
        </w:rPr>
      </w:pPr>
      <w:r>
        <w:rPr>
          <w:rFonts w:asciiTheme="minorHAnsi" w:hAnsiTheme="minorHAnsi" w:cstheme="minorHAnsi"/>
          <w:b/>
          <w:spacing w:val="-2"/>
          <w:sz w:val="22"/>
          <w:szCs w:val="22"/>
        </w:rPr>
        <w:tab/>
      </w:r>
    </w:p>
    <w:p w14:paraId="57CADFF4" w14:textId="77777777" w:rsidR="00C924FF" w:rsidRPr="00C1667A" w:rsidRDefault="00C924FF" w:rsidP="00C924FF">
      <w:pPr>
        <w:ind w:right="277"/>
        <w:jc w:val="both"/>
        <w:rPr>
          <w:rFonts w:asciiTheme="minorHAnsi" w:hAnsiTheme="minorHAnsi" w:cstheme="minorHAnsi"/>
          <w:sz w:val="22"/>
          <w:szCs w:val="22"/>
        </w:rPr>
      </w:pPr>
      <w:r w:rsidRPr="00C1667A">
        <w:rPr>
          <w:rFonts w:asciiTheme="minorHAnsi" w:hAnsiTheme="minorHAnsi" w:cstheme="minorHAnsi"/>
          <w:sz w:val="22"/>
          <w:szCs w:val="22"/>
        </w:rPr>
        <w:t>A estas primas de reaseguro se les deben aplicar los siguientes descuentos:</w:t>
      </w:r>
    </w:p>
    <w:p w14:paraId="1CFE811D" w14:textId="77777777" w:rsidR="00C924FF" w:rsidRPr="00C1667A" w:rsidRDefault="00C924FF" w:rsidP="00C924FF">
      <w:pPr>
        <w:ind w:right="277"/>
        <w:jc w:val="both"/>
        <w:rPr>
          <w:rFonts w:asciiTheme="minorHAnsi" w:hAnsiTheme="minorHAnsi" w:cstheme="minorHAnsi"/>
          <w:sz w:val="22"/>
          <w:szCs w:val="22"/>
        </w:rPr>
      </w:pPr>
    </w:p>
    <w:p w14:paraId="6AABF778" w14:textId="4D418EB7" w:rsidR="00C924FF" w:rsidRPr="00C352FA" w:rsidRDefault="0060650C" w:rsidP="0027457E">
      <w:pPr>
        <w:pStyle w:val="Prrafodelista"/>
        <w:numPr>
          <w:ilvl w:val="0"/>
          <w:numId w:val="31"/>
        </w:numPr>
        <w:ind w:right="277"/>
        <w:jc w:val="both"/>
        <w:rPr>
          <w:rFonts w:asciiTheme="minorHAnsi" w:hAnsiTheme="minorHAnsi" w:cstheme="minorHAnsi"/>
          <w:sz w:val="22"/>
          <w:szCs w:val="22"/>
        </w:rPr>
      </w:pPr>
      <w:r w:rsidRPr="00C352FA">
        <w:rPr>
          <w:rFonts w:asciiTheme="minorHAnsi" w:hAnsiTheme="minorHAnsi" w:cstheme="minorHAnsi"/>
          <w:sz w:val="22"/>
          <w:szCs w:val="22"/>
        </w:rPr>
        <w:t>Hasta</w:t>
      </w:r>
      <w:r w:rsidR="00C924FF" w:rsidRPr="00C352FA">
        <w:rPr>
          <w:rFonts w:asciiTheme="minorHAnsi" w:hAnsiTheme="minorHAnsi" w:cstheme="minorHAnsi"/>
          <w:sz w:val="22"/>
          <w:szCs w:val="22"/>
        </w:rPr>
        <w:t xml:space="preserve"> 10.000 toneladas transportadas: Un </w:t>
      </w:r>
      <w:r w:rsidR="009B4182" w:rsidRPr="00C352FA">
        <w:rPr>
          <w:rFonts w:asciiTheme="minorHAnsi" w:hAnsiTheme="minorHAnsi" w:cstheme="minorHAnsi"/>
          <w:sz w:val="22"/>
          <w:szCs w:val="22"/>
        </w:rPr>
        <w:t>10</w:t>
      </w:r>
      <w:r w:rsidR="00C924FF" w:rsidRPr="00C352FA">
        <w:rPr>
          <w:rFonts w:asciiTheme="minorHAnsi" w:hAnsiTheme="minorHAnsi" w:cstheme="minorHAnsi"/>
          <w:sz w:val="22"/>
          <w:szCs w:val="22"/>
        </w:rPr>
        <w:t>%.</w:t>
      </w:r>
    </w:p>
    <w:p w14:paraId="6241B0CD" w14:textId="1994C9E4" w:rsidR="00C924FF" w:rsidRPr="00C352FA" w:rsidRDefault="009B4182" w:rsidP="0027457E">
      <w:pPr>
        <w:pStyle w:val="Prrafodelista"/>
        <w:numPr>
          <w:ilvl w:val="0"/>
          <w:numId w:val="31"/>
        </w:numPr>
        <w:ind w:right="277"/>
        <w:jc w:val="both"/>
        <w:rPr>
          <w:rFonts w:asciiTheme="minorHAnsi" w:hAnsiTheme="minorHAnsi" w:cstheme="minorHAnsi"/>
          <w:sz w:val="22"/>
          <w:szCs w:val="22"/>
        </w:rPr>
      </w:pPr>
      <w:r w:rsidRPr="00C352FA">
        <w:rPr>
          <w:rFonts w:asciiTheme="minorHAnsi" w:hAnsiTheme="minorHAnsi" w:cstheme="minorHAnsi"/>
          <w:sz w:val="22"/>
          <w:szCs w:val="22"/>
        </w:rPr>
        <w:t>Desde 10.001 h</w:t>
      </w:r>
      <w:r w:rsidR="0060650C" w:rsidRPr="00C352FA">
        <w:rPr>
          <w:rFonts w:asciiTheme="minorHAnsi" w:hAnsiTheme="minorHAnsi" w:cstheme="minorHAnsi"/>
          <w:sz w:val="22"/>
          <w:szCs w:val="22"/>
        </w:rPr>
        <w:t>asta</w:t>
      </w:r>
      <w:r w:rsidR="00C924FF" w:rsidRPr="00C352FA">
        <w:rPr>
          <w:rFonts w:asciiTheme="minorHAnsi" w:hAnsiTheme="minorHAnsi" w:cstheme="minorHAnsi"/>
          <w:sz w:val="22"/>
          <w:szCs w:val="22"/>
        </w:rPr>
        <w:t xml:space="preserve"> 25.000 toneladas transportadas: Un </w:t>
      </w:r>
      <w:r w:rsidRPr="00C352FA">
        <w:rPr>
          <w:rFonts w:asciiTheme="minorHAnsi" w:hAnsiTheme="minorHAnsi" w:cstheme="minorHAnsi"/>
          <w:sz w:val="22"/>
          <w:szCs w:val="22"/>
        </w:rPr>
        <w:t>1</w:t>
      </w:r>
      <w:r w:rsidR="00C924FF" w:rsidRPr="00C352FA">
        <w:rPr>
          <w:rFonts w:asciiTheme="minorHAnsi" w:hAnsiTheme="minorHAnsi" w:cstheme="minorHAnsi"/>
          <w:sz w:val="22"/>
          <w:szCs w:val="22"/>
        </w:rPr>
        <w:t>5%.</w:t>
      </w:r>
    </w:p>
    <w:p w14:paraId="0D288C21" w14:textId="39E67854" w:rsidR="00C924FF" w:rsidRPr="00C352FA" w:rsidRDefault="00EA54DC" w:rsidP="0027457E">
      <w:pPr>
        <w:pStyle w:val="Prrafodelista"/>
        <w:numPr>
          <w:ilvl w:val="0"/>
          <w:numId w:val="31"/>
        </w:numPr>
        <w:ind w:right="277"/>
        <w:jc w:val="both"/>
        <w:rPr>
          <w:rFonts w:asciiTheme="minorHAnsi" w:hAnsiTheme="minorHAnsi" w:cstheme="minorHAnsi"/>
          <w:sz w:val="22"/>
          <w:szCs w:val="22"/>
        </w:rPr>
      </w:pPr>
      <w:r w:rsidRPr="00C352FA">
        <w:rPr>
          <w:rFonts w:asciiTheme="minorHAnsi" w:hAnsiTheme="minorHAnsi" w:cstheme="minorHAnsi"/>
          <w:sz w:val="22"/>
          <w:szCs w:val="22"/>
        </w:rPr>
        <w:t>Desde 25.001 h</w:t>
      </w:r>
      <w:r w:rsidR="0060650C" w:rsidRPr="00C352FA">
        <w:rPr>
          <w:rFonts w:asciiTheme="minorHAnsi" w:hAnsiTheme="minorHAnsi" w:cstheme="minorHAnsi"/>
          <w:sz w:val="22"/>
          <w:szCs w:val="22"/>
        </w:rPr>
        <w:t>asta</w:t>
      </w:r>
      <w:r w:rsidR="00C924FF" w:rsidRPr="00C352FA">
        <w:rPr>
          <w:rFonts w:asciiTheme="minorHAnsi" w:hAnsiTheme="minorHAnsi" w:cstheme="minorHAnsi"/>
          <w:sz w:val="22"/>
          <w:szCs w:val="22"/>
        </w:rPr>
        <w:t xml:space="preserve"> 50.000 toneladas transportadas: Un </w:t>
      </w:r>
      <w:r w:rsidR="009B4182" w:rsidRPr="00C352FA">
        <w:rPr>
          <w:rFonts w:asciiTheme="minorHAnsi" w:hAnsiTheme="minorHAnsi" w:cstheme="minorHAnsi"/>
          <w:sz w:val="22"/>
          <w:szCs w:val="22"/>
        </w:rPr>
        <w:t>2</w:t>
      </w:r>
      <w:r w:rsidR="00C924FF" w:rsidRPr="00C352FA">
        <w:rPr>
          <w:rFonts w:asciiTheme="minorHAnsi" w:hAnsiTheme="minorHAnsi" w:cstheme="minorHAnsi"/>
          <w:sz w:val="22"/>
          <w:szCs w:val="22"/>
        </w:rPr>
        <w:t>0%.</w:t>
      </w:r>
    </w:p>
    <w:p w14:paraId="679497CA" w14:textId="6145433E" w:rsidR="00C924FF" w:rsidRPr="00C1667A" w:rsidRDefault="00554D08" w:rsidP="00C924FF">
      <w:pPr>
        <w:ind w:right="277"/>
        <w:jc w:val="both"/>
        <w:rPr>
          <w:rFonts w:asciiTheme="minorHAnsi" w:hAnsiTheme="minorHAnsi" w:cstheme="minorHAnsi"/>
          <w:sz w:val="22"/>
          <w:szCs w:val="22"/>
        </w:rPr>
      </w:pPr>
      <w:r>
        <w:rPr>
          <w:rFonts w:asciiTheme="minorHAnsi" w:hAnsiTheme="minorHAnsi" w:cstheme="minorHAnsi"/>
          <w:b/>
          <w:noProof/>
          <w:sz w:val="22"/>
          <w:szCs w:val="22"/>
          <w:u w:val="single"/>
        </w:rPr>
        <w:drawing>
          <wp:anchor distT="0" distB="0" distL="114300" distR="114300" simplePos="0" relativeHeight="251721216" behindDoc="1" locked="0" layoutInCell="1" allowOverlap="1" wp14:anchorId="6B57C5EE" wp14:editId="7FE82FE5">
            <wp:simplePos x="0" y="0"/>
            <wp:positionH relativeFrom="margin">
              <wp:align>left</wp:align>
            </wp:positionH>
            <wp:positionV relativeFrom="paragraph">
              <wp:posOffset>161290</wp:posOffset>
            </wp:positionV>
            <wp:extent cx="224155" cy="195580"/>
            <wp:effectExtent l="0" t="0" r="4445" b="0"/>
            <wp:wrapTight wrapText="bothSides">
              <wp:wrapPolygon edited="0">
                <wp:start x="16093" y="21600"/>
                <wp:lineTo x="21600" y="6873"/>
                <wp:lineTo x="21600" y="2665"/>
                <wp:lineTo x="1407" y="2665"/>
                <wp:lineTo x="1407" y="6873"/>
                <wp:lineTo x="6914" y="21600"/>
                <wp:lineTo x="16093" y="21600"/>
              </wp:wrapPolygon>
            </wp:wrapTight>
            <wp:docPr id="3" name="Gráfico 3" descr="Adver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0800000" flipH="1" flipV="1">
                      <a:off x="0" y="0"/>
                      <a:ext cx="224155" cy="195580"/>
                    </a:xfrm>
                    <a:prstGeom prst="rect">
                      <a:avLst/>
                    </a:prstGeom>
                  </pic:spPr>
                </pic:pic>
              </a:graphicData>
            </a:graphic>
            <wp14:sizeRelV relativeFrom="margin">
              <wp14:pctHeight>0</wp14:pctHeight>
            </wp14:sizeRelV>
          </wp:anchor>
        </w:drawing>
      </w:r>
    </w:p>
    <w:p w14:paraId="4A901D5D" w14:textId="43925EA2" w:rsidR="00C924FF" w:rsidRPr="00EA54DC" w:rsidRDefault="00C924FF" w:rsidP="00C924FF">
      <w:pPr>
        <w:ind w:right="277"/>
        <w:jc w:val="both"/>
        <w:rPr>
          <w:rFonts w:asciiTheme="minorHAnsi" w:hAnsiTheme="minorHAnsi" w:cstheme="minorHAnsi"/>
          <w:b/>
          <w:sz w:val="22"/>
          <w:szCs w:val="22"/>
          <w:u w:val="single"/>
        </w:rPr>
      </w:pPr>
      <w:r w:rsidRPr="00EA54DC">
        <w:rPr>
          <w:rFonts w:asciiTheme="minorHAnsi" w:hAnsiTheme="minorHAnsi" w:cstheme="minorHAnsi"/>
          <w:b/>
          <w:sz w:val="22"/>
          <w:szCs w:val="22"/>
          <w:u w:val="single"/>
        </w:rPr>
        <w:t>Transporte no controlado que exceda de 50.000 toneladas al año, es obligatorio someter al PERM.</w:t>
      </w:r>
    </w:p>
    <w:p w14:paraId="55442562" w14:textId="15C351BA" w:rsidR="004E3BB8" w:rsidRPr="00C1667A" w:rsidRDefault="004E3BB8" w:rsidP="002802E0">
      <w:pPr>
        <w:rPr>
          <w:rFonts w:asciiTheme="minorHAnsi" w:hAnsiTheme="minorHAnsi" w:cstheme="minorHAnsi"/>
          <w:b/>
          <w:spacing w:val="-2"/>
          <w:sz w:val="22"/>
          <w:szCs w:val="22"/>
        </w:rPr>
      </w:pPr>
    </w:p>
    <w:p w14:paraId="0123175A" w14:textId="77777777" w:rsidR="00C924FF" w:rsidRPr="00C1667A" w:rsidRDefault="00C924FF" w:rsidP="002802E0">
      <w:pPr>
        <w:rPr>
          <w:rFonts w:asciiTheme="minorHAnsi" w:hAnsiTheme="minorHAnsi" w:cstheme="minorHAnsi"/>
          <w:b/>
          <w:spacing w:val="-2"/>
          <w:sz w:val="22"/>
          <w:szCs w:val="22"/>
        </w:rPr>
      </w:pPr>
    </w:p>
    <w:p w14:paraId="3DBC3F2E" w14:textId="79D0970F" w:rsidR="002D7F56" w:rsidRPr="00C1667A" w:rsidRDefault="002D7F56" w:rsidP="002802E0">
      <w:pPr>
        <w:rPr>
          <w:rFonts w:asciiTheme="minorHAnsi" w:hAnsiTheme="minorHAnsi" w:cstheme="minorHAnsi"/>
          <w:b/>
          <w:spacing w:val="-2"/>
          <w:sz w:val="22"/>
          <w:szCs w:val="22"/>
        </w:rPr>
      </w:pPr>
    </w:p>
    <w:p w14:paraId="52400200" w14:textId="7C999509" w:rsidR="002D7F56" w:rsidRPr="00C1667A" w:rsidRDefault="002D7F56" w:rsidP="002802E0">
      <w:pPr>
        <w:rPr>
          <w:rFonts w:asciiTheme="minorHAnsi" w:hAnsiTheme="minorHAnsi" w:cstheme="minorHAnsi"/>
          <w:b/>
          <w:spacing w:val="-2"/>
          <w:sz w:val="22"/>
          <w:szCs w:val="22"/>
        </w:rPr>
      </w:pPr>
    </w:p>
    <w:p w14:paraId="2AF76EB6" w14:textId="715EFA15" w:rsidR="002D7F56" w:rsidRPr="00C1667A" w:rsidRDefault="002D7F56" w:rsidP="002802E0">
      <w:pPr>
        <w:rPr>
          <w:rFonts w:asciiTheme="minorHAnsi" w:hAnsiTheme="minorHAnsi" w:cstheme="minorHAnsi"/>
          <w:b/>
          <w:spacing w:val="-2"/>
          <w:sz w:val="22"/>
          <w:szCs w:val="22"/>
        </w:rPr>
      </w:pPr>
    </w:p>
    <w:p w14:paraId="63ACD9C8" w14:textId="792BCC0F" w:rsidR="002D7F56" w:rsidRPr="00C1667A" w:rsidRDefault="002D7F56" w:rsidP="002802E0">
      <w:pPr>
        <w:rPr>
          <w:rFonts w:asciiTheme="minorHAnsi" w:hAnsiTheme="minorHAnsi" w:cstheme="minorHAnsi"/>
          <w:b/>
          <w:spacing w:val="-2"/>
          <w:sz w:val="22"/>
          <w:szCs w:val="22"/>
        </w:rPr>
      </w:pPr>
    </w:p>
    <w:p w14:paraId="204045B3" w14:textId="5CBEAD61" w:rsidR="002D7F56" w:rsidRPr="00C1667A" w:rsidRDefault="002D7F56" w:rsidP="002802E0">
      <w:pPr>
        <w:rPr>
          <w:rFonts w:asciiTheme="minorHAnsi" w:hAnsiTheme="minorHAnsi" w:cstheme="minorHAnsi"/>
          <w:b/>
          <w:spacing w:val="-2"/>
          <w:sz w:val="22"/>
          <w:szCs w:val="22"/>
        </w:rPr>
      </w:pPr>
    </w:p>
    <w:p w14:paraId="1A0E5BC6" w14:textId="33E3863C" w:rsidR="002D7F56" w:rsidRPr="00C1667A" w:rsidRDefault="002D7F56" w:rsidP="002802E0">
      <w:pPr>
        <w:rPr>
          <w:rFonts w:asciiTheme="minorHAnsi" w:hAnsiTheme="minorHAnsi" w:cstheme="minorHAnsi"/>
          <w:b/>
          <w:spacing w:val="-2"/>
          <w:sz w:val="22"/>
          <w:szCs w:val="22"/>
        </w:rPr>
      </w:pPr>
    </w:p>
    <w:p w14:paraId="3AA17454" w14:textId="5EF88DC2" w:rsidR="002D7F56" w:rsidRPr="00C1667A" w:rsidRDefault="002D7F56" w:rsidP="002802E0">
      <w:pPr>
        <w:rPr>
          <w:rFonts w:asciiTheme="minorHAnsi" w:hAnsiTheme="minorHAnsi" w:cstheme="minorHAnsi"/>
          <w:b/>
          <w:spacing w:val="-2"/>
          <w:sz w:val="22"/>
          <w:szCs w:val="22"/>
        </w:rPr>
      </w:pPr>
    </w:p>
    <w:p w14:paraId="0063441E" w14:textId="77777777" w:rsidR="002D7F56" w:rsidRPr="00C1667A" w:rsidRDefault="002D7F56" w:rsidP="002802E0">
      <w:pPr>
        <w:rPr>
          <w:rFonts w:asciiTheme="minorHAnsi" w:hAnsiTheme="minorHAnsi" w:cstheme="minorHAnsi"/>
          <w:b/>
          <w:spacing w:val="-2"/>
          <w:sz w:val="22"/>
          <w:szCs w:val="22"/>
        </w:rPr>
      </w:pPr>
    </w:p>
    <w:p w14:paraId="325B04EF" w14:textId="674F678A" w:rsidR="004E3BB8" w:rsidRPr="00C1667A" w:rsidRDefault="004E3BB8" w:rsidP="002802E0">
      <w:pPr>
        <w:rPr>
          <w:rFonts w:asciiTheme="minorHAnsi" w:hAnsiTheme="minorHAnsi" w:cstheme="minorHAnsi"/>
          <w:b/>
          <w:spacing w:val="-2"/>
          <w:sz w:val="22"/>
          <w:szCs w:val="22"/>
        </w:rPr>
      </w:pPr>
    </w:p>
    <w:p w14:paraId="6C43FCDC" w14:textId="07487B10" w:rsidR="00C83902" w:rsidRPr="00C1667A" w:rsidRDefault="00C83902" w:rsidP="002802E0">
      <w:pPr>
        <w:rPr>
          <w:rFonts w:asciiTheme="minorHAnsi" w:hAnsiTheme="minorHAnsi" w:cstheme="minorHAnsi"/>
          <w:b/>
          <w:spacing w:val="-2"/>
          <w:sz w:val="22"/>
          <w:szCs w:val="22"/>
        </w:rPr>
      </w:pPr>
    </w:p>
    <w:p w14:paraId="02A5C119" w14:textId="2BED9CF9" w:rsidR="00C83902" w:rsidRPr="00C1667A" w:rsidRDefault="00C83902" w:rsidP="002802E0">
      <w:pPr>
        <w:rPr>
          <w:rFonts w:asciiTheme="minorHAnsi" w:hAnsiTheme="minorHAnsi" w:cstheme="minorHAnsi"/>
          <w:b/>
          <w:spacing w:val="-2"/>
          <w:sz w:val="22"/>
          <w:szCs w:val="22"/>
        </w:rPr>
      </w:pPr>
    </w:p>
    <w:p w14:paraId="55ABBB79" w14:textId="3843F895" w:rsidR="00C83902" w:rsidRPr="00C1667A" w:rsidRDefault="00C83902" w:rsidP="002802E0">
      <w:pPr>
        <w:rPr>
          <w:rFonts w:asciiTheme="minorHAnsi" w:hAnsiTheme="minorHAnsi" w:cstheme="minorHAnsi"/>
          <w:b/>
          <w:spacing w:val="-2"/>
          <w:sz w:val="22"/>
          <w:szCs w:val="22"/>
        </w:rPr>
      </w:pPr>
    </w:p>
    <w:p w14:paraId="22A44DFD" w14:textId="14509EEE" w:rsidR="00C83902" w:rsidRPr="00C1667A" w:rsidRDefault="00C83902" w:rsidP="002802E0">
      <w:pPr>
        <w:rPr>
          <w:rFonts w:asciiTheme="minorHAnsi" w:hAnsiTheme="minorHAnsi" w:cstheme="minorHAnsi"/>
          <w:b/>
          <w:spacing w:val="-2"/>
          <w:sz w:val="22"/>
          <w:szCs w:val="22"/>
        </w:rPr>
      </w:pPr>
    </w:p>
    <w:bookmarkStart w:id="5" w:name="_Toc44492968"/>
    <w:p w14:paraId="257FE17D" w14:textId="45C26B15" w:rsidR="00D028B6" w:rsidRPr="00E44BDB" w:rsidRDefault="003531D5" w:rsidP="00A20711">
      <w:pPr>
        <w:pStyle w:val="Ttulo1"/>
        <w:rPr>
          <w:rFonts w:asciiTheme="minorHAnsi" w:hAnsiTheme="minorHAnsi" w:cstheme="minorHAnsi"/>
          <w:sz w:val="22"/>
          <w:szCs w:val="16"/>
        </w:rPr>
      </w:pPr>
      <w:r>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23264" behindDoc="1" locked="0" layoutInCell="1" allowOverlap="1" wp14:anchorId="3434AECC" wp14:editId="3354D334">
                <wp:simplePos x="0" y="0"/>
                <wp:positionH relativeFrom="column">
                  <wp:posOffset>-59509</wp:posOffset>
                </wp:positionH>
                <wp:positionV relativeFrom="paragraph">
                  <wp:posOffset>-40722</wp:posOffset>
                </wp:positionV>
                <wp:extent cx="6248648" cy="270510"/>
                <wp:effectExtent l="57150" t="38100" r="57150" b="91440"/>
                <wp:wrapNone/>
                <wp:docPr id="10" name="Rectángulo: esquinas redondeadas 10"/>
                <wp:cNvGraphicFramePr/>
                <a:graphic xmlns:a="http://schemas.openxmlformats.org/drawingml/2006/main">
                  <a:graphicData uri="http://schemas.microsoft.com/office/word/2010/wordprocessingShape">
                    <wps:wsp>
                      <wps:cNvSpPr/>
                      <wps:spPr>
                        <a:xfrm>
                          <a:off x="0" y="0"/>
                          <a:ext cx="6248648" cy="27051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65B9A" id="Rectángulo: esquinas redondeadas 10" o:spid="_x0000_s1026" style="position:absolute;margin-left:-4.7pt;margin-top:-3.2pt;width:492pt;height:21.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" fillcolor="#a7bfde [1620]" strokecolor="#4579b8 [3044]">
                <v:fill color2="#e4ecf5 [500]" rotate="t" angle="180" colors="0 #a3c4ff;22938f #bfd5ff;1 #e5eeff" focus="100%" type="gradient"/>
                <v:shadow on="t" color="black" opacity="24903f" origin=",.5" offset="0,.55556mm"/>
              </v:roundrect>
            </w:pict>
          </mc:Fallback>
        </mc:AlternateContent>
      </w:r>
      <w:r w:rsidR="00D028B6" w:rsidRPr="00E44BDB">
        <w:rPr>
          <w:rFonts w:asciiTheme="minorHAnsi" w:hAnsiTheme="minorHAnsi" w:cstheme="minorHAnsi"/>
          <w:sz w:val="22"/>
          <w:szCs w:val="16"/>
        </w:rPr>
        <w:t xml:space="preserve">3.2 </w:t>
      </w:r>
      <w:r w:rsidR="00FE6B33" w:rsidRPr="00E44BDB">
        <w:rPr>
          <w:rFonts w:asciiTheme="minorHAnsi" w:hAnsiTheme="minorHAnsi" w:cstheme="minorHAnsi"/>
          <w:sz w:val="22"/>
          <w:szCs w:val="16"/>
          <w:u w:val="single"/>
        </w:rPr>
        <w:t>PLANTAS DE MOLIENDA DE ROCAS, ESCORIAS, MATERIAL DE DERRIBO Y RESIDUOS DE CONSTRUCCIÓN</w:t>
      </w:r>
      <w:bookmarkEnd w:id="5"/>
    </w:p>
    <w:p w14:paraId="35FA4D28" w14:textId="77777777" w:rsidR="00D028B6" w:rsidRPr="00C1667A" w:rsidRDefault="00D028B6" w:rsidP="00D028B6">
      <w:pPr>
        <w:ind w:right="97"/>
        <w:jc w:val="both"/>
        <w:rPr>
          <w:rFonts w:asciiTheme="minorHAnsi" w:hAnsiTheme="minorHAnsi" w:cstheme="minorHAnsi"/>
          <w:b/>
          <w:caps/>
          <w:sz w:val="22"/>
          <w:szCs w:val="22"/>
        </w:rPr>
      </w:pPr>
      <w:r w:rsidRPr="00C1667A">
        <w:rPr>
          <w:rFonts w:asciiTheme="minorHAnsi" w:hAnsiTheme="minorHAnsi" w:cstheme="minorHAnsi"/>
          <w:b/>
          <w:caps/>
          <w:sz w:val="22"/>
          <w:szCs w:val="22"/>
        </w:rPr>
        <w:tab/>
      </w:r>
      <w:r w:rsidRPr="00C1667A">
        <w:rPr>
          <w:rFonts w:asciiTheme="minorHAnsi" w:hAnsiTheme="minorHAnsi" w:cstheme="minorHAnsi"/>
          <w:b/>
          <w:caps/>
          <w:sz w:val="22"/>
          <w:szCs w:val="22"/>
        </w:rPr>
        <w:tab/>
      </w:r>
      <w:r w:rsidRPr="00C1667A">
        <w:rPr>
          <w:rFonts w:asciiTheme="minorHAnsi" w:hAnsiTheme="minorHAnsi" w:cstheme="minorHAnsi"/>
          <w:b/>
          <w:caps/>
          <w:sz w:val="22"/>
          <w:szCs w:val="22"/>
        </w:rPr>
        <w:tab/>
      </w:r>
      <w:r w:rsidRPr="00C1667A">
        <w:rPr>
          <w:rFonts w:asciiTheme="minorHAnsi" w:hAnsiTheme="minorHAnsi" w:cstheme="minorHAnsi"/>
          <w:b/>
          <w:caps/>
          <w:sz w:val="22"/>
          <w:szCs w:val="22"/>
        </w:rPr>
        <w:tab/>
      </w:r>
      <w:r w:rsidRPr="00C1667A">
        <w:rPr>
          <w:rFonts w:asciiTheme="minorHAnsi" w:hAnsiTheme="minorHAnsi" w:cstheme="minorHAnsi"/>
          <w:b/>
          <w:caps/>
          <w:sz w:val="22"/>
          <w:szCs w:val="22"/>
        </w:rPr>
        <w:tab/>
      </w:r>
      <w:r w:rsidRPr="00C1667A">
        <w:rPr>
          <w:rFonts w:asciiTheme="minorHAnsi" w:hAnsiTheme="minorHAnsi" w:cstheme="minorHAnsi"/>
          <w:b/>
          <w:caps/>
          <w:sz w:val="22"/>
          <w:szCs w:val="22"/>
        </w:rPr>
        <w:tab/>
      </w:r>
      <w:r w:rsidRPr="00C1667A">
        <w:rPr>
          <w:rFonts w:asciiTheme="minorHAnsi" w:hAnsiTheme="minorHAnsi" w:cstheme="minorHAnsi"/>
          <w:b/>
          <w:caps/>
          <w:sz w:val="22"/>
          <w:szCs w:val="22"/>
        </w:rPr>
        <w:tab/>
      </w:r>
      <w:r w:rsidRPr="00C1667A">
        <w:rPr>
          <w:rFonts w:asciiTheme="minorHAnsi" w:hAnsiTheme="minorHAnsi" w:cstheme="minorHAnsi"/>
          <w:b/>
          <w:caps/>
          <w:sz w:val="22"/>
          <w:szCs w:val="22"/>
        </w:rPr>
        <w:tab/>
      </w:r>
    </w:p>
    <w:p w14:paraId="5E6EBBB7" w14:textId="77777777" w:rsidR="00D028B6" w:rsidRPr="00C1667A" w:rsidRDefault="00D028B6" w:rsidP="00D028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 xml:space="preserve">3.2.1 Actividad: </w:t>
      </w:r>
    </w:p>
    <w:p w14:paraId="5924408F" w14:textId="404FED17" w:rsidR="00D028B6" w:rsidRPr="00C1667A" w:rsidRDefault="00D028B6" w:rsidP="00D028B6">
      <w:pPr>
        <w:ind w:right="97"/>
        <w:jc w:val="both"/>
        <w:rPr>
          <w:rFonts w:asciiTheme="minorHAnsi" w:hAnsiTheme="minorHAnsi" w:cstheme="minorHAnsi"/>
          <w:sz w:val="22"/>
          <w:szCs w:val="22"/>
        </w:rPr>
      </w:pPr>
      <w:r w:rsidRPr="00C1667A">
        <w:rPr>
          <w:rFonts w:asciiTheme="minorHAnsi" w:hAnsiTheme="minorHAnsi" w:cstheme="minorHAnsi"/>
          <w:sz w:val="22"/>
          <w:szCs w:val="22"/>
        </w:rPr>
        <w:t>Moler y machacar rocas, escombros y otros materiales de derribo para obtener material que sirva para la construcción.</w:t>
      </w:r>
    </w:p>
    <w:p w14:paraId="5ECD890F" w14:textId="77777777" w:rsidR="00D028B6" w:rsidRPr="00C1667A" w:rsidRDefault="00D028B6" w:rsidP="00D028B6">
      <w:pPr>
        <w:ind w:right="97"/>
        <w:jc w:val="both"/>
        <w:rPr>
          <w:rFonts w:asciiTheme="minorHAnsi" w:hAnsiTheme="minorHAnsi" w:cstheme="minorHAnsi"/>
          <w:b/>
          <w:sz w:val="22"/>
          <w:szCs w:val="22"/>
          <w:u w:val="single"/>
        </w:rPr>
      </w:pPr>
    </w:p>
    <w:p w14:paraId="0E0FFFDC" w14:textId="77777777" w:rsidR="00D028B6" w:rsidRPr="00C1667A" w:rsidRDefault="00D028B6" w:rsidP="00D028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 xml:space="preserve">3.2.2 Instalaciones: </w:t>
      </w:r>
    </w:p>
    <w:p w14:paraId="16D7549F" w14:textId="77777777" w:rsidR="00D028B6" w:rsidRPr="00C1667A" w:rsidRDefault="00D028B6" w:rsidP="00D028B6">
      <w:pPr>
        <w:ind w:right="97"/>
        <w:jc w:val="both"/>
        <w:rPr>
          <w:rFonts w:asciiTheme="minorHAnsi" w:hAnsiTheme="minorHAnsi" w:cstheme="minorHAnsi"/>
          <w:sz w:val="22"/>
          <w:szCs w:val="22"/>
        </w:rPr>
      </w:pPr>
      <w:r w:rsidRPr="00C1667A">
        <w:rPr>
          <w:rFonts w:asciiTheme="minorHAnsi" w:hAnsiTheme="minorHAnsi" w:cstheme="minorHAnsi"/>
          <w:sz w:val="22"/>
          <w:szCs w:val="22"/>
        </w:rPr>
        <w:t>Suelen ser de gran extensión y ocupar espacios poco poblados.</w:t>
      </w:r>
    </w:p>
    <w:p w14:paraId="5DD605FE" w14:textId="77777777" w:rsidR="00D028B6" w:rsidRPr="00C1667A" w:rsidRDefault="00D028B6" w:rsidP="00D028B6">
      <w:pPr>
        <w:ind w:right="97"/>
        <w:jc w:val="both"/>
        <w:rPr>
          <w:rFonts w:asciiTheme="minorHAnsi" w:hAnsiTheme="minorHAnsi" w:cstheme="minorHAnsi"/>
          <w:b/>
          <w:sz w:val="22"/>
          <w:szCs w:val="22"/>
          <w:u w:val="single"/>
        </w:rPr>
      </w:pPr>
    </w:p>
    <w:p w14:paraId="76B0BDE2" w14:textId="77777777" w:rsidR="00D028B6" w:rsidRPr="00C1667A" w:rsidRDefault="00D028B6" w:rsidP="00D028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3.2.3 Principales peligros:</w:t>
      </w:r>
    </w:p>
    <w:p w14:paraId="7571746B" w14:textId="77777777" w:rsidR="00D028B6" w:rsidRPr="00C1667A" w:rsidRDefault="00D028B6" w:rsidP="00D028B6">
      <w:pPr>
        <w:ind w:right="97"/>
        <w:jc w:val="both"/>
        <w:rPr>
          <w:rFonts w:asciiTheme="minorHAnsi" w:hAnsiTheme="minorHAnsi" w:cstheme="minorHAnsi"/>
          <w:sz w:val="22"/>
          <w:szCs w:val="22"/>
        </w:rPr>
      </w:pPr>
      <w:r w:rsidRPr="00C1667A">
        <w:rPr>
          <w:rFonts w:asciiTheme="minorHAnsi" w:hAnsiTheme="minorHAnsi" w:cstheme="minorHAnsi"/>
          <w:sz w:val="22"/>
          <w:szCs w:val="22"/>
        </w:rPr>
        <w:t>El riesgo de contaminación accidental es poco intenso; prácticamente se reduce a:</w:t>
      </w:r>
    </w:p>
    <w:p w14:paraId="1C8C2DAD" w14:textId="77777777" w:rsidR="00D028B6" w:rsidRPr="00C1667A" w:rsidRDefault="00D028B6" w:rsidP="00D028B6">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Derrame de combustibles o fluidos lubricantes.</w:t>
      </w:r>
    </w:p>
    <w:p w14:paraId="48C1029D" w14:textId="77777777" w:rsidR="00D028B6" w:rsidRPr="00C1667A" w:rsidRDefault="00D028B6" w:rsidP="00D028B6">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Incendio de materiales combustibles de rechazo, que obligue al empleo de aguas de extinción.</w:t>
      </w:r>
    </w:p>
    <w:p w14:paraId="2F8E26CA" w14:textId="77777777" w:rsidR="00D028B6" w:rsidRPr="00C1667A" w:rsidRDefault="00D028B6" w:rsidP="00D028B6">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Arrastre de grandes cantidades de materiales por avenida o inundación.</w:t>
      </w:r>
    </w:p>
    <w:p w14:paraId="7B72E07B" w14:textId="77777777" w:rsidR="00D028B6" w:rsidRPr="00C1667A" w:rsidRDefault="00D028B6" w:rsidP="00D028B6">
      <w:pPr>
        <w:ind w:right="97"/>
        <w:jc w:val="both"/>
        <w:rPr>
          <w:rFonts w:asciiTheme="minorHAnsi" w:hAnsiTheme="minorHAnsi" w:cstheme="minorHAnsi"/>
          <w:b/>
          <w:sz w:val="22"/>
          <w:szCs w:val="22"/>
          <w:u w:val="single"/>
        </w:rPr>
      </w:pPr>
    </w:p>
    <w:p w14:paraId="011ACB5E" w14:textId="77777777" w:rsidR="00D028B6" w:rsidRPr="00C1667A" w:rsidRDefault="00D028B6" w:rsidP="00D028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3.2.4 Advertencias:</w:t>
      </w:r>
    </w:p>
    <w:p w14:paraId="7BF89236" w14:textId="1F55CCDB" w:rsidR="00D028B6" w:rsidRPr="00C1667A" w:rsidRDefault="00D028B6" w:rsidP="00D028B6">
      <w:pPr>
        <w:ind w:right="97"/>
        <w:jc w:val="both"/>
        <w:rPr>
          <w:rFonts w:asciiTheme="minorHAnsi" w:hAnsiTheme="minorHAnsi" w:cstheme="minorHAnsi"/>
          <w:sz w:val="22"/>
          <w:szCs w:val="22"/>
        </w:rPr>
      </w:pPr>
      <w:r w:rsidRPr="00C1667A">
        <w:rPr>
          <w:rFonts w:asciiTheme="minorHAnsi" w:hAnsiTheme="minorHAnsi" w:cstheme="minorHAnsi"/>
          <w:sz w:val="22"/>
          <w:szCs w:val="22"/>
        </w:rPr>
        <w:t>Este tipo de instalaciones podría encontrarse compartiendo espacios e, incluso, equipos con actividades de otro tipo, como canteras u otras explotaciones. Conviene asegurarse de que:</w:t>
      </w:r>
    </w:p>
    <w:p w14:paraId="0A0E233F" w14:textId="4617E091" w:rsidR="00D028B6" w:rsidRPr="00C1667A" w:rsidRDefault="00D028B6" w:rsidP="00D028B6">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No se incluyen en la garantía las otras actividades, tales como fabricación de hormigón, plantas de fabricación de aglomerado asfáltico, canteras</w:t>
      </w:r>
      <w:r w:rsidR="008F5B92" w:rsidRPr="00C1667A">
        <w:rPr>
          <w:rFonts w:asciiTheme="minorHAnsi" w:hAnsiTheme="minorHAnsi" w:cstheme="minorHAnsi"/>
          <w:sz w:val="22"/>
          <w:szCs w:val="22"/>
        </w:rPr>
        <w:t>,</w:t>
      </w:r>
      <w:r w:rsidRPr="00C1667A">
        <w:rPr>
          <w:rFonts w:asciiTheme="minorHAnsi" w:hAnsiTheme="minorHAnsi" w:cstheme="minorHAnsi"/>
          <w:sz w:val="22"/>
          <w:szCs w:val="22"/>
        </w:rPr>
        <w:t xml:space="preserve"> graveras y similares.</w:t>
      </w:r>
    </w:p>
    <w:p w14:paraId="5B6AF00B" w14:textId="554751DD" w:rsidR="00D028B6" w:rsidRPr="00C1667A" w:rsidRDefault="00D028B6" w:rsidP="00D028B6">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No se incluyen responsabilidades que correspondan a otras empresas.</w:t>
      </w:r>
    </w:p>
    <w:p w14:paraId="2C1C6234" w14:textId="236A04AC" w:rsidR="00D028B6" w:rsidRPr="00C1667A" w:rsidRDefault="00D028B6" w:rsidP="00D028B6">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No se cubre la actividad extractiva.</w:t>
      </w:r>
    </w:p>
    <w:p w14:paraId="3087ACC4" w14:textId="77777777" w:rsidR="00D028B6" w:rsidRPr="00C1667A" w:rsidRDefault="00D028B6" w:rsidP="00D028B6">
      <w:pPr>
        <w:ind w:right="97"/>
        <w:jc w:val="both"/>
        <w:rPr>
          <w:rFonts w:asciiTheme="minorHAnsi" w:hAnsiTheme="minorHAnsi" w:cstheme="minorHAnsi"/>
          <w:sz w:val="22"/>
          <w:szCs w:val="22"/>
        </w:rPr>
      </w:pPr>
      <w:r w:rsidRPr="00C1667A">
        <w:rPr>
          <w:rFonts w:asciiTheme="minorHAnsi" w:hAnsiTheme="minorHAnsi" w:cstheme="minorHAnsi"/>
          <w:sz w:val="22"/>
          <w:szCs w:val="22"/>
        </w:rPr>
        <w:tab/>
      </w:r>
    </w:p>
    <w:p w14:paraId="5FFB9BB7" w14:textId="77777777" w:rsidR="00D028B6" w:rsidRPr="00C1667A" w:rsidRDefault="00D028B6" w:rsidP="00D028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3.2.5 Esquema de proceso</w:t>
      </w:r>
    </w:p>
    <w:p w14:paraId="5291A461" w14:textId="77777777" w:rsidR="00D028B6" w:rsidRPr="00C1667A" w:rsidRDefault="00D028B6" w:rsidP="00D028B6">
      <w:pPr>
        <w:ind w:right="97"/>
        <w:jc w:val="both"/>
        <w:rPr>
          <w:rFonts w:asciiTheme="minorHAnsi" w:hAnsiTheme="minorHAnsi" w:cstheme="minorHAnsi"/>
          <w:b/>
          <w:i/>
          <w:color w:val="000000"/>
          <w:sz w:val="22"/>
          <w:szCs w:val="22"/>
          <w:u w:val="single"/>
        </w:rPr>
      </w:pPr>
    </w:p>
    <w:p w14:paraId="385C0278" w14:textId="69F343B7" w:rsidR="00D028B6" w:rsidRPr="00C1667A" w:rsidRDefault="00D028B6" w:rsidP="00D028B6">
      <w:pPr>
        <w:ind w:right="97"/>
        <w:jc w:val="center"/>
        <w:rPr>
          <w:rFonts w:asciiTheme="minorHAnsi" w:hAnsiTheme="minorHAnsi" w:cstheme="minorHAnsi"/>
          <w:b/>
          <w:i/>
          <w:color w:val="000000"/>
          <w:sz w:val="22"/>
          <w:szCs w:val="22"/>
        </w:rPr>
      </w:pPr>
    </w:p>
    <w:p w14:paraId="3CD77848" w14:textId="12548035" w:rsidR="00D028B6" w:rsidRPr="00C1667A" w:rsidRDefault="00D028B6" w:rsidP="00D028B6">
      <w:pPr>
        <w:ind w:right="97"/>
        <w:jc w:val="both"/>
        <w:rPr>
          <w:rFonts w:asciiTheme="minorHAnsi" w:hAnsiTheme="minorHAnsi" w:cstheme="minorHAnsi"/>
          <w:b/>
          <w:color w:val="000000"/>
          <w:sz w:val="22"/>
          <w:szCs w:val="22"/>
          <w:u w:val="single"/>
        </w:rPr>
      </w:pPr>
    </w:p>
    <w:p w14:paraId="312E2EF5" w14:textId="3479C422" w:rsidR="00D028B6" w:rsidRPr="00C1667A" w:rsidRDefault="00715F81" w:rsidP="00D028B6">
      <w:pPr>
        <w:ind w:right="97"/>
        <w:jc w:val="both"/>
        <w:rPr>
          <w:rFonts w:asciiTheme="minorHAnsi" w:hAnsiTheme="minorHAnsi" w:cstheme="minorHAnsi"/>
          <w:b/>
          <w:color w:val="000000"/>
          <w:sz w:val="22"/>
          <w:szCs w:val="22"/>
          <w:u w:val="single"/>
        </w:rPr>
      </w:pPr>
      <w:r w:rsidRPr="00C1667A">
        <w:rPr>
          <w:rFonts w:asciiTheme="minorHAnsi" w:hAnsiTheme="minorHAnsi" w:cstheme="minorHAnsi"/>
          <w:noProof/>
          <w:sz w:val="22"/>
          <w:szCs w:val="22"/>
        </w:rPr>
        <w:drawing>
          <wp:anchor distT="0" distB="0" distL="114300" distR="114300" simplePos="0" relativeHeight="251703808" behindDoc="0" locked="0" layoutInCell="1" allowOverlap="1" wp14:anchorId="74B3D819" wp14:editId="21971C90">
            <wp:simplePos x="0" y="0"/>
            <wp:positionH relativeFrom="column">
              <wp:posOffset>942331</wp:posOffset>
            </wp:positionH>
            <wp:positionV relativeFrom="paragraph">
              <wp:posOffset>46792</wp:posOffset>
            </wp:positionV>
            <wp:extent cx="4003200" cy="2455200"/>
            <wp:effectExtent l="38100" t="38100" r="35560" b="40640"/>
            <wp:wrapSquare wrapText="bothSides"/>
            <wp:docPr id="4" name="il_fi" descr="ESQUEMA%20TRITU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SQUEMA%20TRITURACION"/>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003200" cy="2455200"/>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62D2C5B0" w14:textId="4AF6D51E" w:rsidR="002D4735" w:rsidRPr="00C1667A" w:rsidRDefault="002D4735" w:rsidP="00D028B6">
      <w:pPr>
        <w:ind w:right="97"/>
        <w:jc w:val="both"/>
        <w:rPr>
          <w:rFonts w:asciiTheme="minorHAnsi" w:hAnsiTheme="minorHAnsi" w:cstheme="minorHAnsi"/>
          <w:b/>
          <w:color w:val="000000"/>
          <w:sz w:val="22"/>
          <w:szCs w:val="22"/>
          <w:u w:val="single"/>
        </w:rPr>
      </w:pPr>
    </w:p>
    <w:p w14:paraId="7A5AB41D" w14:textId="04BCC309" w:rsidR="002D4735" w:rsidRPr="00C1667A" w:rsidRDefault="002D4735" w:rsidP="00D028B6">
      <w:pPr>
        <w:ind w:right="97"/>
        <w:jc w:val="both"/>
        <w:rPr>
          <w:rFonts w:asciiTheme="minorHAnsi" w:hAnsiTheme="minorHAnsi" w:cstheme="minorHAnsi"/>
          <w:b/>
          <w:color w:val="000000"/>
          <w:sz w:val="22"/>
          <w:szCs w:val="22"/>
          <w:u w:val="single"/>
        </w:rPr>
      </w:pPr>
    </w:p>
    <w:p w14:paraId="5892E58B" w14:textId="167CE4F5" w:rsidR="002D4735" w:rsidRPr="00C1667A" w:rsidRDefault="002D4735" w:rsidP="00D028B6">
      <w:pPr>
        <w:ind w:right="97"/>
        <w:jc w:val="both"/>
        <w:rPr>
          <w:rFonts w:asciiTheme="minorHAnsi" w:hAnsiTheme="minorHAnsi" w:cstheme="minorHAnsi"/>
          <w:b/>
          <w:color w:val="000000"/>
          <w:sz w:val="22"/>
          <w:szCs w:val="22"/>
          <w:u w:val="single"/>
        </w:rPr>
      </w:pPr>
    </w:p>
    <w:p w14:paraId="50684E37" w14:textId="4C8D6B32" w:rsidR="002D4735" w:rsidRPr="00C1667A" w:rsidRDefault="002D4735" w:rsidP="00D028B6">
      <w:pPr>
        <w:ind w:right="97"/>
        <w:jc w:val="both"/>
        <w:rPr>
          <w:rFonts w:asciiTheme="minorHAnsi" w:hAnsiTheme="minorHAnsi" w:cstheme="minorHAnsi"/>
          <w:b/>
          <w:color w:val="000000"/>
          <w:sz w:val="22"/>
          <w:szCs w:val="22"/>
          <w:u w:val="single"/>
        </w:rPr>
      </w:pPr>
    </w:p>
    <w:p w14:paraId="6856477C" w14:textId="51015695" w:rsidR="002D4735" w:rsidRPr="00C1667A" w:rsidRDefault="002D4735" w:rsidP="00D028B6">
      <w:pPr>
        <w:ind w:right="97"/>
        <w:jc w:val="both"/>
        <w:rPr>
          <w:rFonts w:asciiTheme="minorHAnsi" w:hAnsiTheme="minorHAnsi" w:cstheme="minorHAnsi"/>
          <w:b/>
          <w:color w:val="000000"/>
          <w:sz w:val="22"/>
          <w:szCs w:val="22"/>
          <w:u w:val="single"/>
        </w:rPr>
      </w:pPr>
    </w:p>
    <w:p w14:paraId="3B63799B" w14:textId="723D033A" w:rsidR="002D4735" w:rsidRPr="00C1667A" w:rsidRDefault="002D4735" w:rsidP="00D028B6">
      <w:pPr>
        <w:ind w:right="97"/>
        <w:jc w:val="both"/>
        <w:rPr>
          <w:rFonts w:asciiTheme="minorHAnsi" w:hAnsiTheme="minorHAnsi" w:cstheme="minorHAnsi"/>
          <w:b/>
          <w:color w:val="000000"/>
          <w:sz w:val="22"/>
          <w:szCs w:val="22"/>
          <w:u w:val="single"/>
        </w:rPr>
      </w:pPr>
    </w:p>
    <w:p w14:paraId="29B1B2B2" w14:textId="21211C6D" w:rsidR="002D4735" w:rsidRPr="00C1667A" w:rsidRDefault="002D4735" w:rsidP="00D028B6">
      <w:pPr>
        <w:ind w:right="97"/>
        <w:jc w:val="both"/>
        <w:rPr>
          <w:rFonts w:asciiTheme="minorHAnsi" w:hAnsiTheme="minorHAnsi" w:cstheme="minorHAnsi"/>
          <w:b/>
          <w:color w:val="000000"/>
          <w:sz w:val="22"/>
          <w:szCs w:val="22"/>
          <w:u w:val="single"/>
        </w:rPr>
      </w:pPr>
    </w:p>
    <w:p w14:paraId="0E4C3933" w14:textId="1D3B0477" w:rsidR="002D4735" w:rsidRPr="00C1667A" w:rsidRDefault="002D4735" w:rsidP="00D028B6">
      <w:pPr>
        <w:ind w:right="97"/>
        <w:jc w:val="both"/>
        <w:rPr>
          <w:rFonts w:asciiTheme="minorHAnsi" w:hAnsiTheme="minorHAnsi" w:cstheme="minorHAnsi"/>
          <w:b/>
          <w:color w:val="000000"/>
          <w:sz w:val="22"/>
          <w:szCs w:val="22"/>
          <w:u w:val="single"/>
        </w:rPr>
      </w:pPr>
    </w:p>
    <w:p w14:paraId="7C26FFC6" w14:textId="7F2F581F" w:rsidR="002D4735" w:rsidRPr="00C1667A" w:rsidRDefault="002D4735" w:rsidP="00D028B6">
      <w:pPr>
        <w:ind w:right="97"/>
        <w:jc w:val="both"/>
        <w:rPr>
          <w:rFonts w:asciiTheme="minorHAnsi" w:hAnsiTheme="minorHAnsi" w:cstheme="minorHAnsi"/>
          <w:b/>
          <w:color w:val="000000"/>
          <w:sz w:val="22"/>
          <w:szCs w:val="22"/>
          <w:u w:val="single"/>
        </w:rPr>
      </w:pPr>
    </w:p>
    <w:p w14:paraId="56548D94" w14:textId="04C84B66" w:rsidR="002D4735" w:rsidRPr="00C1667A" w:rsidRDefault="002D4735" w:rsidP="00D028B6">
      <w:pPr>
        <w:ind w:right="97"/>
        <w:jc w:val="both"/>
        <w:rPr>
          <w:rFonts w:asciiTheme="minorHAnsi" w:hAnsiTheme="minorHAnsi" w:cstheme="minorHAnsi"/>
          <w:b/>
          <w:color w:val="000000"/>
          <w:sz w:val="22"/>
          <w:szCs w:val="22"/>
          <w:u w:val="single"/>
        </w:rPr>
      </w:pPr>
    </w:p>
    <w:p w14:paraId="1301395C" w14:textId="310245D4" w:rsidR="002D4735" w:rsidRPr="00C1667A" w:rsidRDefault="002D4735" w:rsidP="00D028B6">
      <w:pPr>
        <w:ind w:right="97"/>
        <w:jc w:val="both"/>
        <w:rPr>
          <w:rFonts w:asciiTheme="minorHAnsi" w:hAnsiTheme="minorHAnsi" w:cstheme="minorHAnsi"/>
          <w:b/>
          <w:color w:val="000000"/>
          <w:sz w:val="22"/>
          <w:szCs w:val="22"/>
          <w:u w:val="single"/>
        </w:rPr>
      </w:pPr>
    </w:p>
    <w:p w14:paraId="3F3DB3D4" w14:textId="3D288F60" w:rsidR="002D4735" w:rsidRPr="00C1667A" w:rsidRDefault="002D4735" w:rsidP="00D028B6">
      <w:pPr>
        <w:ind w:right="97"/>
        <w:jc w:val="both"/>
        <w:rPr>
          <w:rFonts w:asciiTheme="minorHAnsi" w:hAnsiTheme="minorHAnsi" w:cstheme="minorHAnsi"/>
          <w:b/>
          <w:color w:val="000000"/>
          <w:sz w:val="22"/>
          <w:szCs w:val="22"/>
          <w:u w:val="single"/>
        </w:rPr>
      </w:pPr>
    </w:p>
    <w:p w14:paraId="58113B07" w14:textId="28125DA0" w:rsidR="002D4735" w:rsidRPr="00C1667A" w:rsidRDefault="002D4735" w:rsidP="00D028B6">
      <w:pPr>
        <w:ind w:right="97"/>
        <w:jc w:val="both"/>
        <w:rPr>
          <w:rFonts w:asciiTheme="minorHAnsi" w:hAnsiTheme="minorHAnsi" w:cstheme="minorHAnsi"/>
          <w:b/>
          <w:color w:val="000000"/>
          <w:sz w:val="22"/>
          <w:szCs w:val="22"/>
          <w:u w:val="single"/>
        </w:rPr>
      </w:pPr>
    </w:p>
    <w:p w14:paraId="639E940C" w14:textId="55A270CB" w:rsidR="002D4735" w:rsidRPr="00C1667A" w:rsidRDefault="002D4735" w:rsidP="00D028B6">
      <w:pPr>
        <w:ind w:right="97"/>
        <w:jc w:val="both"/>
        <w:rPr>
          <w:rFonts w:asciiTheme="minorHAnsi" w:hAnsiTheme="minorHAnsi" w:cstheme="minorHAnsi"/>
          <w:b/>
          <w:color w:val="000000"/>
          <w:sz w:val="22"/>
          <w:szCs w:val="22"/>
          <w:u w:val="single"/>
        </w:rPr>
      </w:pPr>
    </w:p>
    <w:p w14:paraId="53CDECD1" w14:textId="1E02FC4C" w:rsidR="002D4735" w:rsidRPr="00C1667A" w:rsidRDefault="002D4735" w:rsidP="00D028B6">
      <w:pPr>
        <w:ind w:right="97"/>
        <w:jc w:val="both"/>
        <w:rPr>
          <w:rFonts w:asciiTheme="minorHAnsi" w:hAnsiTheme="minorHAnsi" w:cstheme="minorHAnsi"/>
          <w:b/>
          <w:color w:val="000000"/>
          <w:sz w:val="22"/>
          <w:szCs w:val="22"/>
          <w:u w:val="single"/>
        </w:rPr>
      </w:pPr>
    </w:p>
    <w:p w14:paraId="7395B870" w14:textId="77777777" w:rsidR="002D4735" w:rsidRPr="00C1667A" w:rsidRDefault="002D4735" w:rsidP="00D028B6">
      <w:pPr>
        <w:ind w:right="97"/>
        <w:jc w:val="both"/>
        <w:rPr>
          <w:rFonts w:asciiTheme="minorHAnsi" w:hAnsiTheme="minorHAnsi" w:cstheme="minorHAnsi"/>
          <w:b/>
          <w:color w:val="000000"/>
          <w:sz w:val="22"/>
          <w:szCs w:val="22"/>
          <w:u w:val="single"/>
        </w:rPr>
      </w:pPr>
    </w:p>
    <w:p w14:paraId="5D6320A9" w14:textId="77777777" w:rsidR="00715F81" w:rsidRDefault="00715F81" w:rsidP="00D028B6">
      <w:pPr>
        <w:ind w:right="97"/>
        <w:jc w:val="both"/>
        <w:rPr>
          <w:rFonts w:asciiTheme="minorHAnsi" w:hAnsiTheme="minorHAnsi" w:cstheme="minorHAnsi"/>
          <w:b/>
          <w:color w:val="000000"/>
          <w:sz w:val="22"/>
          <w:szCs w:val="22"/>
          <w:u w:val="single"/>
        </w:rPr>
      </w:pPr>
    </w:p>
    <w:p w14:paraId="0618D153" w14:textId="77777777" w:rsidR="00715F81" w:rsidRDefault="00715F81" w:rsidP="00D028B6">
      <w:pPr>
        <w:ind w:right="97"/>
        <w:jc w:val="both"/>
        <w:rPr>
          <w:rFonts w:asciiTheme="minorHAnsi" w:hAnsiTheme="minorHAnsi" w:cstheme="minorHAnsi"/>
          <w:b/>
          <w:color w:val="000000"/>
          <w:sz w:val="22"/>
          <w:szCs w:val="22"/>
          <w:u w:val="single"/>
        </w:rPr>
      </w:pPr>
    </w:p>
    <w:p w14:paraId="37E03211" w14:textId="77777777" w:rsidR="00715F81" w:rsidRDefault="00715F81" w:rsidP="00D028B6">
      <w:pPr>
        <w:ind w:right="97"/>
        <w:jc w:val="both"/>
        <w:rPr>
          <w:rFonts w:asciiTheme="minorHAnsi" w:hAnsiTheme="minorHAnsi" w:cstheme="minorHAnsi"/>
          <w:b/>
          <w:color w:val="000000"/>
          <w:sz w:val="22"/>
          <w:szCs w:val="22"/>
          <w:u w:val="single"/>
        </w:rPr>
      </w:pPr>
    </w:p>
    <w:p w14:paraId="6BE2D944" w14:textId="4E5A3F29" w:rsidR="00715F81" w:rsidRDefault="00715F81" w:rsidP="00D028B6">
      <w:pPr>
        <w:ind w:right="97"/>
        <w:jc w:val="both"/>
        <w:rPr>
          <w:rFonts w:asciiTheme="minorHAnsi" w:hAnsiTheme="minorHAnsi" w:cstheme="minorHAnsi"/>
          <w:b/>
          <w:color w:val="000000"/>
          <w:sz w:val="22"/>
          <w:szCs w:val="22"/>
          <w:u w:val="single"/>
        </w:rPr>
      </w:pPr>
    </w:p>
    <w:p w14:paraId="7735D511" w14:textId="732B71DF" w:rsidR="005061B9" w:rsidRDefault="005061B9" w:rsidP="00D028B6">
      <w:pPr>
        <w:ind w:right="97"/>
        <w:jc w:val="both"/>
        <w:rPr>
          <w:rFonts w:asciiTheme="minorHAnsi" w:hAnsiTheme="minorHAnsi" w:cstheme="minorHAnsi"/>
          <w:b/>
          <w:color w:val="000000"/>
          <w:sz w:val="22"/>
          <w:szCs w:val="22"/>
          <w:u w:val="single"/>
        </w:rPr>
      </w:pPr>
    </w:p>
    <w:p w14:paraId="64BC79B6" w14:textId="2D9630AE" w:rsidR="005061B9" w:rsidRDefault="005061B9" w:rsidP="00D028B6">
      <w:pPr>
        <w:ind w:right="97"/>
        <w:jc w:val="both"/>
        <w:rPr>
          <w:rFonts w:asciiTheme="minorHAnsi" w:hAnsiTheme="minorHAnsi" w:cstheme="minorHAnsi"/>
          <w:b/>
          <w:color w:val="000000"/>
          <w:sz w:val="22"/>
          <w:szCs w:val="22"/>
          <w:u w:val="single"/>
        </w:rPr>
      </w:pPr>
    </w:p>
    <w:p w14:paraId="75D65CD2" w14:textId="77777777" w:rsidR="005061B9" w:rsidRDefault="005061B9" w:rsidP="00D028B6">
      <w:pPr>
        <w:ind w:right="97"/>
        <w:jc w:val="both"/>
        <w:rPr>
          <w:rFonts w:asciiTheme="minorHAnsi" w:hAnsiTheme="minorHAnsi" w:cstheme="minorHAnsi"/>
          <w:b/>
          <w:color w:val="000000"/>
          <w:sz w:val="22"/>
          <w:szCs w:val="22"/>
          <w:u w:val="single"/>
        </w:rPr>
      </w:pPr>
    </w:p>
    <w:p w14:paraId="7869B9E8" w14:textId="77777777" w:rsidR="00715F81" w:rsidRDefault="00715F81" w:rsidP="00D028B6">
      <w:pPr>
        <w:ind w:right="97"/>
        <w:jc w:val="both"/>
        <w:rPr>
          <w:rFonts w:asciiTheme="minorHAnsi" w:hAnsiTheme="minorHAnsi" w:cstheme="minorHAnsi"/>
          <w:b/>
          <w:color w:val="000000"/>
          <w:sz w:val="22"/>
          <w:szCs w:val="22"/>
          <w:u w:val="single"/>
        </w:rPr>
      </w:pPr>
    </w:p>
    <w:p w14:paraId="3154255D" w14:textId="7F42970B" w:rsidR="00715F81" w:rsidRDefault="00715F81" w:rsidP="00D028B6">
      <w:pPr>
        <w:ind w:right="97"/>
        <w:jc w:val="both"/>
        <w:rPr>
          <w:rFonts w:asciiTheme="minorHAnsi" w:hAnsiTheme="minorHAnsi" w:cstheme="minorHAnsi"/>
          <w:b/>
          <w:color w:val="000000"/>
          <w:sz w:val="22"/>
          <w:szCs w:val="22"/>
          <w:u w:val="single"/>
        </w:rPr>
      </w:pPr>
    </w:p>
    <w:p w14:paraId="53CC4DCF" w14:textId="042A3F33" w:rsidR="00D028B6" w:rsidRPr="00C1667A" w:rsidRDefault="00D028B6" w:rsidP="00D028B6">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lastRenderedPageBreak/>
        <w:t>3.2.6 Foto de una instalación</w:t>
      </w:r>
    </w:p>
    <w:p w14:paraId="5FD1F21D" w14:textId="77777777" w:rsidR="00D028B6" w:rsidRPr="00C1667A" w:rsidRDefault="00D028B6" w:rsidP="00D028B6">
      <w:pPr>
        <w:ind w:right="97"/>
        <w:jc w:val="both"/>
        <w:rPr>
          <w:rFonts w:asciiTheme="minorHAnsi" w:hAnsiTheme="minorHAnsi" w:cstheme="minorHAnsi"/>
          <w:b/>
          <w:i/>
          <w:color w:val="000000"/>
          <w:sz w:val="22"/>
          <w:szCs w:val="22"/>
        </w:rPr>
      </w:pPr>
    </w:p>
    <w:p w14:paraId="14421C4D" w14:textId="77777777" w:rsidR="00D028B6" w:rsidRPr="00C1667A" w:rsidRDefault="00D028B6" w:rsidP="00D028B6">
      <w:pPr>
        <w:ind w:right="97" w:hanging="180"/>
        <w:jc w:val="center"/>
        <w:rPr>
          <w:rFonts w:asciiTheme="minorHAnsi" w:hAnsiTheme="minorHAnsi" w:cstheme="minorHAnsi"/>
          <w:sz w:val="22"/>
          <w:szCs w:val="22"/>
        </w:rPr>
      </w:pPr>
      <w:r w:rsidRPr="00C1667A">
        <w:rPr>
          <w:rFonts w:asciiTheme="minorHAnsi" w:hAnsiTheme="minorHAnsi" w:cstheme="minorHAnsi"/>
          <w:noProof/>
          <w:sz w:val="22"/>
          <w:szCs w:val="22"/>
        </w:rPr>
        <w:drawing>
          <wp:inline distT="0" distB="0" distL="0" distR="0" wp14:anchorId="7C4ABC3A" wp14:editId="091ECA27">
            <wp:extent cx="3651306" cy="2057576"/>
            <wp:effectExtent l="38100" t="38100" r="44450" b="38100"/>
            <wp:docPr id="5" name="Imagen 5" descr="peralada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alada_004"/>
                    <pic:cNvPicPr>
                      <a:picLocks noChangeAspect="1" noChangeArrowheads="1"/>
                    </pic:cNvPicPr>
                  </pic:nvPicPr>
                  <pic:blipFill>
                    <a:blip r:embed="rId21" cstate="print">
                      <a:extLst>
                        <a:ext uri="{28A0092B-C50C-407E-A947-70E740481C1C}">
                          <a14:useLocalDpi xmlns:a14="http://schemas.microsoft.com/office/drawing/2010/main" val="0"/>
                        </a:ext>
                      </a:extLst>
                    </a:blip>
                    <a:srcRect b="17088"/>
                    <a:stretch>
                      <a:fillRect/>
                    </a:stretch>
                  </pic:blipFill>
                  <pic:spPr bwMode="auto">
                    <a:xfrm>
                      <a:off x="0" y="0"/>
                      <a:ext cx="3661021" cy="2063050"/>
                    </a:xfrm>
                    <a:prstGeom prst="rect">
                      <a:avLst/>
                    </a:prstGeom>
                    <a:noFill/>
                    <a:ln w="28575" cmpd="sng">
                      <a:solidFill>
                        <a:srgbClr val="000000"/>
                      </a:solidFill>
                      <a:miter lim="800000"/>
                      <a:headEnd/>
                      <a:tailEnd/>
                    </a:ln>
                    <a:effectLst/>
                  </pic:spPr>
                </pic:pic>
              </a:graphicData>
            </a:graphic>
          </wp:inline>
        </w:drawing>
      </w:r>
    </w:p>
    <w:p w14:paraId="474480AD" w14:textId="77777777" w:rsidR="00D028B6" w:rsidRPr="00C1667A" w:rsidRDefault="00D028B6" w:rsidP="00D028B6">
      <w:pPr>
        <w:ind w:right="97"/>
        <w:jc w:val="center"/>
        <w:rPr>
          <w:rFonts w:asciiTheme="minorHAnsi" w:hAnsiTheme="minorHAnsi" w:cstheme="minorHAnsi"/>
          <w:sz w:val="22"/>
          <w:szCs w:val="22"/>
        </w:rPr>
      </w:pPr>
      <w:r w:rsidRPr="00C1667A">
        <w:rPr>
          <w:rFonts w:asciiTheme="minorHAnsi" w:hAnsiTheme="minorHAnsi" w:cstheme="minorHAnsi"/>
          <w:sz w:val="22"/>
          <w:szCs w:val="22"/>
        </w:rPr>
        <w:t>(Planta de molienda de rocas)</w:t>
      </w:r>
    </w:p>
    <w:p w14:paraId="6F86BA0F" w14:textId="77777777" w:rsidR="002D4735" w:rsidRPr="00C1667A" w:rsidRDefault="002D4735" w:rsidP="00D028B6">
      <w:pPr>
        <w:ind w:right="97"/>
        <w:jc w:val="both"/>
        <w:rPr>
          <w:rFonts w:asciiTheme="minorHAnsi" w:hAnsiTheme="minorHAnsi" w:cstheme="minorHAnsi"/>
          <w:b/>
          <w:sz w:val="22"/>
          <w:szCs w:val="22"/>
          <w:u w:val="single"/>
        </w:rPr>
      </w:pPr>
    </w:p>
    <w:p w14:paraId="2A094A5C" w14:textId="51D18FCE" w:rsidR="00D028B6" w:rsidRPr="00C1667A" w:rsidRDefault="00D028B6" w:rsidP="00D028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3.2.7 Condiciones que debe cumplir el centro objeto de seguro para que sea aplicable la autonomía (respuesta afirmativa en el cuestionario):</w:t>
      </w:r>
    </w:p>
    <w:p w14:paraId="41767946" w14:textId="77777777" w:rsidR="00D028B6" w:rsidRPr="00C1667A" w:rsidRDefault="00D028B6" w:rsidP="00D028B6">
      <w:pPr>
        <w:ind w:right="97"/>
        <w:jc w:val="both"/>
        <w:rPr>
          <w:rFonts w:asciiTheme="minorHAnsi" w:hAnsiTheme="minorHAnsi" w:cstheme="minorHAnsi"/>
          <w:b/>
          <w:sz w:val="22"/>
          <w:szCs w:val="22"/>
        </w:rPr>
      </w:pPr>
    </w:p>
    <w:p w14:paraId="791741B3" w14:textId="77777777" w:rsidR="00D028B6" w:rsidRPr="00C1667A" w:rsidRDefault="00D028B6" w:rsidP="00D028B6">
      <w:p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Se trata de una instalación activa en la que se prevé que continúen las tareas de extracción en el periodo del seguro.</w:t>
      </w:r>
    </w:p>
    <w:p w14:paraId="0C4076FA" w14:textId="77777777" w:rsidR="00D028B6" w:rsidRPr="00C1667A" w:rsidRDefault="00D028B6" w:rsidP="00D028B6">
      <w:p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En la instalación no se realiza ninguna otra actividad ni se tratan más de 200.000 toneladas de áridos al año.</w:t>
      </w:r>
    </w:p>
    <w:p w14:paraId="20210D8B" w14:textId="77777777" w:rsidR="00D028B6" w:rsidRPr="00C1667A" w:rsidRDefault="00D028B6" w:rsidP="00D028B6">
      <w:p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spacing w:val="-2"/>
          <w:sz w:val="22"/>
          <w:szCs w:val="22"/>
        </w:rPr>
        <w:t xml:space="preserve">- </w:t>
      </w:r>
      <w:r w:rsidRPr="00C1667A">
        <w:rPr>
          <w:rFonts w:asciiTheme="minorHAnsi" w:hAnsiTheme="minorHAnsi" w:cstheme="minorHAnsi"/>
          <w:b/>
          <w:sz w:val="22"/>
          <w:szCs w:val="22"/>
        </w:rPr>
        <w:t xml:space="preserve">NO se almacenan más de 5 toneladas de aditivos ni otras sustancias peligrosas. </w:t>
      </w:r>
    </w:p>
    <w:p w14:paraId="2F11543B" w14:textId="77777777" w:rsidR="00D028B6" w:rsidRPr="00C1667A" w:rsidRDefault="00D028B6" w:rsidP="00D028B6">
      <w:p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NO existen depósitos enterrados para almacenamiento de combustibles u otras sustancias.</w:t>
      </w:r>
    </w:p>
    <w:p w14:paraId="46D920E4" w14:textId="77777777" w:rsidR="00D028B6" w:rsidRPr="00C1667A" w:rsidRDefault="00D028B6" w:rsidP="00D028B6">
      <w:p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La superficie de las áreas de mantenimiento de vehículos o maquinaria está impermeabilizada.</w:t>
      </w:r>
    </w:p>
    <w:p w14:paraId="12CFB348" w14:textId="77777777" w:rsidR="00D028B6" w:rsidRPr="00C1667A" w:rsidRDefault="00D028B6" w:rsidP="00D028B6">
      <w:pPr>
        <w:ind w:right="97"/>
        <w:jc w:val="both"/>
        <w:rPr>
          <w:rFonts w:asciiTheme="minorHAnsi" w:hAnsiTheme="minorHAnsi" w:cstheme="minorHAnsi"/>
          <w:b/>
          <w:sz w:val="22"/>
          <w:szCs w:val="22"/>
          <w:u w:val="single"/>
        </w:rPr>
      </w:pPr>
    </w:p>
    <w:p w14:paraId="451D8C93" w14:textId="77777777" w:rsidR="00D028B6" w:rsidRPr="00C1667A" w:rsidRDefault="00D028B6" w:rsidP="00D028B6">
      <w:pPr>
        <w:ind w:right="97"/>
        <w:jc w:val="both"/>
        <w:rPr>
          <w:rFonts w:asciiTheme="minorHAnsi" w:hAnsiTheme="minorHAnsi" w:cstheme="minorHAnsi"/>
          <w:b/>
          <w:sz w:val="22"/>
          <w:szCs w:val="22"/>
          <w:u w:val="single"/>
        </w:rPr>
      </w:pPr>
    </w:p>
    <w:p w14:paraId="19A6BED1" w14:textId="77777777" w:rsidR="00D028B6" w:rsidRPr="00C1667A" w:rsidRDefault="00D028B6" w:rsidP="00D028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 xml:space="preserve">3.2.8 Primas de reaseguro (euros): </w:t>
      </w:r>
    </w:p>
    <w:p w14:paraId="2CF3227B" w14:textId="77777777" w:rsidR="00D028B6" w:rsidRPr="00C1667A" w:rsidRDefault="00D028B6" w:rsidP="00D028B6">
      <w:pPr>
        <w:ind w:right="97"/>
        <w:jc w:val="both"/>
        <w:rPr>
          <w:rFonts w:asciiTheme="minorHAnsi" w:hAnsiTheme="minorHAnsi" w:cstheme="minorHAnsi"/>
          <w:sz w:val="22"/>
          <w:szCs w:val="22"/>
        </w:rPr>
      </w:pPr>
    </w:p>
    <w:tbl>
      <w:tblPr>
        <w:tblStyle w:val="Tabladelista3-nfasis1"/>
        <w:tblW w:w="5000"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000" w:firstRow="0" w:lastRow="0" w:firstColumn="0" w:lastColumn="0" w:noHBand="0" w:noVBand="0"/>
      </w:tblPr>
      <w:tblGrid>
        <w:gridCol w:w="3530"/>
        <w:gridCol w:w="1958"/>
        <w:gridCol w:w="2111"/>
        <w:gridCol w:w="2111"/>
      </w:tblGrid>
      <w:tr w:rsidR="00D028B6" w:rsidRPr="00C1667A" w14:paraId="498A6B10" w14:textId="77777777" w:rsidTr="00F5690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818"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067E9843" w14:textId="77777777" w:rsidR="00D028B6" w:rsidRPr="00C1667A" w:rsidRDefault="00D028B6" w:rsidP="00F5324B">
            <w:pPr>
              <w:ind w:right="97"/>
              <w:jc w:val="both"/>
              <w:rPr>
                <w:rFonts w:asciiTheme="minorHAnsi" w:hAnsiTheme="minorHAnsi" w:cstheme="minorHAnsi"/>
                <w:sz w:val="22"/>
                <w:szCs w:val="22"/>
              </w:rPr>
            </w:pPr>
            <w:r w:rsidRPr="00C1667A">
              <w:rPr>
                <w:rFonts w:asciiTheme="minorHAnsi" w:hAnsiTheme="minorHAnsi" w:cstheme="minorHAnsi"/>
                <w:sz w:val="22"/>
                <w:szCs w:val="22"/>
              </w:rPr>
              <w:t> </w:t>
            </w:r>
          </w:p>
        </w:tc>
        <w:tc>
          <w:tcPr>
            <w:tcW w:w="3182" w:type="pct"/>
            <w:gridSpan w:val="3"/>
            <w:tcBorders>
              <w:top w:val="none" w:sz="0" w:space="0" w:color="auto"/>
              <w:bottom w:val="none" w:sz="0" w:space="0" w:color="auto"/>
            </w:tcBorders>
            <w:shd w:val="clear" w:color="auto" w:fill="DBE5F1" w:themeFill="accent1" w:themeFillTint="33"/>
            <w:noWrap/>
          </w:tcPr>
          <w:p w14:paraId="41A3F212" w14:textId="77777777" w:rsidR="00D028B6" w:rsidRPr="00C1667A" w:rsidRDefault="00D028B6" w:rsidP="00F5324B">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Toneladas tratadas al año</w:t>
            </w:r>
          </w:p>
        </w:tc>
      </w:tr>
      <w:tr w:rsidR="00D028B6" w:rsidRPr="00C1667A" w14:paraId="041A31CF" w14:textId="77777777" w:rsidTr="00F56906">
        <w:trPr>
          <w:trHeight w:val="255"/>
        </w:trPr>
        <w:tc>
          <w:tcPr>
            <w:cnfStyle w:val="000010000000" w:firstRow="0" w:lastRow="0" w:firstColumn="0" w:lastColumn="0" w:oddVBand="1" w:evenVBand="0" w:oddHBand="0" w:evenHBand="0" w:firstRowFirstColumn="0" w:firstRowLastColumn="0" w:lastRowFirstColumn="0" w:lastRowLastColumn="0"/>
            <w:tcW w:w="1818" w:type="pct"/>
            <w:tcBorders>
              <w:left w:val="none" w:sz="0" w:space="0" w:color="auto"/>
              <w:right w:val="none" w:sz="0" w:space="0" w:color="auto"/>
            </w:tcBorders>
            <w:shd w:val="clear" w:color="auto" w:fill="DBE5F1" w:themeFill="accent1" w:themeFillTint="33"/>
            <w:noWrap/>
          </w:tcPr>
          <w:p w14:paraId="5E3A2C70" w14:textId="77777777" w:rsidR="00D028B6" w:rsidRPr="00C1667A" w:rsidRDefault="00D028B6" w:rsidP="00F5324B">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Suma asegurada (euros)</w:t>
            </w:r>
          </w:p>
        </w:tc>
        <w:tc>
          <w:tcPr>
            <w:tcW w:w="1008" w:type="pct"/>
            <w:shd w:val="clear" w:color="auto" w:fill="DBE5F1" w:themeFill="accent1" w:themeFillTint="33"/>
            <w:noWrap/>
          </w:tcPr>
          <w:p w14:paraId="78C7A68A" w14:textId="77777777" w:rsidR="00D028B6" w:rsidRPr="00C1667A" w:rsidRDefault="00D028B6" w:rsidP="00F5324B">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50.000</w:t>
            </w:r>
          </w:p>
        </w:tc>
        <w:tc>
          <w:tcPr>
            <w:cnfStyle w:val="000010000000" w:firstRow="0" w:lastRow="0" w:firstColumn="0" w:lastColumn="0" w:oddVBand="1" w:evenVBand="0" w:oddHBand="0" w:evenHBand="0" w:firstRowFirstColumn="0" w:firstRowLastColumn="0" w:lastRowFirstColumn="0" w:lastRowLastColumn="0"/>
            <w:tcW w:w="1087" w:type="pct"/>
            <w:tcBorders>
              <w:left w:val="none" w:sz="0" w:space="0" w:color="auto"/>
              <w:right w:val="none" w:sz="0" w:space="0" w:color="auto"/>
            </w:tcBorders>
            <w:shd w:val="clear" w:color="auto" w:fill="DBE5F1" w:themeFill="accent1" w:themeFillTint="33"/>
            <w:noWrap/>
          </w:tcPr>
          <w:p w14:paraId="1E4D04E1" w14:textId="77777777" w:rsidR="00D028B6" w:rsidRPr="00C1667A" w:rsidRDefault="00D028B6" w:rsidP="00F5324B">
            <w:pPr>
              <w:ind w:right="97"/>
              <w:jc w:val="center"/>
              <w:rPr>
                <w:rFonts w:asciiTheme="minorHAnsi" w:hAnsiTheme="minorHAnsi" w:cstheme="minorHAnsi"/>
                <w:b/>
                <w:sz w:val="22"/>
                <w:szCs w:val="22"/>
              </w:rPr>
            </w:pPr>
            <w:r w:rsidRPr="00C1667A">
              <w:rPr>
                <w:rFonts w:asciiTheme="minorHAnsi" w:hAnsiTheme="minorHAnsi" w:cstheme="minorHAnsi"/>
                <w:b/>
                <w:sz w:val="22"/>
                <w:szCs w:val="22"/>
              </w:rPr>
              <w:t>hasta 100.000</w:t>
            </w:r>
          </w:p>
        </w:tc>
        <w:tc>
          <w:tcPr>
            <w:tcW w:w="1087" w:type="pct"/>
            <w:shd w:val="clear" w:color="auto" w:fill="DBE5F1" w:themeFill="accent1" w:themeFillTint="33"/>
            <w:noWrap/>
          </w:tcPr>
          <w:p w14:paraId="0BC0F240" w14:textId="77777777" w:rsidR="00D028B6" w:rsidRPr="00C1667A" w:rsidRDefault="00D028B6" w:rsidP="00F5324B">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200.000</w:t>
            </w:r>
          </w:p>
        </w:tc>
      </w:tr>
      <w:tr w:rsidR="00D028B6" w:rsidRPr="00C1667A" w14:paraId="4DBBFFA1" w14:textId="77777777" w:rsidTr="00F5690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818"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7BF57A48" w14:textId="77777777" w:rsidR="00D028B6" w:rsidRPr="00C1667A" w:rsidRDefault="00D028B6" w:rsidP="00F5324B">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1008" w:type="pct"/>
            <w:tcBorders>
              <w:top w:val="none" w:sz="0" w:space="0" w:color="auto"/>
              <w:bottom w:val="none" w:sz="0" w:space="0" w:color="auto"/>
            </w:tcBorders>
            <w:shd w:val="clear" w:color="auto" w:fill="DBE5F1" w:themeFill="accent1" w:themeFillTint="33"/>
            <w:noWrap/>
          </w:tcPr>
          <w:p w14:paraId="1361232E" w14:textId="77777777" w:rsidR="00D028B6" w:rsidRPr="00C1667A" w:rsidRDefault="00D028B6" w:rsidP="00F53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387</w:t>
            </w:r>
          </w:p>
        </w:tc>
        <w:tc>
          <w:tcPr>
            <w:cnfStyle w:val="000010000000" w:firstRow="0" w:lastRow="0" w:firstColumn="0" w:lastColumn="0" w:oddVBand="1" w:evenVBand="0" w:oddHBand="0" w:evenHBand="0" w:firstRowFirstColumn="0" w:firstRowLastColumn="0" w:lastRowFirstColumn="0" w:lastRowLastColumn="0"/>
            <w:tcW w:w="1087"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108F5B7A" w14:textId="77777777" w:rsidR="00D028B6" w:rsidRPr="00C1667A" w:rsidRDefault="00D028B6" w:rsidP="00F5324B">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462</w:t>
            </w:r>
          </w:p>
        </w:tc>
        <w:tc>
          <w:tcPr>
            <w:tcW w:w="1087" w:type="pct"/>
            <w:tcBorders>
              <w:top w:val="none" w:sz="0" w:space="0" w:color="auto"/>
              <w:bottom w:val="none" w:sz="0" w:space="0" w:color="auto"/>
            </w:tcBorders>
            <w:shd w:val="clear" w:color="auto" w:fill="DBE5F1" w:themeFill="accent1" w:themeFillTint="33"/>
            <w:noWrap/>
          </w:tcPr>
          <w:p w14:paraId="66B520E6" w14:textId="77777777" w:rsidR="00D028B6" w:rsidRPr="00C1667A" w:rsidRDefault="00D028B6" w:rsidP="00F53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554</w:t>
            </w:r>
          </w:p>
        </w:tc>
      </w:tr>
      <w:tr w:rsidR="00D028B6" w:rsidRPr="00C1667A" w14:paraId="4D2C43BB" w14:textId="77777777" w:rsidTr="00F56906">
        <w:trPr>
          <w:trHeight w:val="270"/>
        </w:trPr>
        <w:tc>
          <w:tcPr>
            <w:cnfStyle w:val="000010000000" w:firstRow="0" w:lastRow="0" w:firstColumn="0" w:lastColumn="0" w:oddVBand="1" w:evenVBand="0" w:oddHBand="0" w:evenHBand="0" w:firstRowFirstColumn="0" w:firstRowLastColumn="0" w:lastRowFirstColumn="0" w:lastRowLastColumn="0"/>
            <w:tcW w:w="1818" w:type="pct"/>
            <w:tcBorders>
              <w:left w:val="none" w:sz="0" w:space="0" w:color="auto"/>
              <w:right w:val="none" w:sz="0" w:space="0" w:color="auto"/>
            </w:tcBorders>
            <w:shd w:val="clear" w:color="auto" w:fill="DBE5F1" w:themeFill="accent1" w:themeFillTint="33"/>
            <w:noWrap/>
          </w:tcPr>
          <w:p w14:paraId="404AA8CB" w14:textId="77777777" w:rsidR="00D028B6" w:rsidRPr="00C1667A" w:rsidRDefault="00D028B6" w:rsidP="00F5324B">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1008" w:type="pct"/>
            <w:shd w:val="clear" w:color="auto" w:fill="DBE5F1" w:themeFill="accent1" w:themeFillTint="33"/>
            <w:noWrap/>
          </w:tcPr>
          <w:p w14:paraId="0B3A3D67" w14:textId="77777777" w:rsidR="00D028B6" w:rsidRPr="00C1667A" w:rsidRDefault="00D028B6" w:rsidP="00F53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535</w:t>
            </w:r>
          </w:p>
        </w:tc>
        <w:tc>
          <w:tcPr>
            <w:cnfStyle w:val="000010000000" w:firstRow="0" w:lastRow="0" w:firstColumn="0" w:lastColumn="0" w:oddVBand="1" w:evenVBand="0" w:oddHBand="0" w:evenHBand="0" w:firstRowFirstColumn="0" w:firstRowLastColumn="0" w:lastRowFirstColumn="0" w:lastRowLastColumn="0"/>
            <w:tcW w:w="1087" w:type="pct"/>
            <w:tcBorders>
              <w:left w:val="none" w:sz="0" w:space="0" w:color="auto"/>
              <w:right w:val="none" w:sz="0" w:space="0" w:color="auto"/>
            </w:tcBorders>
            <w:shd w:val="clear" w:color="auto" w:fill="DBE5F1" w:themeFill="accent1" w:themeFillTint="33"/>
            <w:noWrap/>
          </w:tcPr>
          <w:p w14:paraId="54526119" w14:textId="77777777" w:rsidR="00D028B6" w:rsidRPr="00C1667A" w:rsidRDefault="00D028B6" w:rsidP="00F5324B">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642</w:t>
            </w:r>
          </w:p>
        </w:tc>
        <w:tc>
          <w:tcPr>
            <w:tcW w:w="1087" w:type="pct"/>
            <w:shd w:val="clear" w:color="auto" w:fill="DBE5F1" w:themeFill="accent1" w:themeFillTint="33"/>
            <w:noWrap/>
          </w:tcPr>
          <w:p w14:paraId="7763DD43" w14:textId="77777777" w:rsidR="00D028B6" w:rsidRPr="00C1667A" w:rsidRDefault="00D028B6" w:rsidP="00F53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768</w:t>
            </w:r>
          </w:p>
        </w:tc>
      </w:tr>
      <w:tr w:rsidR="00D028B6" w:rsidRPr="00C1667A" w14:paraId="43F03B6E" w14:textId="77777777" w:rsidTr="00F56906">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818"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362F4875" w14:textId="77777777" w:rsidR="00D028B6" w:rsidRPr="00C1667A" w:rsidRDefault="00D028B6" w:rsidP="00F5324B">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1008" w:type="pct"/>
            <w:tcBorders>
              <w:top w:val="none" w:sz="0" w:space="0" w:color="auto"/>
              <w:bottom w:val="none" w:sz="0" w:space="0" w:color="auto"/>
            </w:tcBorders>
            <w:shd w:val="clear" w:color="auto" w:fill="DBE5F1" w:themeFill="accent1" w:themeFillTint="33"/>
            <w:noWrap/>
          </w:tcPr>
          <w:p w14:paraId="4EFB7D14" w14:textId="77777777" w:rsidR="00D028B6" w:rsidRPr="00C1667A" w:rsidRDefault="00D028B6" w:rsidP="00F53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660</w:t>
            </w:r>
          </w:p>
        </w:tc>
        <w:tc>
          <w:tcPr>
            <w:cnfStyle w:val="000010000000" w:firstRow="0" w:lastRow="0" w:firstColumn="0" w:lastColumn="0" w:oddVBand="1" w:evenVBand="0" w:oddHBand="0" w:evenHBand="0" w:firstRowFirstColumn="0" w:firstRowLastColumn="0" w:lastRowFirstColumn="0" w:lastRowLastColumn="0"/>
            <w:tcW w:w="1087"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20FA5A89" w14:textId="77777777" w:rsidR="00D028B6" w:rsidRPr="00C1667A" w:rsidRDefault="00D028B6" w:rsidP="00F5324B">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790</w:t>
            </w:r>
          </w:p>
        </w:tc>
        <w:tc>
          <w:tcPr>
            <w:tcW w:w="1087" w:type="pct"/>
            <w:tcBorders>
              <w:top w:val="none" w:sz="0" w:space="0" w:color="auto"/>
              <w:bottom w:val="none" w:sz="0" w:space="0" w:color="auto"/>
            </w:tcBorders>
            <w:shd w:val="clear" w:color="auto" w:fill="DBE5F1" w:themeFill="accent1" w:themeFillTint="33"/>
            <w:noWrap/>
          </w:tcPr>
          <w:p w14:paraId="3F6FED52" w14:textId="77777777" w:rsidR="00D028B6" w:rsidRPr="00C1667A" w:rsidRDefault="00D028B6" w:rsidP="00F53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947</w:t>
            </w:r>
          </w:p>
        </w:tc>
      </w:tr>
      <w:tr w:rsidR="000D4632" w:rsidRPr="00F56906" w14:paraId="707A8798" w14:textId="77777777" w:rsidTr="00F56906">
        <w:trPr>
          <w:trHeight w:val="270"/>
        </w:trPr>
        <w:tc>
          <w:tcPr>
            <w:cnfStyle w:val="000010000000" w:firstRow="0" w:lastRow="0" w:firstColumn="0" w:lastColumn="0" w:oddVBand="1" w:evenVBand="0" w:oddHBand="0" w:evenHBand="0" w:firstRowFirstColumn="0" w:firstRowLastColumn="0" w:lastRowFirstColumn="0" w:lastRowLastColumn="0"/>
            <w:tcW w:w="1818" w:type="pct"/>
            <w:tcBorders>
              <w:left w:val="none" w:sz="0" w:space="0" w:color="auto"/>
              <w:right w:val="none" w:sz="0" w:space="0" w:color="auto"/>
            </w:tcBorders>
            <w:shd w:val="clear" w:color="auto" w:fill="DBE5F1" w:themeFill="accent1" w:themeFillTint="33"/>
            <w:noWrap/>
          </w:tcPr>
          <w:p w14:paraId="6B67F26B" w14:textId="611E7919" w:rsidR="000D4632" w:rsidRPr="00F56906" w:rsidRDefault="000D4632" w:rsidP="00F5324B">
            <w:pPr>
              <w:ind w:right="97"/>
              <w:jc w:val="center"/>
              <w:rPr>
                <w:rFonts w:asciiTheme="minorHAnsi" w:hAnsiTheme="minorHAnsi" w:cstheme="minorHAnsi"/>
                <w:b/>
                <w:bCs/>
                <w:sz w:val="22"/>
                <w:szCs w:val="22"/>
              </w:rPr>
            </w:pPr>
            <w:bookmarkStart w:id="6" w:name="_Hlk45711499"/>
            <w:r w:rsidRPr="00F56906">
              <w:rPr>
                <w:rFonts w:asciiTheme="minorHAnsi" w:hAnsiTheme="minorHAnsi" w:cstheme="minorHAnsi"/>
                <w:b/>
                <w:bCs/>
                <w:sz w:val="22"/>
                <w:szCs w:val="22"/>
              </w:rPr>
              <w:t>MAS DE 1.000.000</w:t>
            </w:r>
          </w:p>
        </w:tc>
        <w:tc>
          <w:tcPr>
            <w:tcW w:w="3182" w:type="pct"/>
            <w:gridSpan w:val="3"/>
            <w:shd w:val="clear" w:color="auto" w:fill="DBE5F1" w:themeFill="accent1" w:themeFillTint="33"/>
            <w:noWrap/>
          </w:tcPr>
          <w:p w14:paraId="5076968D" w14:textId="7F245817" w:rsidR="000D4632" w:rsidRPr="00F56906" w:rsidRDefault="000D4632" w:rsidP="00F53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F56906">
              <w:rPr>
                <w:rFonts w:asciiTheme="minorHAnsi" w:hAnsiTheme="minorHAnsi" w:cstheme="minorHAnsi"/>
                <w:b/>
                <w:bCs/>
                <w:color w:val="000000"/>
                <w:sz w:val="22"/>
                <w:szCs w:val="22"/>
              </w:rPr>
              <w:t>SOMETER TARIFICACION AL POOL</w:t>
            </w:r>
          </w:p>
        </w:tc>
      </w:tr>
      <w:bookmarkEnd w:id="6"/>
    </w:tbl>
    <w:p w14:paraId="7224C03A" w14:textId="77777777" w:rsidR="00D028B6" w:rsidRPr="00F56906" w:rsidRDefault="00D028B6" w:rsidP="00D028B6">
      <w:pPr>
        <w:ind w:right="97"/>
        <w:jc w:val="both"/>
        <w:rPr>
          <w:rFonts w:asciiTheme="minorHAnsi" w:hAnsiTheme="minorHAnsi" w:cstheme="minorHAnsi"/>
          <w:b/>
          <w:bCs/>
          <w:caps/>
          <w:sz w:val="22"/>
          <w:szCs w:val="22"/>
        </w:rPr>
      </w:pPr>
    </w:p>
    <w:p w14:paraId="06EF660A" w14:textId="77777777" w:rsidR="00D028B6" w:rsidRPr="00C1667A" w:rsidRDefault="00D028B6" w:rsidP="00D028B6">
      <w:pPr>
        <w:ind w:right="97"/>
        <w:jc w:val="both"/>
        <w:rPr>
          <w:rFonts w:asciiTheme="minorHAnsi" w:hAnsiTheme="minorHAnsi" w:cstheme="minorHAnsi"/>
          <w:b/>
          <w:caps/>
          <w:sz w:val="22"/>
          <w:szCs w:val="22"/>
        </w:rPr>
      </w:pPr>
    </w:p>
    <w:p w14:paraId="292A2F94" w14:textId="77777777" w:rsidR="00D028B6" w:rsidRPr="00C1667A" w:rsidRDefault="00D028B6" w:rsidP="00D028B6">
      <w:pPr>
        <w:ind w:right="97"/>
        <w:jc w:val="both"/>
        <w:rPr>
          <w:rFonts w:asciiTheme="minorHAnsi" w:hAnsiTheme="minorHAnsi" w:cstheme="minorHAnsi"/>
          <w:b/>
          <w:caps/>
          <w:sz w:val="22"/>
          <w:szCs w:val="22"/>
        </w:rPr>
      </w:pPr>
    </w:p>
    <w:p w14:paraId="526FFF1B" w14:textId="01F869D4" w:rsidR="00D028B6" w:rsidRPr="00C1667A" w:rsidRDefault="00D028B6" w:rsidP="00D028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 xml:space="preserve">3.2.9. </w:t>
      </w:r>
      <w:r w:rsidR="00F02D3B" w:rsidRPr="00C1667A">
        <w:rPr>
          <w:rFonts w:asciiTheme="minorHAnsi" w:hAnsiTheme="minorHAnsi" w:cstheme="minorHAnsi"/>
          <w:b/>
          <w:sz w:val="22"/>
          <w:szCs w:val="22"/>
          <w:u w:val="single"/>
        </w:rPr>
        <w:t>Cláusula adicional que incluir</w:t>
      </w:r>
      <w:r w:rsidRPr="00C1667A">
        <w:rPr>
          <w:rFonts w:asciiTheme="minorHAnsi" w:hAnsiTheme="minorHAnsi" w:cstheme="minorHAnsi"/>
          <w:b/>
          <w:sz w:val="22"/>
          <w:szCs w:val="22"/>
          <w:u w:val="single"/>
        </w:rPr>
        <w:t>:</w:t>
      </w:r>
    </w:p>
    <w:p w14:paraId="2D9A8D72" w14:textId="77777777" w:rsidR="00D028B6" w:rsidRPr="00C1667A" w:rsidRDefault="00D028B6" w:rsidP="00D028B6">
      <w:pPr>
        <w:ind w:right="97"/>
        <w:jc w:val="both"/>
        <w:rPr>
          <w:rFonts w:asciiTheme="minorHAnsi" w:hAnsiTheme="minorHAnsi" w:cstheme="minorHAnsi"/>
          <w:sz w:val="22"/>
          <w:szCs w:val="22"/>
        </w:rPr>
      </w:pPr>
    </w:p>
    <w:p w14:paraId="1D3111B4" w14:textId="66C5095C" w:rsidR="00D028B6" w:rsidRPr="00C1667A" w:rsidRDefault="00D028B6" w:rsidP="00D028B6">
      <w:pPr>
        <w:ind w:right="97"/>
        <w:jc w:val="both"/>
        <w:rPr>
          <w:rFonts w:asciiTheme="minorHAnsi" w:hAnsiTheme="minorHAnsi" w:cstheme="minorHAnsi"/>
          <w:caps/>
          <w:sz w:val="22"/>
          <w:szCs w:val="22"/>
        </w:rPr>
      </w:pPr>
      <w:r w:rsidRPr="00C1667A">
        <w:rPr>
          <w:rFonts w:asciiTheme="minorHAnsi" w:hAnsiTheme="minorHAnsi" w:cstheme="minorHAnsi"/>
          <w:sz w:val="22"/>
          <w:szCs w:val="22"/>
        </w:rPr>
        <w:t>Siempre que exista actividad extractiva en el centro, en la póliza se deberá incorporar la siguiente cláusula</w:t>
      </w:r>
      <w:r w:rsidRPr="00C1667A">
        <w:rPr>
          <w:rFonts w:asciiTheme="minorHAnsi" w:hAnsiTheme="minorHAnsi" w:cstheme="minorHAnsi"/>
          <w:b/>
          <w:sz w:val="22"/>
          <w:szCs w:val="22"/>
        </w:rPr>
        <w:t>:</w:t>
      </w:r>
    </w:p>
    <w:p w14:paraId="7E80DE35" w14:textId="63B7176E" w:rsidR="00D028B6" w:rsidRPr="00C1667A" w:rsidRDefault="00DE3B9D" w:rsidP="00D028B6">
      <w:pPr>
        <w:ind w:right="97"/>
        <w:jc w:val="both"/>
        <w:rPr>
          <w:rFonts w:asciiTheme="minorHAnsi" w:hAnsiTheme="minorHAnsi" w:cstheme="minorHAnsi"/>
          <w:b/>
          <w:caps/>
          <w:sz w:val="22"/>
          <w:szCs w:val="22"/>
          <w:u w:val="single"/>
        </w:rPr>
      </w:pPr>
      <w:r>
        <w:rPr>
          <w:rFonts w:asciiTheme="minorHAnsi" w:hAnsiTheme="minorHAnsi" w:cstheme="minorHAnsi"/>
          <w:b/>
          <w:noProof/>
          <w:spacing w:val="-2"/>
          <w:sz w:val="22"/>
          <w:szCs w:val="22"/>
        </w:rPr>
        <mc:AlternateContent>
          <mc:Choice Requires="wps">
            <w:drawing>
              <wp:anchor distT="0" distB="0" distL="114300" distR="114300" simplePos="0" relativeHeight="251783680" behindDoc="1" locked="0" layoutInCell="1" allowOverlap="1" wp14:anchorId="3F61CCC1" wp14:editId="771679C4">
                <wp:simplePos x="0" y="0"/>
                <wp:positionH relativeFrom="margin">
                  <wp:align>center</wp:align>
                </wp:positionH>
                <wp:positionV relativeFrom="paragraph">
                  <wp:posOffset>34711</wp:posOffset>
                </wp:positionV>
                <wp:extent cx="6248400" cy="656606"/>
                <wp:effectExtent l="57150" t="38100" r="76200" b="86360"/>
                <wp:wrapNone/>
                <wp:docPr id="130" name="Rectángulo: esquinas redondeadas 130"/>
                <wp:cNvGraphicFramePr/>
                <a:graphic xmlns:a="http://schemas.openxmlformats.org/drawingml/2006/main">
                  <a:graphicData uri="http://schemas.microsoft.com/office/word/2010/wordprocessingShape">
                    <wps:wsp>
                      <wps:cNvSpPr/>
                      <wps:spPr>
                        <a:xfrm>
                          <a:off x="0" y="0"/>
                          <a:ext cx="6248400" cy="656606"/>
                        </a:xfrm>
                        <a:prstGeom prst="roundRect">
                          <a:avLst/>
                        </a:prstGeom>
                        <a:solidFill>
                          <a:srgbClr val="FFFFCC"/>
                        </a:solidFill>
                        <a:ln w="9525" cap="flat" cmpd="sng" algn="ctr">
                          <a:solidFill>
                            <a:srgbClr val="FFFF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97ECD" id="Rectángulo: esquinas redondeadas 130" o:spid="_x0000_s1026" style="position:absolute;margin-left:0;margin-top:2.75pt;width:492pt;height:51.7pt;z-index:-251532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" fillcolor="#ffc" strokecolor="yellow">
                <v:shadow on="t" color="black" opacity="24903f" origin=",.5" offset="0,.55556mm"/>
                <w10:wrap anchorx="margin"/>
              </v:roundrect>
            </w:pict>
          </mc:Fallback>
        </mc:AlternateContent>
      </w:r>
    </w:p>
    <w:p w14:paraId="30D9A3D2" w14:textId="773E83E9" w:rsidR="00D028B6" w:rsidRPr="00924284" w:rsidRDefault="00D028B6" w:rsidP="00D028B6">
      <w:pPr>
        <w:ind w:right="97"/>
        <w:jc w:val="both"/>
        <w:rPr>
          <w:rFonts w:asciiTheme="minorHAnsi" w:hAnsiTheme="minorHAnsi" w:cstheme="minorHAnsi"/>
          <w:b/>
          <w:sz w:val="22"/>
          <w:szCs w:val="22"/>
        </w:rPr>
      </w:pPr>
      <w:r w:rsidRPr="00924284">
        <w:rPr>
          <w:rFonts w:asciiTheme="minorHAnsi" w:hAnsiTheme="minorHAnsi" w:cstheme="minorHAnsi"/>
          <w:b/>
          <w:sz w:val="22"/>
          <w:szCs w:val="22"/>
        </w:rPr>
        <w:t>Queda excluida de la cobertura cualquier indemnización o gasto a consecuencia de reclamaciones por la contaminación generada por la actividad extractiva.</w:t>
      </w:r>
    </w:p>
    <w:p w14:paraId="286E7FD7" w14:textId="77777777" w:rsidR="00D028B6" w:rsidRPr="00C1667A" w:rsidRDefault="00D028B6" w:rsidP="00D028B6">
      <w:pPr>
        <w:rPr>
          <w:rFonts w:asciiTheme="minorHAnsi" w:hAnsiTheme="minorHAnsi" w:cstheme="minorHAnsi"/>
          <w:sz w:val="22"/>
          <w:szCs w:val="22"/>
        </w:rPr>
      </w:pPr>
    </w:p>
    <w:p w14:paraId="322B18B3" w14:textId="77777777" w:rsidR="00D028B6" w:rsidRPr="00C1667A" w:rsidRDefault="00D028B6" w:rsidP="00D028B6">
      <w:pPr>
        <w:ind w:right="97"/>
        <w:jc w:val="both"/>
        <w:rPr>
          <w:rFonts w:asciiTheme="minorHAnsi" w:hAnsiTheme="minorHAnsi" w:cstheme="minorHAnsi"/>
          <w:sz w:val="22"/>
          <w:szCs w:val="22"/>
        </w:rPr>
      </w:pPr>
    </w:p>
    <w:p w14:paraId="7E930507" w14:textId="3A5F4A58" w:rsidR="00C83902" w:rsidRPr="00C1667A" w:rsidRDefault="00D028B6" w:rsidP="00D028B6">
      <w:pPr>
        <w:rPr>
          <w:rFonts w:asciiTheme="minorHAnsi" w:hAnsiTheme="minorHAnsi" w:cstheme="minorHAnsi"/>
          <w:b/>
          <w:spacing w:val="-2"/>
          <w:sz w:val="22"/>
          <w:szCs w:val="22"/>
        </w:rPr>
      </w:pPr>
      <w:r w:rsidRPr="00C1667A">
        <w:rPr>
          <w:rFonts w:asciiTheme="minorHAnsi" w:hAnsiTheme="minorHAnsi" w:cstheme="minorHAnsi"/>
          <w:sz w:val="22"/>
          <w:szCs w:val="22"/>
        </w:rPr>
        <w:br w:type="page"/>
      </w:r>
    </w:p>
    <w:bookmarkStart w:id="7" w:name="_Toc44492969"/>
    <w:p w14:paraId="74B23847" w14:textId="266DC3A5" w:rsidR="0003098A" w:rsidRPr="0027022B" w:rsidRDefault="00A526E2" w:rsidP="00A20711">
      <w:pPr>
        <w:pStyle w:val="Ttulo1"/>
        <w:rPr>
          <w:rFonts w:asciiTheme="minorHAnsi" w:hAnsiTheme="minorHAnsi" w:cstheme="minorHAnsi"/>
        </w:rPr>
      </w:pPr>
      <w:r w:rsidRPr="0027022B">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27360" behindDoc="1" locked="0" layoutInCell="1" allowOverlap="1" wp14:anchorId="6602CD38" wp14:editId="7382499B">
                <wp:simplePos x="0" y="0"/>
                <wp:positionH relativeFrom="margin">
                  <wp:posOffset>-74510</wp:posOffset>
                </wp:positionH>
                <wp:positionV relativeFrom="paragraph">
                  <wp:posOffset>-23926</wp:posOffset>
                </wp:positionV>
                <wp:extent cx="6208478" cy="303806"/>
                <wp:effectExtent l="57150" t="38100" r="78105" b="96520"/>
                <wp:wrapNone/>
                <wp:docPr id="20" name="Rectángulo: esquinas redondeadas 20"/>
                <wp:cNvGraphicFramePr/>
                <a:graphic xmlns:a="http://schemas.openxmlformats.org/drawingml/2006/main">
                  <a:graphicData uri="http://schemas.microsoft.com/office/word/2010/wordprocessingShape">
                    <wps:wsp>
                      <wps:cNvSpPr/>
                      <wps:spPr>
                        <a:xfrm>
                          <a:off x="0" y="0"/>
                          <a:ext cx="6208478" cy="303806"/>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1AA58" id="Rectángulo: esquinas redondeadas 20" o:spid="_x0000_s1026" style="position:absolute;margin-left:-5.85pt;margin-top:-1.9pt;width:488.85pt;height:23.9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" fillcolor="#a3c4ff" strokecolor="#4a7ebb">
                <v:fill color2="#e5eeff" rotate="t" angle="180" colors="0 #a3c4ff;22938f #bfd5ff;1 #e5eeff" focus="100%" type="gradient"/>
                <v:shadow on="t" color="black" opacity="24903f" origin=",.5" offset="0,.55556mm"/>
                <w10:wrap anchorx="margin"/>
              </v:roundrect>
            </w:pict>
          </mc:Fallback>
        </mc:AlternateContent>
      </w:r>
      <w:r w:rsidR="00615ECB" w:rsidRPr="0027022B">
        <w:rPr>
          <w:rFonts w:asciiTheme="minorHAnsi" w:hAnsiTheme="minorHAnsi" w:cstheme="minorHAnsi"/>
          <w:sz w:val="24"/>
          <w:szCs w:val="18"/>
        </w:rPr>
        <w:t>3.</w:t>
      </w:r>
      <w:r w:rsidR="002D4735" w:rsidRPr="0027022B">
        <w:rPr>
          <w:rFonts w:asciiTheme="minorHAnsi" w:hAnsiTheme="minorHAnsi" w:cstheme="minorHAnsi"/>
          <w:sz w:val="24"/>
          <w:szCs w:val="18"/>
        </w:rPr>
        <w:t>3</w:t>
      </w:r>
      <w:r w:rsidR="0069244D" w:rsidRPr="0027022B">
        <w:rPr>
          <w:rFonts w:asciiTheme="minorHAnsi" w:hAnsiTheme="minorHAnsi" w:cstheme="minorHAnsi"/>
          <w:sz w:val="24"/>
          <w:szCs w:val="18"/>
        </w:rPr>
        <w:t xml:space="preserve"> </w:t>
      </w:r>
      <w:r w:rsidR="0069244D" w:rsidRPr="0027022B">
        <w:rPr>
          <w:rFonts w:asciiTheme="minorHAnsi" w:hAnsiTheme="minorHAnsi" w:cstheme="minorHAnsi"/>
          <w:sz w:val="22"/>
          <w:szCs w:val="16"/>
          <w:u w:val="single"/>
        </w:rPr>
        <w:t xml:space="preserve">CENTROS </w:t>
      </w:r>
      <w:r w:rsidR="00A21596" w:rsidRPr="0027022B">
        <w:rPr>
          <w:rFonts w:asciiTheme="minorHAnsi" w:hAnsiTheme="minorHAnsi" w:cstheme="minorHAnsi"/>
          <w:sz w:val="22"/>
          <w:szCs w:val="16"/>
          <w:u w:val="single"/>
        </w:rPr>
        <w:t>DE CLASIFICACIÓN</w:t>
      </w:r>
      <w:r w:rsidR="0069244D" w:rsidRPr="0027022B">
        <w:rPr>
          <w:rFonts w:asciiTheme="minorHAnsi" w:hAnsiTheme="minorHAnsi" w:cstheme="minorHAnsi"/>
          <w:sz w:val="22"/>
          <w:szCs w:val="16"/>
          <w:u w:val="single"/>
        </w:rPr>
        <w:t xml:space="preserve"> Y ALMACENAMIENTO TEMPORAL DE RESIDUOS</w:t>
      </w:r>
      <w:r w:rsidR="00E5541C" w:rsidRPr="0027022B">
        <w:rPr>
          <w:rFonts w:asciiTheme="minorHAnsi" w:hAnsiTheme="minorHAnsi" w:cstheme="minorHAnsi"/>
          <w:sz w:val="22"/>
          <w:szCs w:val="16"/>
          <w:u w:val="single"/>
        </w:rPr>
        <w:t xml:space="preserve"> NO PELIGROSOS</w:t>
      </w:r>
      <w:bookmarkEnd w:id="7"/>
    </w:p>
    <w:p w14:paraId="7425F4E0" w14:textId="77777777" w:rsidR="0069244D" w:rsidRPr="00C1667A" w:rsidRDefault="0069244D" w:rsidP="00D87F88">
      <w:pPr>
        <w:ind w:right="97"/>
        <w:jc w:val="both"/>
        <w:rPr>
          <w:rFonts w:asciiTheme="minorHAnsi" w:hAnsiTheme="minorHAnsi" w:cstheme="minorHAnsi"/>
          <w:b/>
          <w:caps/>
          <w:color w:val="000080"/>
          <w:sz w:val="22"/>
          <w:szCs w:val="22"/>
        </w:rPr>
      </w:pPr>
    </w:p>
    <w:p w14:paraId="6F302398" w14:textId="77777777" w:rsidR="0069244D" w:rsidRPr="00C1667A" w:rsidRDefault="0069244D" w:rsidP="00D87F88">
      <w:pPr>
        <w:ind w:right="97"/>
        <w:jc w:val="both"/>
        <w:rPr>
          <w:rFonts w:asciiTheme="minorHAnsi" w:hAnsiTheme="minorHAnsi" w:cstheme="minorHAnsi"/>
          <w:b/>
          <w:caps/>
          <w:color w:val="000080"/>
          <w:sz w:val="22"/>
          <w:szCs w:val="22"/>
        </w:rPr>
      </w:pPr>
    </w:p>
    <w:p w14:paraId="24D25F8D" w14:textId="35A76CB7" w:rsidR="0003098A" w:rsidRPr="00C1667A" w:rsidRDefault="00C1106C"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AA307E" w:rsidRPr="00C1667A">
        <w:rPr>
          <w:rFonts w:asciiTheme="minorHAnsi" w:hAnsiTheme="minorHAnsi" w:cstheme="minorHAnsi"/>
          <w:b/>
          <w:color w:val="000000"/>
          <w:sz w:val="22"/>
          <w:szCs w:val="22"/>
          <w:u w:val="single"/>
        </w:rPr>
        <w:t>.</w:t>
      </w:r>
      <w:r w:rsidR="002D4735" w:rsidRPr="00C1667A">
        <w:rPr>
          <w:rFonts w:asciiTheme="minorHAnsi" w:hAnsiTheme="minorHAnsi" w:cstheme="minorHAnsi"/>
          <w:b/>
          <w:color w:val="000000"/>
          <w:sz w:val="22"/>
          <w:szCs w:val="22"/>
          <w:u w:val="single"/>
        </w:rPr>
        <w:t>3</w:t>
      </w:r>
      <w:r w:rsidR="00AA307E" w:rsidRPr="00C1667A">
        <w:rPr>
          <w:rFonts w:asciiTheme="minorHAnsi" w:hAnsiTheme="minorHAnsi" w:cstheme="minorHAnsi"/>
          <w:b/>
          <w:color w:val="000000"/>
          <w:sz w:val="22"/>
          <w:szCs w:val="22"/>
          <w:u w:val="single"/>
        </w:rPr>
        <w:t xml:space="preserve">.1 </w:t>
      </w:r>
      <w:r w:rsidR="0003098A" w:rsidRPr="00C1667A">
        <w:rPr>
          <w:rFonts w:asciiTheme="minorHAnsi" w:hAnsiTheme="minorHAnsi" w:cstheme="minorHAnsi"/>
          <w:b/>
          <w:color w:val="000000"/>
          <w:sz w:val="22"/>
          <w:szCs w:val="22"/>
          <w:u w:val="single"/>
        </w:rPr>
        <w:t xml:space="preserve">Actividad: </w:t>
      </w:r>
    </w:p>
    <w:p w14:paraId="35A87C44" w14:textId="77777777" w:rsidR="0003098A" w:rsidRPr="00C1667A" w:rsidRDefault="00A07F48"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noProof/>
          <w:sz w:val="22"/>
          <w:szCs w:val="22"/>
        </w:rPr>
        <w:drawing>
          <wp:anchor distT="0" distB="0" distL="114300" distR="114300" simplePos="0" relativeHeight="251676160" behindDoc="0" locked="0" layoutInCell="1" allowOverlap="1" wp14:anchorId="1CF46D8F" wp14:editId="29CEBF16">
            <wp:simplePos x="0" y="0"/>
            <wp:positionH relativeFrom="column">
              <wp:posOffset>4389120</wp:posOffset>
            </wp:positionH>
            <wp:positionV relativeFrom="paragraph">
              <wp:posOffset>39090</wp:posOffset>
            </wp:positionV>
            <wp:extent cx="1663700" cy="1028700"/>
            <wp:effectExtent l="0" t="0" r="0" b="0"/>
            <wp:wrapSquare wrapText="bothSides"/>
            <wp:docPr id="6" name="Imagen 6" descr="MC900319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31922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3700" cy="1028700"/>
                    </a:xfrm>
                    <a:prstGeom prst="ellipse">
                      <a:avLst/>
                    </a:prstGeom>
                    <a:ln>
                      <a:noFill/>
                    </a:ln>
                    <a:effectLst>
                      <a:softEdge rad="112500"/>
                    </a:effectLst>
                  </pic:spPr>
                </pic:pic>
              </a:graphicData>
            </a:graphic>
          </wp:anchor>
        </w:drawing>
      </w:r>
    </w:p>
    <w:p w14:paraId="1BB40097" w14:textId="77777777" w:rsidR="0003098A" w:rsidRPr="00C1667A" w:rsidRDefault="0003098A" w:rsidP="00D87F88">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 xml:space="preserve">Reciben los distintos tipos de residuos no peligrosos; y los desmontan, en algunos casos los clasifican </w:t>
      </w:r>
      <w:r w:rsidR="007F12F5" w:rsidRPr="00C1667A">
        <w:rPr>
          <w:rFonts w:asciiTheme="minorHAnsi" w:hAnsiTheme="minorHAnsi" w:cstheme="minorHAnsi"/>
          <w:color w:val="000000"/>
          <w:sz w:val="22"/>
          <w:szCs w:val="22"/>
        </w:rPr>
        <w:t xml:space="preserve">y almacenan temporalmente </w:t>
      </w:r>
      <w:r w:rsidRPr="00C1667A">
        <w:rPr>
          <w:rFonts w:asciiTheme="minorHAnsi" w:hAnsiTheme="minorHAnsi" w:cstheme="minorHAnsi"/>
          <w:color w:val="000000"/>
          <w:sz w:val="22"/>
          <w:szCs w:val="22"/>
        </w:rPr>
        <w:t>para optimizar el aprovechamiento y comercialización de los producto</w:t>
      </w:r>
      <w:r w:rsidR="007F12F5" w:rsidRPr="00C1667A">
        <w:rPr>
          <w:rFonts w:asciiTheme="minorHAnsi" w:hAnsiTheme="minorHAnsi" w:cstheme="minorHAnsi"/>
          <w:color w:val="000000"/>
          <w:sz w:val="22"/>
          <w:szCs w:val="22"/>
        </w:rPr>
        <w:t>s</w:t>
      </w:r>
      <w:r w:rsidRPr="00C1667A">
        <w:rPr>
          <w:rFonts w:asciiTheme="minorHAnsi" w:hAnsiTheme="minorHAnsi" w:cstheme="minorHAnsi"/>
          <w:color w:val="000000"/>
          <w:sz w:val="22"/>
          <w:szCs w:val="22"/>
        </w:rPr>
        <w:t xml:space="preserve"> obtenidos.</w:t>
      </w:r>
    </w:p>
    <w:p w14:paraId="63876A0F" w14:textId="77777777" w:rsidR="004B3C25" w:rsidRPr="00C1667A" w:rsidRDefault="004B3C25" w:rsidP="00D87F88">
      <w:pPr>
        <w:ind w:right="97"/>
        <w:jc w:val="both"/>
        <w:rPr>
          <w:rFonts w:asciiTheme="minorHAnsi" w:hAnsiTheme="minorHAnsi" w:cstheme="minorHAnsi"/>
          <w:color w:val="000000"/>
          <w:sz w:val="22"/>
          <w:szCs w:val="22"/>
        </w:rPr>
      </w:pPr>
    </w:p>
    <w:p w14:paraId="5CFCAD0B" w14:textId="77777777" w:rsidR="0003098A" w:rsidRPr="00C1667A" w:rsidRDefault="0003098A" w:rsidP="00D87F88">
      <w:pPr>
        <w:ind w:right="97"/>
        <w:jc w:val="both"/>
        <w:rPr>
          <w:rFonts w:asciiTheme="minorHAnsi" w:hAnsiTheme="minorHAnsi" w:cstheme="minorHAnsi"/>
          <w:color w:val="000000"/>
          <w:sz w:val="22"/>
          <w:szCs w:val="22"/>
        </w:rPr>
      </w:pPr>
    </w:p>
    <w:p w14:paraId="3C362410" w14:textId="77777777" w:rsidR="00D27D82" w:rsidRPr="00C1667A" w:rsidRDefault="00D27D82" w:rsidP="00D87F88">
      <w:pPr>
        <w:ind w:right="97"/>
        <w:jc w:val="both"/>
        <w:rPr>
          <w:rFonts w:asciiTheme="minorHAnsi" w:hAnsiTheme="minorHAnsi" w:cstheme="minorHAnsi"/>
          <w:b/>
          <w:color w:val="000000"/>
          <w:sz w:val="22"/>
          <w:szCs w:val="22"/>
          <w:u w:val="single"/>
        </w:rPr>
      </w:pPr>
    </w:p>
    <w:p w14:paraId="0412541B" w14:textId="41B5FC51" w:rsidR="0003098A" w:rsidRPr="00C1667A" w:rsidRDefault="00C1106C"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AA307E" w:rsidRPr="00C1667A">
        <w:rPr>
          <w:rFonts w:asciiTheme="minorHAnsi" w:hAnsiTheme="minorHAnsi" w:cstheme="minorHAnsi"/>
          <w:b/>
          <w:color w:val="000000"/>
          <w:sz w:val="22"/>
          <w:szCs w:val="22"/>
          <w:u w:val="single"/>
        </w:rPr>
        <w:t>.</w:t>
      </w:r>
      <w:r w:rsidR="002D4735" w:rsidRPr="00C1667A">
        <w:rPr>
          <w:rFonts w:asciiTheme="minorHAnsi" w:hAnsiTheme="minorHAnsi" w:cstheme="minorHAnsi"/>
          <w:b/>
          <w:color w:val="000000"/>
          <w:sz w:val="22"/>
          <w:szCs w:val="22"/>
          <w:u w:val="single"/>
        </w:rPr>
        <w:t>3</w:t>
      </w:r>
      <w:r w:rsidR="00AA307E" w:rsidRPr="00C1667A">
        <w:rPr>
          <w:rFonts w:asciiTheme="minorHAnsi" w:hAnsiTheme="minorHAnsi" w:cstheme="minorHAnsi"/>
          <w:b/>
          <w:color w:val="000000"/>
          <w:sz w:val="22"/>
          <w:szCs w:val="22"/>
          <w:u w:val="single"/>
        </w:rPr>
        <w:t xml:space="preserve">.2 </w:t>
      </w:r>
      <w:r w:rsidR="0003098A" w:rsidRPr="00C1667A">
        <w:rPr>
          <w:rFonts w:asciiTheme="minorHAnsi" w:hAnsiTheme="minorHAnsi" w:cstheme="minorHAnsi"/>
          <w:b/>
          <w:color w:val="000000"/>
          <w:sz w:val="22"/>
          <w:szCs w:val="22"/>
          <w:u w:val="single"/>
        </w:rPr>
        <w:t xml:space="preserve">Instalaciones: </w:t>
      </w:r>
    </w:p>
    <w:p w14:paraId="4E313E90"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523A0157" w14:textId="77777777" w:rsidR="0003098A" w:rsidRPr="00C1667A" w:rsidRDefault="0003098A" w:rsidP="00D87F88">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Estas instalaciones suelen encontrarse o bien dentro de polígonos industriales o en zonas poco pobladas.</w:t>
      </w:r>
    </w:p>
    <w:p w14:paraId="16523715" w14:textId="77777777" w:rsidR="0003098A" w:rsidRPr="00C1667A" w:rsidRDefault="0003098A" w:rsidP="00D87F88">
      <w:pPr>
        <w:ind w:right="97"/>
        <w:jc w:val="both"/>
        <w:rPr>
          <w:rFonts w:asciiTheme="minorHAnsi" w:hAnsiTheme="minorHAnsi" w:cstheme="minorHAnsi"/>
          <w:color w:val="000000"/>
          <w:sz w:val="22"/>
          <w:szCs w:val="22"/>
        </w:rPr>
      </w:pPr>
    </w:p>
    <w:p w14:paraId="6B17D740" w14:textId="1DD61C54" w:rsidR="0003098A" w:rsidRPr="00C1667A" w:rsidRDefault="00C1106C"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AA307E" w:rsidRPr="00C1667A">
        <w:rPr>
          <w:rFonts w:asciiTheme="minorHAnsi" w:hAnsiTheme="minorHAnsi" w:cstheme="minorHAnsi"/>
          <w:b/>
          <w:color w:val="000000"/>
          <w:sz w:val="22"/>
          <w:szCs w:val="22"/>
          <w:u w:val="single"/>
        </w:rPr>
        <w:t>.</w:t>
      </w:r>
      <w:r w:rsidR="002D4735" w:rsidRPr="00C1667A">
        <w:rPr>
          <w:rFonts w:asciiTheme="minorHAnsi" w:hAnsiTheme="minorHAnsi" w:cstheme="minorHAnsi"/>
          <w:b/>
          <w:color w:val="000000"/>
          <w:sz w:val="22"/>
          <w:szCs w:val="22"/>
          <w:u w:val="single"/>
        </w:rPr>
        <w:t>3</w:t>
      </w:r>
      <w:r w:rsidR="00AA307E" w:rsidRPr="00C1667A">
        <w:rPr>
          <w:rFonts w:asciiTheme="minorHAnsi" w:hAnsiTheme="minorHAnsi" w:cstheme="minorHAnsi"/>
          <w:b/>
          <w:color w:val="000000"/>
          <w:sz w:val="22"/>
          <w:szCs w:val="22"/>
          <w:u w:val="single"/>
        </w:rPr>
        <w:t xml:space="preserve">.3 </w:t>
      </w:r>
      <w:r w:rsidR="0003098A" w:rsidRPr="00C1667A">
        <w:rPr>
          <w:rFonts w:asciiTheme="minorHAnsi" w:hAnsiTheme="minorHAnsi" w:cstheme="minorHAnsi"/>
          <w:b/>
          <w:color w:val="000000"/>
          <w:sz w:val="22"/>
          <w:szCs w:val="22"/>
          <w:u w:val="single"/>
        </w:rPr>
        <w:t>Principales peligros:</w:t>
      </w:r>
    </w:p>
    <w:p w14:paraId="0CA99C0D"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61D4647B" w14:textId="162B1EC6"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color w:val="000000"/>
          <w:sz w:val="22"/>
          <w:szCs w:val="22"/>
        </w:rPr>
        <w:t xml:space="preserve">El </w:t>
      </w:r>
      <w:r w:rsidRPr="00C1667A">
        <w:rPr>
          <w:rFonts w:asciiTheme="minorHAnsi" w:hAnsiTheme="minorHAnsi" w:cstheme="minorHAnsi"/>
          <w:sz w:val="22"/>
          <w:szCs w:val="22"/>
        </w:rPr>
        <w:t xml:space="preserve">riesgo </w:t>
      </w:r>
      <w:r w:rsidR="006A659C" w:rsidRPr="00C1667A">
        <w:rPr>
          <w:rFonts w:asciiTheme="minorHAnsi" w:hAnsiTheme="minorHAnsi" w:cstheme="minorHAnsi"/>
          <w:sz w:val="22"/>
          <w:szCs w:val="22"/>
        </w:rPr>
        <w:t>medioambiental</w:t>
      </w:r>
      <w:r w:rsidRPr="00C1667A">
        <w:rPr>
          <w:rFonts w:asciiTheme="minorHAnsi" w:hAnsiTheme="minorHAnsi" w:cstheme="minorHAnsi"/>
          <w:sz w:val="22"/>
          <w:szCs w:val="22"/>
        </w:rPr>
        <w:t xml:space="preserve"> prácticamente se reduce a:</w:t>
      </w:r>
    </w:p>
    <w:p w14:paraId="02A5DAA1" w14:textId="77777777" w:rsidR="00507428" w:rsidRPr="00C1667A" w:rsidRDefault="00507428" w:rsidP="00D87F88">
      <w:pPr>
        <w:ind w:right="97"/>
        <w:jc w:val="both"/>
        <w:rPr>
          <w:rFonts w:asciiTheme="minorHAnsi" w:hAnsiTheme="minorHAnsi" w:cstheme="minorHAnsi"/>
          <w:sz w:val="22"/>
          <w:szCs w:val="22"/>
        </w:rPr>
      </w:pPr>
    </w:p>
    <w:p w14:paraId="2C1FA0A5" w14:textId="77777777" w:rsidR="0003098A" w:rsidRPr="00C1667A" w:rsidRDefault="0003098A" w:rsidP="00D87F88">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Derrame </w:t>
      </w:r>
      <w:r w:rsidR="007C0B3B" w:rsidRPr="00C1667A">
        <w:rPr>
          <w:rFonts w:asciiTheme="minorHAnsi" w:hAnsiTheme="minorHAnsi" w:cstheme="minorHAnsi"/>
          <w:sz w:val="22"/>
          <w:szCs w:val="22"/>
        </w:rPr>
        <w:t xml:space="preserve">accidental </w:t>
      </w:r>
      <w:r w:rsidRPr="00C1667A">
        <w:rPr>
          <w:rFonts w:asciiTheme="minorHAnsi" w:hAnsiTheme="minorHAnsi" w:cstheme="minorHAnsi"/>
          <w:sz w:val="22"/>
          <w:szCs w:val="22"/>
        </w:rPr>
        <w:t>de combustibles o fluidos lubricantes.</w:t>
      </w:r>
    </w:p>
    <w:p w14:paraId="5462AB3D" w14:textId="7FA10C92" w:rsidR="0003098A" w:rsidRPr="00C1667A" w:rsidRDefault="0003098A" w:rsidP="00F50802">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Incendio de materiales combustibles</w:t>
      </w:r>
      <w:r w:rsidR="00AB4DF6" w:rsidRPr="00C1667A">
        <w:rPr>
          <w:rFonts w:asciiTheme="minorHAnsi" w:hAnsiTheme="minorHAnsi" w:cstheme="minorHAnsi"/>
          <w:sz w:val="22"/>
          <w:szCs w:val="22"/>
        </w:rPr>
        <w:t>.</w:t>
      </w:r>
    </w:p>
    <w:p w14:paraId="68502012" w14:textId="77777777" w:rsidR="001645C8" w:rsidRPr="00C1667A" w:rsidRDefault="001645C8" w:rsidP="00D87F88">
      <w:pPr>
        <w:numPr>
          <w:ilvl w:val="0"/>
          <w:numId w:val="1"/>
        </w:numPr>
        <w:ind w:right="97"/>
        <w:jc w:val="both"/>
        <w:rPr>
          <w:rFonts w:asciiTheme="minorHAnsi" w:hAnsiTheme="minorHAnsi" w:cstheme="minorHAnsi"/>
          <w:sz w:val="22"/>
          <w:szCs w:val="22"/>
        </w:rPr>
      </w:pPr>
      <w:bookmarkStart w:id="8" w:name="_Hlk506305294"/>
      <w:r w:rsidRPr="00C1667A">
        <w:rPr>
          <w:rFonts w:asciiTheme="minorHAnsi" w:hAnsiTheme="minorHAnsi" w:cstheme="minorHAnsi"/>
          <w:sz w:val="22"/>
          <w:szCs w:val="22"/>
        </w:rPr>
        <w:t xml:space="preserve">Explosiones de maquinaria </w:t>
      </w:r>
      <w:r w:rsidR="00B64F85" w:rsidRPr="00C1667A">
        <w:rPr>
          <w:rFonts w:asciiTheme="minorHAnsi" w:hAnsiTheme="minorHAnsi" w:cstheme="minorHAnsi"/>
          <w:sz w:val="22"/>
          <w:szCs w:val="22"/>
        </w:rPr>
        <w:t xml:space="preserve">auxiliar </w:t>
      </w:r>
      <w:r w:rsidRPr="00C1667A">
        <w:rPr>
          <w:rFonts w:asciiTheme="minorHAnsi" w:hAnsiTheme="minorHAnsi" w:cstheme="minorHAnsi"/>
          <w:sz w:val="22"/>
          <w:szCs w:val="22"/>
        </w:rPr>
        <w:t>asociada a la actividad.</w:t>
      </w:r>
    </w:p>
    <w:bookmarkEnd w:id="8"/>
    <w:p w14:paraId="64EB355E" w14:textId="77777777" w:rsidR="007F7115" w:rsidRPr="00C1667A" w:rsidRDefault="007F7115" w:rsidP="00D87F88">
      <w:pPr>
        <w:ind w:right="97"/>
        <w:jc w:val="both"/>
        <w:rPr>
          <w:rFonts w:asciiTheme="minorHAnsi" w:hAnsiTheme="minorHAnsi" w:cstheme="minorHAnsi"/>
          <w:b/>
          <w:color w:val="000000"/>
          <w:sz w:val="22"/>
          <w:szCs w:val="22"/>
          <w:u w:val="single"/>
        </w:rPr>
      </w:pPr>
    </w:p>
    <w:p w14:paraId="2E6B4764" w14:textId="77777777" w:rsidR="007E2079" w:rsidRPr="00C1667A" w:rsidRDefault="00704B6B" w:rsidP="00D87F88">
      <w:pPr>
        <w:ind w:right="97"/>
        <w:jc w:val="both"/>
        <w:rPr>
          <w:rFonts w:asciiTheme="minorHAnsi" w:hAnsiTheme="minorHAnsi" w:cstheme="minorHAnsi"/>
          <w:b/>
          <w:color w:val="000000"/>
          <w:sz w:val="22"/>
          <w:szCs w:val="22"/>
        </w:rPr>
      </w:pPr>
      <w:r w:rsidRPr="00C1667A">
        <w:rPr>
          <w:rFonts w:asciiTheme="minorHAnsi" w:hAnsiTheme="minorHAnsi" w:cstheme="minorHAnsi"/>
          <w:b/>
          <w:color w:val="000000"/>
          <w:sz w:val="22"/>
          <w:szCs w:val="22"/>
        </w:rPr>
        <w:t xml:space="preserve">- </w:t>
      </w:r>
      <w:r w:rsidR="007E2079" w:rsidRPr="00C1667A">
        <w:rPr>
          <w:rFonts w:asciiTheme="minorHAnsi" w:hAnsiTheme="minorHAnsi" w:cstheme="minorHAnsi"/>
          <w:b/>
          <w:color w:val="000000"/>
          <w:sz w:val="22"/>
          <w:szCs w:val="22"/>
        </w:rPr>
        <w:t xml:space="preserve">Residuos no peligrosos </w:t>
      </w:r>
      <w:r w:rsidR="007E2079" w:rsidRPr="00C1667A">
        <w:rPr>
          <w:rFonts w:asciiTheme="minorHAnsi" w:hAnsiTheme="minorHAnsi" w:cstheme="minorHAnsi"/>
          <w:b/>
          <w:color w:val="000000"/>
          <w:sz w:val="22"/>
          <w:szCs w:val="22"/>
          <w:u w:val="single"/>
        </w:rPr>
        <w:t>combustibles</w:t>
      </w:r>
      <w:r w:rsidR="004638F1" w:rsidRPr="00C1667A">
        <w:rPr>
          <w:rFonts w:asciiTheme="minorHAnsi" w:hAnsiTheme="minorHAnsi" w:cstheme="minorHAnsi"/>
          <w:b/>
          <w:color w:val="000000"/>
          <w:sz w:val="22"/>
          <w:szCs w:val="22"/>
        </w:rPr>
        <w:t xml:space="preserve"> más comunes</w:t>
      </w:r>
      <w:r w:rsidR="007D358F" w:rsidRPr="00C1667A">
        <w:rPr>
          <w:rFonts w:asciiTheme="minorHAnsi" w:hAnsiTheme="minorHAnsi" w:cstheme="minorHAnsi"/>
          <w:b/>
          <w:color w:val="000000"/>
          <w:sz w:val="22"/>
          <w:szCs w:val="22"/>
        </w:rPr>
        <w:t>:</w:t>
      </w:r>
    </w:p>
    <w:p w14:paraId="649EA4E9" w14:textId="77777777" w:rsidR="007E2079" w:rsidRPr="00C1667A" w:rsidRDefault="007E2079" w:rsidP="00D87F88">
      <w:pPr>
        <w:ind w:right="97"/>
        <w:jc w:val="both"/>
        <w:rPr>
          <w:rFonts w:asciiTheme="minorHAnsi" w:hAnsiTheme="minorHAnsi" w:cstheme="minorHAnsi"/>
          <w:color w:val="000000"/>
          <w:sz w:val="22"/>
          <w:szCs w:val="22"/>
        </w:rPr>
      </w:pPr>
    </w:p>
    <w:tbl>
      <w:tblPr>
        <w:tblStyle w:val="Tablaconcuadrcula1clara-nfasis6"/>
        <w:tblW w:w="4725" w:type="pct"/>
        <w:tblBorders>
          <w:top w:val="single" w:sz="12" w:space="0" w:color="F79646" w:themeColor="accent6"/>
          <w:left w:val="single" w:sz="12" w:space="0" w:color="F79646" w:themeColor="accent6"/>
          <w:bottom w:val="single" w:sz="12" w:space="0" w:color="F79646" w:themeColor="accent6"/>
          <w:right w:val="single" w:sz="12" w:space="0" w:color="F79646" w:themeColor="accent6"/>
          <w:insideH w:val="single" w:sz="12" w:space="0" w:color="F79646" w:themeColor="accent6"/>
          <w:insideV w:val="single" w:sz="12" w:space="0" w:color="F79646" w:themeColor="accent6"/>
        </w:tblBorders>
        <w:shd w:val="clear" w:color="auto" w:fill="FDE9D9" w:themeFill="accent6" w:themeFillTint="33"/>
        <w:tblLook w:val="0000" w:firstRow="0" w:lastRow="0" w:firstColumn="0" w:lastColumn="0" w:noHBand="0" w:noVBand="0"/>
      </w:tblPr>
      <w:tblGrid>
        <w:gridCol w:w="6596"/>
        <w:gridCol w:w="2580"/>
      </w:tblGrid>
      <w:tr w:rsidR="00C553CD" w:rsidRPr="00C1667A" w14:paraId="3A88A394" w14:textId="77777777" w:rsidTr="00DD27E1">
        <w:tc>
          <w:tcPr>
            <w:tcW w:w="3594" w:type="pct"/>
            <w:shd w:val="clear" w:color="auto" w:fill="FDE9D9" w:themeFill="accent6" w:themeFillTint="33"/>
          </w:tcPr>
          <w:p w14:paraId="352979D4" w14:textId="77777777" w:rsidR="00C553CD" w:rsidRPr="000D425B" w:rsidRDefault="00C553CD" w:rsidP="0064466F">
            <w:pPr>
              <w:pStyle w:val="Ttulo1"/>
              <w:spacing w:after="120"/>
              <w:ind w:left="-70" w:right="97"/>
              <w:jc w:val="center"/>
              <w:outlineLvl w:val="0"/>
              <w:rPr>
                <w:rFonts w:asciiTheme="minorHAnsi" w:hAnsiTheme="minorHAnsi" w:cstheme="minorHAnsi"/>
                <w:sz w:val="22"/>
                <w:szCs w:val="22"/>
              </w:rPr>
            </w:pPr>
            <w:bookmarkStart w:id="9" w:name="_Toc44432227"/>
            <w:bookmarkStart w:id="10" w:name="_Toc44492970"/>
            <w:r w:rsidRPr="000D425B">
              <w:rPr>
                <w:rFonts w:asciiTheme="minorHAnsi" w:hAnsiTheme="minorHAnsi" w:cstheme="minorHAnsi"/>
                <w:sz w:val="22"/>
                <w:szCs w:val="22"/>
              </w:rPr>
              <w:t>RESIDUO</w:t>
            </w:r>
            <w:bookmarkEnd w:id="9"/>
            <w:bookmarkEnd w:id="10"/>
          </w:p>
        </w:tc>
        <w:tc>
          <w:tcPr>
            <w:tcW w:w="1406" w:type="pct"/>
            <w:shd w:val="clear" w:color="auto" w:fill="FDE9D9" w:themeFill="accent6" w:themeFillTint="33"/>
          </w:tcPr>
          <w:p w14:paraId="1333852C" w14:textId="77777777" w:rsidR="00C553CD" w:rsidRPr="000D425B" w:rsidRDefault="00C553CD" w:rsidP="0064466F">
            <w:pPr>
              <w:pStyle w:val="Ttulo1"/>
              <w:spacing w:after="120"/>
              <w:ind w:right="97"/>
              <w:jc w:val="center"/>
              <w:outlineLvl w:val="0"/>
              <w:rPr>
                <w:rFonts w:asciiTheme="minorHAnsi" w:hAnsiTheme="minorHAnsi" w:cstheme="minorHAnsi"/>
                <w:sz w:val="22"/>
                <w:szCs w:val="22"/>
              </w:rPr>
            </w:pPr>
            <w:bookmarkStart w:id="11" w:name="_Toc44432228"/>
            <w:bookmarkStart w:id="12" w:name="_Toc44492971"/>
            <w:r w:rsidRPr="000D425B">
              <w:rPr>
                <w:rFonts w:asciiTheme="minorHAnsi" w:hAnsiTheme="minorHAnsi" w:cstheme="minorHAnsi"/>
                <w:sz w:val="22"/>
                <w:szCs w:val="22"/>
              </w:rPr>
              <w:t>CÓDIGO LER</w:t>
            </w:r>
            <w:r w:rsidR="00902076" w:rsidRPr="000D425B">
              <w:rPr>
                <w:rFonts w:asciiTheme="minorHAnsi" w:hAnsiTheme="minorHAnsi" w:cstheme="minorHAnsi"/>
                <w:sz w:val="22"/>
                <w:szCs w:val="22"/>
              </w:rPr>
              <w:t>*</w:t>
            </w:r>
            <w:bookmarkEnd w:id="11"/>
            <w:bookmarkEnd w:id="12"/>
          </w:p>
        </w:tc>
      </w:tr>
      <w:tr w:rsidR="00C553CD" w:rsidRPr="00C1667A" w14:paraId="6BA83D2A" w14:textId="77777777" w:rsidTr="00DD27E1">
        <w:tc>
          <w:tcPr>
            <w:tcW w:w="3594" w:type="pct"/>
            <w:shd w:val="clear" w:color="auto" w:fill="FDE9D9" w:themeFill="accent6" w:themeFillTint="33"/>
          </w:tcPr>
          <w:p w14:paraId="26F84041" w14:textId="3D95A063" w:rsidR="00C553CD" w:rsidRPr="000D425B" w:rsidRDefault="00FB18F5"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P</w:t>
            </w:r>
            <w:r w:rsidR="00C553CD" w:rsidRPr="000D425B">
              <w:rPr>
                <w:rFonts w:asciiTheme="minorHAnsi" w:hAnsiTheme="minorHAnsi" w:cstheme="minorHAnsi"/>
                <w:sz w:val="22"/>
                <w:szCs w:val="22"/>
              </w:rPr>
              <w:t>apel y cartón</w:t>
            </w:r>
          </w:p>
        </w:tc>
        <w:tc>
          <w:tcPr>
            <w:tcW w:w="1406" w:type="pct"/>
            <w:shd w:val="clear" w:color="auto" w:fill="FDE9D9" w:themeFill="accent6" w:themeFillTint="33"/>
          </w:tcPr>
          <w:p w14:paraId="1CC5CF23" w14:textId="77777777" w:rsidR="00C553CD" w:rsidRPr="000D425B" w:rsidRDefault="00C553CD"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150101</w:t>
            </w:r>
          </w:p>
        </w:tc>
      </w:tr>
      <w:tr w:rsidR="00C553CD" w:rsidRPr="00C1667A" w14:paraId="60513E2F" w14:textId="77777777" w:rsidTr="00DD27E1">
        <w:tc>
          <w:tcPr>
            <w:tcW w:w="3594" w:type="pct"/>
            <w:shd w:val="clear" w:color="auto" w:fill="FDE9D9" w:themeFill="accent6" w:themeFillTint="33"/>
          </w:tcPr>
          <w:p w14:paraId="303F7117" w14:textId="708AE66F" w:rsidR="00C553CD" w:rsidRPr="000D425B" w:rsidRDefault="00C553CD" w:rsidP="00D87F88">
            <w:pPr>
              <w:spacing w:before="60" w:after="60"/>
              <w:ind w:right="97"/>
              <w:jc w:val="both"/>
              <w:rPr>
                <w:rFonts w:asciiTheme="minorHAnsi" w:hAnsiTheme="minorHAnsi" w:cstheme="minorHAnsi"/>
                <w:sz w:val="22"/>
                <w:szCs w:val="22"/>
                <w:lang w:val="pt-PT"/>
              </w:rPr>
            </w:pPr>
            <w:r w:rsidRPr="000D425B">
              <w:rPr>
                <w:rFonts w:asciiTheme="minorHAnsi" w:hAnsiTheme="minorHAnsi" w:cstheme="minorHAnsi"/>
                <w:sz w:val="22"/>
                <w:szCs w:val="22"/>
                <w:lang w:val="pt-PT"/>
              </w:rPr>
              <w:t>Plástico</w:t>
            </w:r>
            <w:r w:rsidR="00EE6D82" w:rsidRPr="000D425B">
              <w:rPr>
                <w:rFonts w:asciiTheme="minorHAnsi" w:hAnsiTheme="minorHAnsi" w:cstheme="minorHAnsi"/>
                <w:sz w:val="22"/>
                <w:szCs w:val="22"/>
                <w:lang w:val="pt-PT"/>
              </w:rPr>
              <w:t xml:space="preserve"> que</w:t>
            </w:r>
            <w:r w:rsidR="00B432B8" w:rsidRPr="000D425B">
              <w:rPr>
                <w:rFonts w:asciiTheme="minorHAnsi" w:hAnsiTheme="minorHAnsi" w:cstheme="minorHAnsi"/>
                <w:sz w:val="22"/>
                <w:szCs w:val="22"/>
                <w:lang w:val="pt-PT"/>
              </w:rPr>
              <w:t xml:space="preserve"> </w:t>
            </w:r>
            <w:r w:rsidR="00EE6D82" w:rsidRPr="000D425B">
              <w:rPr>
                <w:rFonts w:asciiTheme="minorHAnsi" w:hAnsiTheme="minorHAnsi" w:cstheme="minorHAnsi"/>
                <w:sz w:val="22"/>
                <w:szCs w:val="22"/>
                <w:lang w:val="pt-PT"/>
              </w:rPr>
              <w:t>provenga de obras</w:t>
            </w:r>
          </w:p>
        </w:tc>
        <w:tc>
          <w:tcPr>
            <w:tcW w:w="1406" w:type="pct"/>
            <w:shd w:val="clear" w:color="auto" w:fill="FDE9D9" w:themeFill="accent6" w:themeFillTint="33"/>
          </w:tcPr>
          <w:p w14:paraId="0CE24A83" w14:textId="77777777" w:rsidR="00C553CD" w:rsidRPr="000D425B" w:rsidRDefault="00C553CD"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150102</w:t>
            </w:r>
          </w:p>
        </w:tc>
      </w:tr>
      <w:tr w:rsidR="00C553CD" w:rsidRPr="00C1667A" w14:paraId="131D5A33" w14:textId="77777777" w:rsidTr="00DD27E1">
        <w:tc>
          <w:tcPr>
            <w:tcW w:w="3594" w:type="pct"/>
            <w:shd w:val="clear" w:color="auto" w:fill="FDE9D9" w:themeFill="accent6" w:themeFillTint="33"/>
          </w:tcPr>
          <w:p w14:paraId="27CB6C90" w14:textId="1BB71C99" w:rsidR="00C553CD" w:rsidRPr="000D425B" w:rsidRDefault="00FB18F5" w:rsidP="00D87F88">
            <w:pPr>
              <w:spacing w:before="60" w:after="60"/>
              <w:ind w:right="97"/>
              <w:jc w:val="both"/>
              <w:rPr>
                <w:rFonts w:asciiTheme="minorHAnsi" w:hAnsiTheme="minorHAnsi" w:cstheme="minorHAnsi"/>
                <w:sz w:val="22"/>
                <w:szCs w:val="22"/>
                <w:lang w:val="pt-PT"/>
              </w:rPr>
            </w:pPr>
            <w:r w:rsidRPr="000D425B">
              <w:rPr>
                <w:rFonts w:asciiTheme="minorHAnsi" w:hAnsiTheme="minorHAnsi" w:cstheme="minorHAnsi"/>
                <w:sz w:val="22"/>
                <w:szCs w:val="22"/>
                <w:lang w:val="pt-PT"/>
              </w:rPr>
              <w:t xml:space="preserve">Restos </w:t>
            </w:r>
            <w:r w:rsidR="00B432B8" w:rsidRPr="000D425B">
              <w:rPr>
                <w:rFonts w:asciiTheme="minorHAnsi" w:hAnsiTheme="minorHAnsi" w:cstheme="minorHAnsi"/>
                <w:sz w:val="22"/>
                <w:szCs w:val="22"/>
                <w:lang w:val="pt-PT"/>
              </w:rPr>
              <w:t>de m</w:t>
            </w:r>
            <w:r w:rsidR="00C553CD" w:rsidRPr="000D425B">
              <w:rPr>
                <w:rFonts w:asciiTheme="minorHAnsi" w:hAnsiTheme="minorHAnsi" w:cstheme="minorHAnsi"/>
                <w:sz w:val="22"/>
                <w:szCs w:val="22"/>
                <w:lang w:val="pt-PT"/>
              </w:rPr>
              <w:t>adera</w:t>
            </w:r>
            <w:r w:rsidR="00EE6D82" w:rsidRPr="000D425B">
              <w:rPr>
                <w:rFonts w:asciiTheme="minorHAnsi" w:hAnsiTheme="minorHAnsi" w:cstheme="minorHAnsi"/>
                <w:sz w:val="22"/>
                <w:szCs w:val="22"/>
                <w:lang w:val="pt-PT"/>
              </w:rPr>
              <w:t xml:space="preserve"> que provenga de obras</w:t>
            </w:r>
          </w:p>
        </w:tc>
        <w:tc>
          <w:tcPr>
            <w:tcW w:w="1406" w:type="pct"/>
            <w:shd w:val="clear" w:color="auto" w:fill="FDE9D9" w:themeFill="accent6" w:themeFillTint="33"/>
          </w:tcPr>
          <w:p w14:paraId="4210A1D6" w14:textId="77777777" w:rsidR="00C553CD" w:rsidRPr="000D425B" w:rsidRDefault="00C553CD"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150103</w:t>
            </w:r>
          </w:p>
        </w:tc>
      </w:tr>
      <w:tr w:rsidR="009708B9" w:rsidRPr="00C1667A" w14:paraId="65078794" w14:textId="77777777" w:rsidTr="00DD27E1">
        <w:tc>
          <w:tcPr>
            <w:tcW w:w="3594" w:type="pct"/>
            <w:shd w:val="clear" w:color="auto" w:fill="FDE9D9" w:themeFill="accent6" w:themeFillTint="33"/>
          </w:tcPr>
          <w:p w14:paraId="681A06A1" w14:textId="77777777" w:rsidR="009708B9" w:rsidRPr="000D425B" w:rsidRDefault="009708B9"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Textil</w:t>
            </w:r>
            <w:r w:rsidR="00B80220" w:rsidRPr="000D425B">
              <w:rPr>
                <w:rFonts w:asciiTheme="minorHAnsi" w:hAnsiTheme="minorHAnsi" w:cstheme="minorHAnsi"/>
                <w:sz w:val="22"/>
                <w:szCs w:val="22"/>
              </w:rPr>
              <w:t>es</w:t>
            </w:r>
          </w:p>
        </w:tc>
        <w:tc>
          <w:tcPr>
            <w:tcW w:w="1406" w:type="pct"/>
            <w:shd w:val="clear" w:color="auto" w:fill="FDE9D9" w:themeFill="accent6" w:themeFillTint="33"/>
          </w:tcPr>
          <w:p w14:paraId="497D3FDB" w14:textId="77777777" w:rsidR="009708B9" w:rsidRPr="000D425B" w:rsidRDefault="002C5C0F"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191208</w:t>
            </w:r>
          </w:p>
        </w:tc>
      </w:tr>
      <w:tr w:rsidR="00BD30C5" w:rsidRPr="00C1667A" w14:paraId="3084314B" w14:textId="77777777" w:rsidTr="00DD27E1">
        <w:tc>
          <w:tcPr>
            <w:tcW w:w="3594" w:type="pct"/>
            <w:shd w:val="clear" w:color="auto" w:fill="FDE9D9" w:themeFill="accent6" w:themeFillTint="33"/>
          </w:tcPr>
          <w:p w14:paraId="6CE91C7E" w14:textId="77777777" w:rsidR="00BD30C5" w:rsidRPr="000D425B" w:rsidRDefault="009B4FFC"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 xml:space="preserve">Plástico y </w:t>
            </w:r>
            <w:r w:rsidR="00BD30C5" w:rsidRPr="000D425B">
              <w:rPr>
                <w:rFonts w:asciiTheme="minorHAnsi" w:hAnsiTheme="minorHAnsi" w:cstheme="minorHAnsi"/>
                <w:sz w:val="22"/>
                <w:szCs w:val="22"/>
              </w:rPr>
              <w:t>Caucho</w:t>
            </w:r>
          </w:p>
        </w:tc>
        <w:tc>
          <w:tcPr>
            <w:tcW w:w="1406" w:type="pct"/>
            <w:shd w:val="clear" w:color="auto" w:fill="FDE9D9" w:themeFill="accent6" w:themeFillTint="33"/>
          </w:tcPr>
          <w:p w14:paraId="45F704E9" w14:textId="77777777" w:rsidR="00BD30C5" w:rsidRPr="000D425B" w:rsidRDefault="00BD30C5"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19120</w:t>
            </w:r>
            <w:r w:rsidR="009B4FFC" w:rsidRPr="000D425B">
              <w:rPr>
                <w:rFonts w:asciiTheme="minorHAnsi" w:hAnsiTheme="minorHAnsi" w:cstheme="minorHAnsi"/>
                <w:sz w:val="22"/>
                <w:szCs w:val="22"/>
              </w:rPr>
              <w:t>4</w:t>
            </w:r>
          </w:p>
        </w:tc>
      </w:tr>
      <w:tr w:rsidR="002360B8" w:rsidRPr="00C1667A" w14:paraId="3679228F" w14:textId="77777777" w:rsidTr="00DD27E1">
        <w:tc>
          <w:tcPr>
            <w:tcW w:w="3594" w:type="pct"/>
            <w:shd w:val="clear" w:color="auto" w:fill="FDE9D9" w:themeFill="accent6" w:themeFillTint="33"/>
          </w:tcPr>
          <w:p w14:paraId="5A63CB22" w14:textId="77777777" w:rsidR="002360B8" w:rsidRPr="000D425B" w:rsidRDefault="002360B8"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Residuos plásticos (no embalajes)</w:t>
            </w:r>
          </w:p>
        </w:tc>
        <w:tc>
          <w:tcPr>
            <w:tcW w:w="1406" w:type="pct"/>
            <w:shd w:val="clear" w:color="auto" w:fill="FDE9D9" w:themeFill="accent6" w:themeFillTint="33"/>
          </w:tcPr>
          <w:p w14:paraId="4174BCBB" w14:textId="77777777" w:rsidR="002360B8" w:rsidRPr="000D425B" w:rsidRDefault="002360B8"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020104</w:t>
            </w:r>
          </w:p>
        </w:tc>
      </w:tr>
      <w:tr w:rsidR="002360B8" w:rsidRPr="00C1667A" w14:paraId="57453D87" w14:textId="77777777" w:rsidTr="00DD27E1">
        <w:tc>
          <w:tcPr>
            <w:tcW w:w="3594" w:type="pct"/>
            <w:shd w:val="clear" w:color="auto" w:fill="FDE9D9" w:themeFill="accent6" w:themeFillTint="33"/>
          </w:tcPr>
          <w:p w14:paraId="602F8C82" w14:textId="77777777" w:rsidR="002360B8" w:rsidRPr="000D425B" w:rsidRDefault="002360B8"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Residuos de corteza y corcho y derivados</w:t>
            </w:r>
          </w:p>
        </w:tc>
        <w:tc>
          <w:tcPr>
            <w:tcW w:w="1406" w:type="pct"/>
            <w:shd w:val="clear" w:color="auto" w:fill="FDE9D9" w:themeFill="accent6" w:themeFillTint="33"/>
          </w:tcPr>
          <w:p w14:paraId="1B2E38C9" w14:textId="77777777" w:rsidR="002360B8" w:rsidRPr="000D425B" w:rsidRDefault="002360B8"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030101-05</w:t>
            </w:r>
          </w:p>
        </w:tc>
      </w:tr>
    </w:tbl>
    <w:p w14:paraId="16563AF6" w14:textId="02FC59B6" w:rsidR="00E67C53" w:rsidRDefault="00E67C53" w:rsidP="00D87F88">
      <w:pPr>
        <w:ind w:right="97"/>
        <w:jc w:val="both"/>
        <w:rPr>
          <w:rFonts w:asciiTheme="minorHAnsi" w:hAnsiTheme="minorHAnsi" w:cstheme="minorHAnsi"/>
          <w:b/>
          <w:color w:val="000000"/>
          <w:sz w:val="22"/>
          <w:szCs w:val="22"/>
        </w:rPr>
      </w:pPr>
      <w:r w:rsidRPr="00C1667A">
        <w:rPr>
          <w:rFonts w:asciiTheme="minorHAnsi" w:hAnsiTheme="minorHAnsi" w:cstheme="minorHAnsi"/>
          <w:b/>
          <w:color w:val="000000"/>
          <w:sz w:val="22"/>
          <w:szCs w:val="22"/>
        </w:rPr>
        <w:t>*Código único que identifica a cada tipo de residuo.</w:t>
      </w:r>
    </w:p>
    <w:p w14:paraId="260A59C2" w14:textId="76223B9F" w:rsidR="000D425B" w:rsidRDefault="000D425B" w:rsidP="00D87F88">
      <w:pPr>
        <w:ind w:right="97"/>
        <w:jc w:val="both"/>
        <w:rPr>
          <w:rFonts w:asciiTheme="minorHAnsi" w:hAnsiTheme="minorHAnsi" w:cstheme="minorHAnsi"/>
          <w:b/>
          <w:color w:val="000000"/>
          <w:sz w:val="22"/>
          <w:szCs w:val="22"/>
        </w:rPr>
      </w:pPr>
    </w:p>
    <w:p w14:paraId="1A5632EF" w14:textId="77ECAB26" w:rsidR="000D425B" w:rsidRDefault="000D425B" w:rsidP="00D87F88">
      <w:pPr>
        <w:ind w:right="97"/>
        <w:jc w:val="both"/>
        <w:rPr>
          <w:rFonts w:asciiTheme="minorHAnsi" w:hAnsiTheme="minorHAnsi" w:cstheme="minorHAnsi"/>
          <w:b/>
          <w:color w:val="000000"/>
          <w:sz w:val="22"/>
          <w:szCs w:val="22"/>
        </w:rPr>
      </w:pPr>
    </w:p>
    <w:p w14:paraId="4D6ED713" w14:textId="303DE0ED" w:rsidR="000D425B" w:rsidRDefault="000D425B" w:rsidP="00D87F88">
      <w:pPr>
        <w:ind w:right="97"/>
        <w:jc w:val="both"/>
        <w:rPr>
          <w:rFonts w:asciiTheme="minorHAnsi" w:hAnsiTheme="minorHAnsi" w:cstheme="minorHAnsi"/>
          <w:b/>
          <w:color w:val="000000"/>
          <w:sz w:val="22"/>
          <w:szCs w:val="22"/>
        </w:rPr>
      </w:pPr>
    </w:p>
    <w:p w14:paraId="50EAA296" w14:textId="546C4110" w:rsidR="000D425B" w:rsidRDefault="000D425B" w:rsidP="00D87F88">
      <w:pPr>
        <w:ind w:right="97"/>
        <w:jc w:val="both"/>
        <w:rPr>
          <w:rFonts w:asciiTheme="minorHAnsi" w:hAnsiTheme="minorHAnsi" w:cstheme="minorHAnsi"/>
          <w:b/>
          <w:color w:val="000000"/>
          <w:sz w:val="22"/>
          <w:szCs w:val="22"/>
        </w:rPr>
      </w:pPr>
    </w:p>
    <w:p w14:paraId="5808E438" w14:textId="68281747" w:rsidR="000D425B" w:rsidRDefault="000D425B" w:rsidP="00D87F88">
      <w:pPr>
        <w:ind w:right="97"/>
        <w:jc w:val="both"/>
        <w:rPr>
          <w:rFonts w:asciiTheme="minorHAnsi" w:hAnsiTheme="minorHAnsi" w:cstheme="minorHAnsi"/>
          <w:b/>
          <w:color w:val="000000"/>
          <w:sz w:val="22"/>
          <w:szCs w:val="22"/>
        </w:rPr>
      </w:pPr>
    </w:p>
    <w:p w14:paraId="6511DDF3" w14:textId="797CA757" w:rsidR="000D425B" w:rsidRDefault="000D425B" w:rsidP="00D87F88">
      <w:pPr>
        <w:ind w:right="97"/>
        <w:jc w:val="both"/>
        <w:rPr>
          <w:rFonts w:asciiTheme="minorHAnsi" w:hAnsiTheme="minorHAnsi" w:cstheme="minorHAnsi"/>
          <w:b/>
          <w:color w:val="000000"/>
          <w:sz w:val="22"/>
          <w:szCs w:val="22"/>
        </w:rPr>
      </w:pPr>
    </w:p>
    <w:p w14:paraId="3E2C9C4F" w14:textId="50754529" w:rsidR="000D425B" w:rsidRDefault="000D425B" w:rsidP="00D87F88">
      <w:pPr>
        <w:ind w:right="97"/>
        <w:jc w:val="both"/>
        <w:rPr>
          <w:rFonts w:asciiTheme="minorHAnsi" w:hAnsiTheme="minorHAnsi" w:cstheme="minorHAnsi"/>
          <w:b/>
          <w:color w:val="000000"/>
          <w:sz w:val="22"/>
          <w:szCs w:val="22"/>
        </w:rPr>
      </w:pPr>
    </w:p>
    <w:p w14:paraId="3DEB1428" w14:textId="7E710956" w:rsidR="000D425B" w:rsidRDefault="000D425B" w:rsidP="00D87F88">
      <w:pPr>
        <w:ind w:right="97"/>
        <w:jc w:val="both"/>
        <w:rPr>
          <w:rFonts w:asciiTheme="minorHAnsi" w:hAnsiTheme="minorHAnsi" w:cstheme="minorHAnsi"/>
          <w:b/>
          <w:color w:val="000000"/>
          <w:sz w:val="22"/>
          <w:szCs w:val="22"/>
        </w:rPr>
      </w:pPr>
    </w:p>
    <w:p w14:paraId="51801B08" w14:textId="3A99E63C" w:rsidR="000D425B" w:rsidRDefault="000D425B" w:rsidP="00D87F88">
      <w:pPr>
        <w:ind w:right="97"/>
        <w:jc w:val="both"/>
        <w:rPr>
          <w:rFonts w:asciiTheme="minorHAnsi" w:hAnsiTheme="minorHAnsi" w:cstheme="minorHAnsi"/>
          <w:b/>
          <w:color w:val="000000"/>
          <w:sz w:val="22"/>
          <w:szCs w:val="22"/>
        </w:rPr>
      </w:pPr>
    </w:p>
    <w:p w14:paraId="3D226DF4" w14:textId="6CE10187" w:rsidR="000D425B" w:rsidRDefault="000D425B" w:rsidP="00D87F88">
      <w:pPr>
        <w:ind w:right="97"/>
        <w:jc w:val="both"/>
        <w:rPr>
          <w:rFonts w:asciiTheme="minorHAnsi" w:hAnsiTheme="minorHAnsi" w:cstheme="minorHAnsi"/>
          <w:b/>
          <w:color w:val="000000"/>
          <w:sz w:val="22"/>
          <w:szCs w:val="22"/>
        </w:rPr>
      </w:pPr>
    </w:p>
    <w:p w14:paraId="0F049AB9" w14:textId="684EC235" w:rsidR="000D425B" w:rsidRDefault="000D425B" w:rsidP="00D87F88">
      <w:pPr>
        <w:ind w:right="97"/>
        <w:jc w:val="both"/>
        <w:rPr>
          <w:rFonts w:asciiTheme="minorHAnsi" w:hAnsiTheme="minorHAnsi" w:cstheme="minorHAnsi"/>
          <w:b/>
          <w:color w:val="000000"/>
          <w:sz w:val="22"/>
          <w:szCs w:val="22"/>
        </w:rPr>
      </w:pPr>
    </w:p>
    <w:p w14:paraId="307D51AF" w14:textId="6376F722" w:rsidR="00890E8F" w:rsidRDefault="00890E8F" w:rsidP="00D87F88">
      <w:pPr>
        <w:ind w:right="97"/>
        <w:jc w:val="both"/>
        <w:rPr>
          <w:rFonts w:asciiTheme="minorHAnsi" w:hAnsiTheme="minorHAnsi" w:cstheme="minorHAnsi"/>
          <w:b/>
          <w:color w:val="000000"/>
          <w:sz w:val="22"/>
          <w:szCs w:val="22"/>
        </w:rPr>
      </w:pPr>
    </w:p>
    <w:p w14:paraId="65F3B548" w14:textId="77777777" w:rsidR="00890E8F" w:rsidRPr="00C1667A" w:rsidRDefault="00890E8F" w:rsidP="00D87F88">
      <w:pPr>
        <w:ind w:right="97"/>
        <w:jc w:val="both"/>
        <w:rPr>
          <w:rFonts w:asciiTheme="minorHAnsi" w:hAnsiTheme="minorHAnsi" w:cstheme="minorHAnsi"/>
          <w:b/>
          <w:color w:val="000000"/>
          <w:sz w:val="22"/>
          <w:szCs w:val="22"/>
        </w:rPr>
      </w:pPr>
    </w:p>
    <w:p w14:paraId="0520BDD2" w14:textId="77777777" w:rsidR="00C553CD" w:rsidRPr="00C1667A" w:rsidRDefault="00C553CD" w:rsidP="00D87F88">
      <w:pPr>
        <w:ind w:right="97"/>
        <w:jc w:val="both"/>
        <w:rPr>
          <w:rFonts w:asciiTheme="minorHAnsi" w:hAnsiTheme="minorHAnsi" w:cstheme="minorHAnsi"/>
          <w:b/>
          <w:color w:val="000000"/>
          <w:sz w:val="22"/>
          <w:szCs w:val="22"/>
        </w:rPr>
      </w:pPr>
    </w:p>
    <w:p w14:paraId="541EDB95" w14:textId="77777777" w:rsidR="007E2079" w:rsidRPr="00C1667A" w:rsidRDefault="00704B6B" w:rsidP="00D87F88">
      <w:pPr>
        <w:ind w:right="97"/>
        <w:jc w:val="both"/>
        <w:rPr>
          <w:rFonts w:asciiTheme="minorHAnsi" w:hAnsiTheme="minorHAnsi" w:cstheme="minorHAnsi"/>
          <w:b/>
          <w:color w:val="000000"/>
          <w:sz w:val="22"/>
          <w:szCs w:val="22"/>
        </w:rPr>
      </w:pPr>
      <w:r w:rsidRPr="00C1667A">
        <w:rPr>
          <w:rFonts w:asciiTheme="minorHAnsi" w:hAnsiTheme="minorHAnsi" w:cstheme="minorHAnsi"/>
          <w:b/>
          <w:color w:val="000000"/>
          <w:sz w:val="22"/>
          <w:szCs w:val="22"/>
        </w:rPr>
        <w:lastRenderedPageBreak/>
        <w:t xml:space="preserve">- </w:t>
      </w:r>
      <w:r w:rsidR="008440A6" w:rsidRPr="00C1667A">
        <w:rPr>
          <w:rFonts w:asciiTheme="minorHAnsi" w:hAnsiTheme="minorHAnsi" w:cstheme="minorHAnsi"/>
          <w:b/>
          <w:color w:val="000000"/>
          <w:sz w:val="22"/>
          <w:szCs w:val="22"/>
        </w:rPr>
        <w:t xml:space="preserve">Residuos no peligrosos </w:t>
      </w:r>
      <w:r w:rsidR="008440A6" w:rsidRPr="00C1667A">
        <w:rPr>
          <w:rFonts w:asciiTheme="minorHAnsi" w:hAnsiTheme="minorHAnsi" w:cstheme="minorHAnsi"/>
          <w:b/>
          <w:color w:val="000000"/>
          <w:sz w:val="22"/>
          <w:szCs w:val="22"/>
          <w:u w:val="single"/>
        </w:rPr>
        <w:t>NO</w:t>
      </w:r>
      <w:r w:rsidR="007E2079" w:rsidRPr="00C1667A">
        <w:rPr>
          <w:rFonts w:asciiTheme="minorHAnsi" w:hAnsiTheme="minorHAnsi" w:cstheme="minorHAnsi"/>
          <w:b/>
          <w:color w:val="000000"/>
          <w:sz w:val="22"/>
          <w:szCs w:val="22"/>
          <w:u w:val="single"/>
        </w:rPr>
        <w:t xml:space="preserve"> combustibles</w:t>
      </w:r>
      <w:r w:rsidR="004638F1" w:rsidRPr="00C1667A">
        <w:rPr>
          <w:rFonts w:asciiTheme="minorHAnsi" w:hAnsiTheme="minorHAnsi" w:cstheme="minorHAnsi"/>
          <w:b/>
          <w:color w:val="000000"/>
          <w:sz w:val="22"/>
          <w:szCs w:val="22"/>
        </w:rPr>
        <w:t xml:space="preserve"> más comunes</w:t>
      </w:r>
      <w:r w:rsidR="007D358F" w:rsidRPr="00C1667A">
        <w:rPr>
          <w:rFonts w:asciiTheme="minorHAnsi" w:hAnsiTheme="minorHAnsi" w:cstheme="minorHAnsi"/>
          <w:b/>
          <w:color w:val="000000"/>
          <w:sz w:val="22"/>
          <w:szCs w:val="22"/>
        </w:rPr>
        <w:t>:</w:t>
      </w:r>
    </w:p>
    <w:p w14:paraId="3EDAC91B" w14:textId="77777777" w:rsidR="00F2225E" w:rsidRPr="00C1667A" w:rsidRDefault="00F2225E" w:rsidP="00D87F88">
      <w:pPr>
        <w:ind w:right="97"/>
        <w:jc w:val="both"/>
        <w:rPr>
          <w:rFonts w:asciiTheme="minorHAnsi" w:hAnsiTheme="minorHAnsi" w:cstheme="minorHAnsi"/>
          <w:b/>
          <w:color w:val="000000"/>
          <w:sz w:val="22"/>
          <w:szCs w:val="22"/>
        </w:rPr>
      </w:pPr>
    </w:p>
    <w:tbl>
      <w:tblPr>
        <w:tblStyle w:val="Tablaconcuadrcula1clara"/>
        <w:tblW w:w="472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DD9C3" w:themeFill="background2" w:themeFillShade="E6"/>
        <w:tblLook w:val="0000" w:firstRow="0" w:lastRow="0" w:firstColumn="0" w:lastColumn="0" w:noHBand="0" w:noVBand="0"/>
      </w:tblPr>
      <w:tblGrid>
        <w:gridCol w:w="6458"/>
        <w:gridCol w:w="2718"/>
      </w:tblGrid>
      <w:tr w:rsidR="00F2225E" w:rsidRPr="00C1667A" w14:paraId="6AC76D4A" w14:textId="77777777" w:rsidTr="00DD27E1">
        <w:tc>
          <w:tcPr>
            <w:tcW w:w="3519" w:type="pct"/>
            <w:shd w:val="clear" w:color="auto" w:fill="DDD9C3" w:themeFill="background2" w:themeFillShade="E6"/>
          </w:tcPr>
          <w:p w14:paraId="6A61F2D0" w14:textId="77777777" w:rsidR="00F2225E" w:rsidRPr="000D425B" w:rsidRDefault="00F2225E" w:rsidP="0064466F">
            <w:pPr>
              <w:pStyle w:val="Ttulo1"/>
              <w:spacing w:after="120"/>
              <w:ind w:left="-70" w:right="97"/>
              <w:jc w:val="center"/>
              <w:outlineLvl w:val="0"/>
              <w:rPr>
                <w:rFonts w:asciiTheme="minorHAnsi" w:hAnsiTheme="minorHAnsi" w:cstheme="minorHAnsi"/>
                <w:sz w:val="22"/>
                <w:szCs w:val="22"/>
              </w:rPr>
            </w:pPr>
            <w:bookmarkStart w:id="13" w:name="_Toc44432229"/>
            <w:bookmarkStart w:id="14" w:name="_Toc44492972"/>
            <w:r w:rsidRPr="000D425B">
              <w:rPr>
                <w:rFonts w:asciiTheme="minorHAnsi" w:hAnsiTheme="minorHAnsi" w:cstheme="minorHAnsi"/>
                <w:sz w:val="22"/>
                <w:szCs w:val="22"/>
              </w:rPr>
              <w:t>RESIDUO</w:t>
            </w:r>
            <w:bookmarkEnd w:id="13"/>
            <w:bookmarkEnd w:id="14"/>
          </w:p>
        </w:tc>
        <w:tc>
          <w:tcPr>
            <w:tcW w:w="1481" w:type="pct"/>
            <w:shd w:val="clear" w:color="auto" w:fill="DDD9C3" w:themeFill="background2" w:themeFillShade="E6"/>
          </w:tcPr>
          <w:p w14:paraId="4AAD05E1" w14:textId="77777777" w:rsidR="00F2225E" w:rsidRPr="000D425B" w:rsidRDefault="00F2225E" w:rsidP="0064466F">
            <w:pPr>
              <w:pStyle w:val="Ttulo1"/>
              <w:spacing w:after="120"/>
              <w:ind w:right="97"/>
              <w:jc w:val="center"/>
              <w:outlineLvl w:val="0"/>
              <w:rPr>
                <w:rFonts w:asciiTheme="minorHAnsi" w:hAnsiTheme="minorHAnsi" w:cstheme="minorHAnsi"/>
                <w:sz w:val="22"/>
                <w:szCs w:val="22"/>
              </w:rPr>
            </w:pPr>
            <w:bookmarkStart w:id="15" w:name="_Toc44432230"/>
            <w:bookmarkStart w:id="16" w:name="_Toc44492973"/>
            <w:r w:rsidRPr="000D425B">
              <w:rPr>
                <w:rFonts w:asciiTheme="minorHAnsi" w:hAnsiTheme="minorHAnsi" w:cstheme="minorHAnsi"/>
                <w:sz w:val="22"/>
                <w:szCs w:val="22"/>
              </w:rPr>
              <w:t>CÓDIGO LER</w:t>
            </w:r>
            <w:r w:rsidR="00902076" w:rsidRPr="000D425B">
              <w:rPr>
                <w:rFonts w:asciiTheme="minorHAnsi" w:hAnsiTheme="minorHAnsi" w:cstheme="minorHAnsi"/>
                <w:sz w:val="22"/>
                <w:szCs w:val="22"/>
              </w:rPr>
              <w:t>*</w:t>
            </w:r>
            <w:bookmarkEnd w:id="15"/>
            <w:bookmarkEnd w:id="16"/>
          </w:p>
        </w:tc>
      </w:tr>
      <w:tr w:rsidR="002B2F7C" w:rsidRPr="00C1667A" w14:paraId="38B5756F" w14:textId="77777777" w:rsidTr="00DD27E1">
        <w:tc>
          <w:tcPr>
            <w:tcW w:w="3519" w:type="pct"/>
            <w:shd w:val="clear" w:color="auto" w:fill="DDD9C3" w:themeFill="background2" w:themeFillShade="E6"/>
          </w:tcPr>
          <w:p w14:paraId="7FB8A6F1" w14:textId="77777777" w:rsidR="002B2F7C" w:rsidRPr="000D425B" w:rsidRDefault="002B2F7C"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Cenizas no peligrosas</w:t>
            </w:r>
          </w:p>
        </w:tc>
        <w:tc>
          <w:tcPr>
            <w:tcW w:w="1481" w:type="pct"/>
            <w:shd w:val="clear" w:color="auto" w:fill="DDD9C3" w:themeFill="background2" w:themeFillShade="E6"/>
          </w:tcPr>
          <w:p w14:paraId="69E95D84" w14:textId="77777777" w:rsidR="002B2F7C" w:rsidRPr="000D425B" w:rsidRDefault="002B2F7C"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100101-02-03</w:t>
            </w:r>
          </w:p>
        </w:tc>
      </w:tr>
      <w:tr w:rsidR="002B2F7C" w:rsidRPr="00C1667A" w14:paraId="0ACC665D" w14:textId="77777777" w:rsidTr="00DD27E1">
        <w:tc>
          <w:tcPr>
            <w:tcW w:w="3519" w:type="pct"/>
            <w:shd w:val="clear" w:color="auto" w:fill="DDD9C3" w:themeFill="background2" w:themeFillShade="E6"/>
          </w:tcPr>
          <w:p w14:paraId="2466ED0E" w14:textId="77777777" w:rsidR="002B2F7C" w:rsidRPr="000D425B" w:rsidRDefault="002B2F7C"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Residuos de construcción y demolición</w:t>
            </w:r>
            <w:r w:rsidR="007832CE" w:rsidRPr="000D425B">
              <w:rPr>
                <w:rFonts w:asciiTheme="minorHAnsi" w:hAnsiTheme="minorHAnsi" w:cstheme="minorHAnsi"/>
                <w:sz w:val="22"/>
                <w:szCs w:val="22"/>
              </w:rPr>
              <w:t xml:space="preserve"> </w:t>
            </w:r>
            <w:r w:rsidRPr="000D425B">
              <w:rPr>
                <w:rFonts w:asciiTheme="minorHAnsi" w:hAnsiTheme="minorHAnsi" w:cstheme="minorHAnsi"/>
                <w:sz w:val="22"/>
                <w:szCs w:val="22"/>
              </w:rPr>
              <w:t>/ escombros (hormigón, ladrillos, tejas</w:t>
            </w:r>
            <w:r w:rsidR="007832CE" w:rsidRPr="000D425B">
              <w:rPr>
                <w:rFonts w:asciiTheme="minorHAnsi" w:hAnsiTheme="minorHAnsi" w:cstheme="minorHAnsi"/>
                <w:sz w:val="22"/>
                <w:szCs w:val="22"/>
              </w:rPr>
              <w:t>, etc.</w:t>
            </w:r>
            <w:r w:rsidR="00277076" w:rsidRPr="000D425B">
              <w:rPr>
                <w:rFonts w:asciiTheme="minorHAnsi" w:hAnsiTheme="minorHAnsi" w:cstheme="minorHAnsi"/>
                <w:sz w:val="22"/>
                <w:szCs w:val="22"/>
              </w:rPr>
              <w:t>)</w:t>
            </w:r>
          </w:p>
        </w:tc>
        <w:tc>
          <w:tcPr>
            <w:tcW w:w="1481" w:type="pct"/>
            <w:shd w:val="clear" w:color="auto" w:fill="DDD9C3" w:themeFill="background2" w:themeFillShade="E6"/>
          </w:tcPr>
          <w:p w14:paraId="1BA101BD" w14:textId="77777777" w:rsidR="002B2F7C" w:rsidRPr="000D425B" w:rsidRDefault="002B2F7C"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170101-02-03-07</w:t>
            </w:r>
          </w:p>
        </w:tc>
      </w:tr>
      <w:tr w:rsidR="002B2F7C" w:rsidRPr="00C1667A" w14:paraId="2148FC01" w14:textId="77777777" w:rsidTr="00DD27E1">
        <w:tc>
          <w:tcPr>
            <w:tcW w:w="3519" w:type="pct"/>
            <w:shd w:val="clear" w:color="auto" w:fill="DDD9C3" w:themeFill="background2" w:themeFillShade="E6"/>
          </w:tcPr>
          <w:p w14:paraId="5E7FA1D3" w14:textId="77777777" w:rsidR="002B2F7C" w:rsidRPr="000D425B" w:rsidRDefault="002B2F7C"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 xml:space="preserve">Cables eléctricos </w:t>
            </w:r>
          </w:p>
        </w:tc>
        <w:tc>
          <w:tcPr>
            <w:tcW w:w="1481" w:type="pct"/>
            <w:shd w:val="clear" w:color="auto" w:fill="DDD9C3" w:themeFill="background2" w:themeFillShade="E6"/>
          </w:tcPr>
          <w:p w14:paraId="617003A7" w14:textId="77777777" w:rsidR="002B2F7C" w:rsidRPr="000D425B" w:rsidRDefault="002B2F7C"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170411</w:t>
            </w:r>
          </w:p>
        </w:tc>
      </w:tr>
      <w:tr w:rsidR="00E65E8D" w:rsidRPr="00C1667A" w14:paraId="5C006D4E" w14:textId="77777777" w:rsidTr="00DD27E1">
        <w:tc>
          <w:tcPr>
            <w:tcW w:w="3519" w:type="pct"/>
            <w:shd w:val="clear" w:color="auto" w:fill="DDD9C3" w:themeFill="background2" w:themeFillShade="E6"/>
          </w:tcPr>
          <w:p w14:paraId="07F88025" w14:textId="77777777" w:rsidR="00E65E8D" w:rsidRPr="000D425B" w:rsidRDefault="00E65E8D"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Mezcla de metales</w:t>
            </w:r>
            <w:r w:rsidR="004D7898" w:rsidRPr="000D425B">
              <w:rPr>
                <w:rFonts w:asciiTheme="minorHAnsi" w:hAnsiTheme="minorHAnsi" w:cstheme="minorHAnsi"/>
                <w:sz w:val="22"/>
                <w:szCs w:val="22"/>
              </w:rPr>
              <w:t>, chatarras</w:t>
            </w:r>
          </w:p>
        </w:tc>
        <w:tc>
          <w:tcPr>
            <w:tcW w:w="1481" w:type="pct"/>
            <w:shd w:val="clear" w:color="auto" w:fill="DDD9C3" w:themeFill="background2" w:themeFillShade="E6"/>
          </w:tcPr>
          <w:p w14:paraId="6358AD62" w14:textId="77777777" w:rsidR="00E65E8D" w:rsidRPr="000D425B" w:rsidRDefault="00E65E8D"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170407</w:t>
            </w:r>
          </w:p>
        </w:tc>
      </w:tr>
      <w:tr w:rsidR="002B2F7C" w:rsidRPr="00C1667A" w14:paraId="3C73DD35" w14:textId="77777777" w:rsidTr="00DD27E1">
        <w:tc>
          <w:tcPr>
            <w:tcW w:w="3519" w:type="pct"/>
            <w:shd w:val="clear" w:color="auto" w:fill="DDD9C3" w:themeFill="background2" w:themeFillShade="E6"/>
          </w:tcPr>
          <w:p w14:paraId="176E27F9" w14:textId="77777777" w:rsidR="002B2F7C" w:rsidRPr="000D425B" w:rsidRDefault="002B2F7C"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Vidrio</w:t>
            </w:r>
          </w:p>
        </w:tc>
        <w:tc>
          <w:tcPr>
            <w:tcW w:w="1481" w:type="pct"/>
            <w:shd w:val="clear" w:color="auto" w:fill="DDD9C3" w:themeFill="background2" w:themeFillShade="E6"/>
          </w:tcPr>
          <w:p w14:paraId="78003EBD" w14:textId="77777777" w:rsidR="002B2F7C" w:rsidRPr="000D425B" w:rsidRDefault="002B2F7C"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170202</w:t>
            </w:r>
          </w:p>
        </w:tc>
      </w:tr>
      <w:tr w:rsidR="002B2F7C" w:rsidRPr="00C1667A" w14:paraId="4D94B591" w14:textId="77777777" w:rsidTr="00DD27E1">
        <w:tc>
          <w:tcPr>
            <w:tcW w:w="3519" w:type="pct"/>
            <w:shd w:val="clear" w:color="auto" w:fill="DDD9C3" w:themeFill="background2" w:themeFillShade="E6"/>
          </w:tcPr>
          <w:p w14:paraId="43FA2088" w14:textId="77777777" w:rsidR="002B2F7C" w:rsidRPr="000D425B" w:rsidRDefault="002B2F7C"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Lodos de depuradora no peligrosos</w:t>
            </w:r>
          </w:p>
        </w:tc>
        <w:tc>
          <w:tcPr>
            <w:tcW w:w="1481" w:type="pct"/>
            <w:shd w:val="clear" w:color="auto" w:fill="DDD9C3" w:themeFill="background2" w:themeFillShade="E6"/>
          </w:tcPr>
          <w:p w14:paraId="6DBED8EC" w14:textId="77777777" w:rsidR="002B2F7C" w:rsidRPr="000D425B" w:rsidRDefault="002B2F7C"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190805</w:t>
            </w:r>
          </w:p>
        </w:tc>
      </w:tr>
    </w:tbl>
    <w:p w14:paraId="5D0661CD" w14:textId="77777777" w:rsidR="00965631" w:rsidRPr="00C1667A" w:rsidRDefault="00902076" w:rsidP="00D87F88">
      <w:pPr>
        <w:ind w:right="97"/>
        <w:jc w:val="both"/>
        <w:rPr>
          <w:rFonts w:asciiTheme="minorHAnsi" w:hAnsiTheme="minorHAnsi" w:cstheme="minorHAnsi"/>
          <w:b/>
          <w:color w:val="000000"/>
          <w:sz w:val="22"/>
          <w:szCs w:val="22"/>
        </w:rPr>
      </w:pPr>
      <w:r w:rsidRPr="00C1667A">
        <w:rPr>
          <w:rFonts w:asciiTheme="minorHAnsi" w:hAnsiTheme="minorHAnsi" w:cstheme="minorHAnsi"/>
          <w:b/>
          <w:color w:val="000000"/>
          <w:sz w:val="22"/>
          <w:szCs w:val="22"/>
        </w:rPr>
        <w:t>*Código único que identifica a cada tipo de residuo</w:t>
      </w:r>
      <w:r w:rsidR="00E53FB9" w:rsidRPr="00C1667A">
        <w:rPr>
          <w:rFonts w:asciiTheme="minorHAnsi" w:hAnsiTheme="minorHAnsi" w:cstheme="minorHAnsi"/>
          <w:b/>
          <w:color w:val="000000"/>
          <w:sz w:val="22"/>
          <w:szCs w:val="22"/>
        </w:rPr>
        <w:t>.</w:t>
      </w:r>
    </w:p>
    <w:p w14:paraId="58E2E56A" w14:textId="77777777" w:rsidR="00965631" w:rsidRPr="00C1667A" w:rsidRDefault="00965631" w:rsidP="00D87F88">
      <w:pPr>
        <w:ind w:right="97"/>
        <w:jc w:val="both"/>
        <w:rPr>
          <w:rFonts w:asciiTheme="minorHAnsi" w:hAnsiTheme="minorHAnsi" w:cstheme="minorHAnsi"/>
          <w:b/>
          <w:color w:val="000000"/>
          <w:sz w:val="22"/>
          <w:szCs w:val="22"/>
        </w:rPr>
      </w:pPr>
    </w:p>
    <w:p w14:paraId="5DCBBB77" w14:textId="1A3F4915" w:rsidR="00E75454"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CA5367" w:rsidRPr="00C1667A">
        <w:rPr>
          <w:rFonts w:asciiTheme="minorHAnsi" w:hAnsiTheme="minorHAnsi" w:cstheme="minorHAnsi"/>
          <w:b/>
          <w:sz w:val="22"/>
          <w:szCs w:val="22"/>
          <w:u w:val="single"/>
        </w:rPr>
        <w:t>.</w:t>
      </w:r>
      <w:r w:rsidR="002D4735" w:rsidRPr="00C1667A">
        <w:rPr>
          <w:rFonts w:asciiTheme="minorHAnsi" w:hAnsiTheme="minorHAnsi" w:cstheme="minorHAnsi"/>
          <w:b/>
          <w:sz w:val="22"/>
          <w:szCs w:val="22"/>
          <w:u w:val="single"/>
        </w:rPr>
        <w:t>3</w:t>
      </w:r>
      <w:r w:rsidR="00CA5367" w:rsidRPr="00C1667A">
        <w:rPr>
          <w:rFonts w:asciiTheme="minorHAnsi" w:hAnsiTheme="minorHAnsi" w:cstheme="minorHAnsi"/>
          <w:b/>
          <w:sz w:val="22"/>
          <w:szCs w:val="22"/>
          <w:u w:val="single"/>
        </w:rPr>
        <w:t>.4</w:t>
      </w:r>
      <w:r w:rsidR="001B1590" w:rsidRPr="00C1667A">
        <w:rPr>
          <w:rFonts w:asciiTheme="minorHAnsi" w:hAnsiTheme="minorHAnsi" w:cstheme="minorHAnsi"/>
          <w:b/>
          <w:sz w:val="22"/>
          <w:szCs w:val="22"/>
          <w:u w:val="single"/>
        </w:rPr>
        <w:t xml:space="preserve"> </w:t>
      </w:r>
      <w:r w:rsidR="00593F8E" w:rsidRPr="00C1667A">
        <w:rPr>
          <w:rFonts w:asciiTheme="minorHAnsi" w:hAnsiTheme="minorHAnsi" w:cstheme="minorHAnsi"/>
          <w:b/>
          <w:sz w:val="22"/>
          <w:szCs w:val="22"/>
          <w:u w:val="single"/>
        </w:rPr>
        <w:t xml:space="preserve">Esquema de proceso </w:t>
      </w:r>
    </w:p>
    <w:p w14:paraId="6BE3B49F" w14:textId="77777777" w:rsidR="00CA67B5" w:rsidRPr="00C1667A" w:rsidRDefault="00CA67B5" w:rsidP="00D87F88">
      <w:pPr>
        <w:ind w:right="97"/>
        <w:jc w:val="both"/>
        <w:rPr>
          <w:rFonts w:asciiTheme="minorHAnsi" w:hAnsiTheme="minorHAnsi" w:cstheme="minorHAnsi"/>
          <w:b/>
          <w:sz w:val="22"/>
          <w:szCs w:val="22"/>
          <w:u w:val="single"/>
        </w:rPr>
      </w:pPr>
    </w:p>
    <w:p w14:paraId="19952349" w14:textId="77777777" w:rsidR="00E75454" w:rsidRPr="00C1667A" w:rsidRDefault="002F53F1" w:rsidP="00D87F88">
      <w:pPr>
        <w:ind w:right="97"/>
        <w:jc w:val="center"/>
        <w:rPr>
          <w:rFonts w:asciiTheme="minorHAnsi" w:hAnsiTheme="minorHAnsi" w:cstheme="minorHAnsi"/>
          <w:caps/>
          <w:sz w:val="22"/>
          <w:szCs w:val="22"/>
          <w:lang w:val="es-ES_tradnl"/>
        </w:rPr>
      </w:pPr>
      <w:r w:rsidRPr="00C1667A">
        <w:rPr>
          <w:rFonts w:asciiTheme="minorHAnsi" w:hAnsiTheme="minorHAnsi" w:cstheme="minorHAnsi"/>
          <w:noProof/>
          <w:sz w:val="22"/>
          <w:szCs w:val="22"/>
        </w:rPr>
        <w:drawing>
          <wp:inline distT="0" distB="0" distL="0" distR="0" wp14:anchorId="0F4F4549" wp14:editId="40818389">
            <wp:extent cx="3641272" cy="2211645"/>
            <wp:effectExtent l="171450" t="171450" r="187960" b="189230"/>
            <wp:docPr id="7" name="il_fi" descr="00065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0006557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7784" cy="220952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977742D" w14:textId="77777777" w:rsidR="00152E46" w:rsidRPr="00C1667A" w:rsidRDefault="00152E46" w:rsidP="00D87F88">
      <w:pPr>
        <w:ind w:right="97"/>
        <w:jc w:val="both"/>
        <w:rPr>
          <w:rFonts w:asciiTheme="minorHAnsi" w:hAnsiTheme="minorHAnsi" w:cstheme="minorHAnsi"/>
          <w:b/>
          <w:caps/>
          <w:sz w:val="22"/>
          <w:szCs w:val="22"/>
          <w:u w:val="single"/>
          <w:lang w:val="es-ES_tradnl"/>
        </w:rPr>
      </w:pPr>
    </w:p>
    <w:p w14:paraId="46B08EDB" w14:textId="1883A21E" w:rsidR="003A1701" w:rsidRPr="00C1667A" w:rsidRDefault="00C1106C" w:rsidP="00D87F88">
      <w:pPr>
        <w:ind w:right="97"/>
        <w:jc w:val="both"/>
        <w:rPr>
          <w:rFonts w:asciiTheme="minorHAnsi" w:hAnsiTheme="minorHAnsi" w:cstheme="minorHAnsi"/>
          <w:b/>
          <w:sz w:val="22"/>
          <w:szCs w:val="22"/>
          <w:u w:val="single"/>
          <w:lang w:val="es-ES_tradnl"/>
        </w:rPr>
      </w:pPr>
      <w:r w:rsidRPr="00C1667A">
        <w:rPr>
          <w:rFonts w:asciiTheme="minorHAnsi" w:hAnsiTheme="minorHAnsi" w:cstheme="minorHAnsi"/>
          <w:b/>
          <w:caps/>
          <w:sz w:val="22"/>
          <w:szCs w:val="22"/>
          <w:u w:val="single"/>
          <w:lang w:val="es-ES_tradnl"/>
        </w:rPr>
        <w:t>3</w:t>
      </w:r>
      <w:r w:rsidR="00E848F2" w:rsidRPr="00C1667A">
        <w:rPr>
          <w:rFonts w:asciiTheme="minorHAnsi" w:hAnsiTheme="minorHAnsi" w:cstheme="minorHAnsi"/>
          <w:b/>
          <w:caps/>
          <w:sz w:val="22"/>
          <w:szCs w:val="22"/>
          <w:u w:val="single"/>
          <w:lang w:val="es-ES_tradnl"/>
        </w:rPr>
        <w:t>.</w:t>
      </w:r>
      <w:r w:rsidR="002D4735" w:rsidRPr="00C1667A">
        <w:rPr>
          <w:rFonts w:asciiTheme="minorHAnsi" w:hAnsiTheme="minorHAnsi" w:cstheme="minorHAnsi"/>
          <w:b/>
          <w:caps/>
          <w:sz w:val="22"/>
          <w:szCs w:val="22"/>
          <w:u w:val="single"/>
          <w:lang w:val="es-ES_tradnl"/>
        </w:rPr>
        <w:t>3</w:t>
      </w:r>
      <w:r w:rsidR="00E848F2" w:rsidRPr="00C1667A">
        <w:rPr>
          <w:rFonts w:asciiTheme="minorHAnsi" w:hAnsiTheme="minorHAnsi" w:cstheme="minorHAnsi"/>
          <w:b/>
          <w:caps/>
          <w:sz w:val="22"/>
          <w:szCs w:val="22"/>
          <w:u w:val="single"/>
          <w:lang w:val="es-ES_tradnl"/>
        </w:rPr>
        <w:t>.</w:t>
      </w:r>
      <w:r w:rsidR="00CA5367" w:rsidRPr="00C1667A">
        <w:rPr>
          <w:rFonts w:asciiTheme="minorHAnsi" w:hAnsiTheme="minorHAnsi" w:cstheme="minorHAnsi"/>
          <w:b/>
          <w:caps/>
          <w:sz w:val="22"/>
          <w:szCs w:val="22"/>
          <w:u w:val="single"/>
          <w:lang w:val="es-ES_tradnl"/>
        </w:rPr>
        <w:t>5</w:t>
      </w:r>
      <w:r w:rsidR="001B1590" w:rsidRPr="00C1667A">
        <w:rPr>
          <w:rFonts w:asciiTheme="minorHAnsi" w:hAnsiTheme="minorHAnsi" w:cstheme="minorHAnsi"/>
          <w:b/>
          <w:caps/>
          <w:sz w:val="22"/>
          <w:szCs w:val="22"/>
          <w:u w:val="single"/>
          <w:lang w:val="es-ES_tradnl"/>
        </w:rPr>
        <w:t xml:space="preserve"> </w:t>
      </w:r>
      <w:r w:rsidR="008B1E56" w:rsidRPr="00C1667A">
        <w:rPr>
          <w:rFonts w:asciiTheme="minorHAnsi" w:hAnsiTheme="minorHAnsi" w:cstheme="minorHAnsi"/>
          <w:b/>
          <w:sz w:val="22"/>
          <w:szCs w:val="22"/>
          <w:u w:val="single"/>
          <w:lang w:val="es-ES_tradnl"/>
        </w:rPr>
        <w:t>Fotos de la instalación</w:t>
      </w:r>
    </w:p>
    <w:p w14:paraId="7E653D59" w14:textId="77777777" w:rsidR="00065DFC" w:rsidRPr="00C1667A" w:rsidRDefault="00065DFC" w:rsidP="00D87F88">
      <w:pPr>
        <w:ind w:right="97"/>
        <w:jc w:val="both"/>
        <w:rPr>
          <w:rFonts w:asciiTheme="minorHAnsi" w:hAnsiTheme="minorHAnsi" w:cstheme="minorHAnsi"/>
          <w:b/>
          <w:sz w:val="22"/>
          <w:szCs w:val="22"/>
          <w:u w:val="single"/>
          <w:lang w:val="es-ES_tradnl"/>
        </w:rPr>
      </w:pPr>
    </w:p>
    <w:p w14:paraId="4D6544B2" w14:textId="6DAE4BED" w:rsidR="003543FD" w:rsidRPr="00C1667A" w:rsidRDefault="00D9153B" w:rsidP="003543FD">
      <w:pPr>
        <w:ind w:right="97"/>
        <w:jc w:val="both"/>
        <w:rPr>
          <w:rFonts w:asciiTheme="minorHAnsi" w:hAnsiTheme="minorHAnsi" w:cstheme="minorHAnsi"/>
          <w:b/>
          <w:sz w:val="22"/>
          <w:szCs w:val="22"/>
        </w:rPr>
      </w:pPr>
      <w:r w:rsidRPr="00C1667A">
        <w:rPr>
          <w:rFonts w:asciiTheme="minorHAnsi" w:hAnsiTheme="minorHAnsi" w:cstheme="minorHAnsi"/>
          <w:sz w:val="22"/>
          <w:szCs w:val="22"/>
          <w:lang w:val="es-ES_tradnl"/>
        </w:rPr>
        <w:t>Separación manual de residuos (</w:t>
      </w:r>
      <w:proofErr w:type="spellStart"/>
      <w:proofErr w:type="gramStart"/>
      <w:r w:rsidR="00065DFC" w:rsidRPr="00C1667A">
        <w:rPr>
          <w:rFonts w:asciiTheme="minorHAnsi" w:hAnsiTheme="minorHAnsi" w:cstheme="minorHAnsi"/>
          <w:sz w:val="22"/>
          <w:szCs w:val="22"/>
          <w:lang w:val="es-ES_tradnl"/>
        </w:rPr>
        <w:t>triaje</w:t>
      </w:r>
      <w:proofErr w:type="spellEnd"/>
      <w:r w:rsidR="00065DFC" w:rsidRPr="00C1667A">
        <w:rPr>
          <w:rFonts w:asciiTheme="minorHAnsi" w:hAnsiTheme="minorHAnsi" w:cstheme="minorHAnsi"/>
          <w:sz w:val="22"/>
          <w:szCs w:val="22"/>
          <w:lang w:val="es-ES_tradnl"/>
        </w:rPr>
        <w:t>)</w:t>
      </w:r>
      <w:r w:rsidR="003543FD" w:rsidRPr="003543FD">
        <w:rPr>
          <w:rFonts w:asciiTheme="minorHAnsi" w:hAnsiTheme="minorHAnsi" w:cstheme="minorHAnsi"/>
          <w:caps/>
          <w:sz w:val="22"/>
          <w:szCs w:val="22"/>
        </w:rPr>
        <w:t xml:space="preserve"> </w:t>
      </w:r>
      <w:r w:rsidR="003543FD">
        <w:rPr>
          <w:rFonts w:asciiTheme="minorHAnsi" w:hAnsiTheme="minorHAnsi" w:cstheme="minorHAnsi"/>
          <w:caps/>
          <w:sz w:val="22"/>
          <w:szCs w:val="22"/>
        </w:rPr>
        <w:t xml:space="preserve">  </w:t>
      </w:r>
      <w:proofErr w:type="gramEnd"/>
      <w:r w:rsidR="003543FD">
        <w:rPr>
          <w:rFonts w:asciiTheme="minorHAnsi" w:hAnsiTheme="minorHAnsi" w:cstheme="minorHAnsi"/>
          <w:caps/>
          <w:sz w:val="22"/>
          <w:szCs w:val="22"/>
        </w:rPr>
        <w:t xml:space="preserve">                 </w:t>
      </w:r>
      <w:r w:rsidR="003543FD" w:rsidRPr="00C1667A">
        <w:rPr>
          <w:rFonts w:asciiTheme="minorHAnsi" w:hAnsiTheme="minorHAnsi" w:cstheme="minorHAnsi"/>
          <w:caps/>
          <w:sz w:val="22"/>
          <w:szCs w:val="22"/>
        </w:rPr>
        <w:t>(</w:t>
      </w:r>
      <w:r w:rsidR="003543FD" w:rsidRPr="00C1667A">
        <w:rPr>
          <w:rFonts w:asciiTheme="minorHAnsi" w:hAnsiTheme="minorHAnsi" w:cstheme="minorHAnsi"/>
          <w:caps/>
          <w:sz w:val="22"/>
          <w:szCs w:val="22"/>
          <w:lang w:val="es-ES_tradnl"/>
        </w:rPr>
        <w:t>C</w:t>
      </w:r>
      <w:r w:rsidR="003543FD" w:rsidRPr="00C1667A">
        <w:rPr>
          <w:rFonts w:asciiTheme="minorHAnsi" w:hAnsiTheme="minorHAnsi" w:cstheme="minorHAnsi"/>
          <w:sz w:val="22"/>
          <w:szCs w:val="22"/>
          <w:lang w:val="es-ES_tradnl"/>
        </w:rPr>
        <w:t>intas transportadoras residuos no peligrosos)</w:t>
      </w:r>
    </w:p>
    <w:p w14:paraId="0CEF7EB7" w14:textId="41095208" w:rsidR="00065DFC" w:rsidRPr="003543FD" w:rsidRDefault="00065DFC" w:rsidP="00D87F88">
      <w:pPr>
        <w:ind w:right="97"/>
        <w:jc w:val="both"/>
        <w:rPr>
          <w:rFonts w:asciiTheme="minorHAnsi" w:hAnsiTheme="minorHAnsi" w:cstheme="minorHAnsi"/>
          <w:b/>
          <w:sz w:val="22"/>
          <w:szCs w:val="22"/>
          <w:u w:val="single"/>
        </w:rPr>
      </w:pPr>
    </w:p>
    <w:p w14:paraId="663847A4" w14:textId="60C274AA" w:rsidR="00A60FD9" w:rsidRPr="00C1667A" w:rsidRDefault="00A60FD9" w:rsidP="00D87F88">
      <w:pPr>
        <w:ind w:right="97"/>
        <w:jc w:val="both"/>
        <w:rPr>
          <w:rFonts w:asciiTheme="minorHAnsi" w:hAnsiTheme="minorHAnsi" w:cstheme="minorHAnsi"/>
          <w:b/>
          <w:sz w:val="22"/>
          <w:szCs w:val="22"/>
          <w:u w:val="single"/>
          <w:lang w:val="es-ES_tradnl"/>
        </w:rPr>
      </w:pPr>
    </w:p>
    <w:p w14:paraId="18214F0C" w14:textId="6114C18F" w:rsidR="00065DFC" w:rsidRPr="00C1667A" w:rsidRDefault="003543FD" w:rsidP="00065DFC">
      <w:pPr>
        <w:ind w:right="97"/>
        <w:rPr>
          <w:rFonts w:asciiTheme="minorHAnsi" w:hAnsiTheme="minorHAnsi" w:cstheme="minorHAnsi"/>
          <w:sz w:val="22"/>
          <w:szCs w:val="22"/>
          <w:lang w:val="es-ES_tradnl"/>
        </w:rPr>
      </w:pPr>
      <w:r w:rsidRPr="00C1667A">
        <w:rPr>
          <w:rFonts w:asciiTheme="minorHAnsi" w:hAnsiTheme="minorHAnsi" w:cstheme="minorHAnsi"/>
          <w:noProof/>
          <w:sz w:val="22"/>
          <w:szCs w:val="22"/>
        </w:rPr>
        <w:drawing>
          <wp:anchor distT="0" distB="0" distL="114300" distR="114300" simplePos="0" relativeHeight="251670016" behindDoc="1" locked="0" layoutInCell="1" allowOverlap="1" wp14:anchorId="71BD9099" wp14:editId="08A56D78">
            <wp:simplePos x="0" y="0"/>
            <wp:positionH relativeFrom="column">
              <wp:posOffset>2890520</wp:posOffset>
            </wp:positionH>
            <wp:positionV relativeFrom="paragraph">
              <wp:posOffset>48895</wp:posOffset>
            </wp:positionV>
            <wp:extent cx="2520950" cy="1663065"/>
            <wp:effectExtent l="38100" t="38100" r="31750" b="32385"/>
            <wp:wrapTight wrapText="bothSides">
              <wp:wrapPolygon edited="0">
                <wp:start x="-326" y="-495"/>
                <wp:lineTo x="-326" y="21773"/>
                <wp:lineTo x="21709" y="21773"/>
                <wp:lineTo x="21709" y="-495"/>
                <wp:lineTo x="-326" y="-495"/>
              </wp:wrapPolygon>
            </wp:wrapTight>
            <wp:docPr id="8" name="Imagen 8" descr="bzb_ins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zb_insta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20950" cy="1663065"/>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C1667A">
        <w:rPr>
          <w:rFonts w:asciiTheme="minorHAnsi" w:hAnsiTheme="minorHAnsi" w:cstheme="minorHAnsi"/>
          <w:noProof/>
          <w:sz w:val="22"/>
          <w:szCs w:val="22"/>
        </w:rPr>
        <w:drawing>
          <wp:anchor distT="0" distB="0" distL="114300" distR="114300" simplePos="0" relativeHeight="251666944" behindDoc="0" locked="0" layoutInCell="1" allowOverlap="1" wp14:anchorId="7A09F93D" wp14:editId="2BE3D888">
            <wp:simplePos x="0" y="0"/>
            <wp:positionH relativeFrom="column">
              <wp:posOffset>59690</wp:posOffset>
            </wp:positionH>
            <wp:positionV relativeFrom="paragraph">
              <wp:posOffset>73660</wp:posOffset>
            </wp:positionV>
            <wp:extent cx="2108200" cy="1583690"/>
            <wp:effectExtent l="38100" t="38100" r="44450" b="35560"/>
            <wp:wrapSquare wrapText="bothSides"/>
            <wp:docPr id="9" name="il_fi"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39"/>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08200" cy="1583690"/>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50E24B7C" w14:textId="7F0A6AA6" w:rsidR="004D3E94" w:rsidRPr="00C1667A" w:rsidRDefault="004D3E94" w:rsidP="00065DFC">
      <w:pPr>
        <w:ind w:right="97"/>
        <w:rPr>
          <w:rFonts w:asciiTheme="minorHAnsi" w:hAnsiTheme="minorHAnsi" w:cstheme="minorHAnsi"/>
          <w:sz w:val="22"/>
          <w:szCs w:val="22"/>
          <w:lang w:val="es-ES_tradnl"/>
        </w:rPr>
      </w:pPr>
    </w:p>
    <w:p w14:paraId="1476C2DE" w14:textId="77777777" w:rsidR="004D3E94" w:rsidRPr="00C1667A" w:rsidRDefault="004D3E94" w:rsidP="00065DFC">
      <w:pPr>
        <w:ind w:right="97"/>
        <w:rPr>
          <w:rFonts w:asciiTheme="minorHAnsi" w:hAnsiTheme="minorHAnsi" w:cstheme="minorHAnsi"/>
          <w:sz w:val="22"/>
          <w:szCs w:val="22"/>
          <w:lang w:val="es-ES_tradnl"/>
        </w:rPr>
      </w:pPr>
    </w:p>
    <w:p w14:paraId="2B1E8AED" w14:textId="7275CD4F" w:rsidR="00992583" w:rsidRPr="00C1667A" w:rsidRDefault="002C21EC" w:rsidP="00065DFC">
      <w:pPr>
        <w:ind w:right="97"/>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              </w:t>
      </w:r>
    </w:p>
    <w:p w14:paraId="4DC47C7D" w14:textId="5F8870EA" w:rsidR="00065DFC" w:rsidRPr="00C1667A" w:rsidRDefault="00065DFC" w:rsidP="00D87F88">
      <w:pPr>
        <w:ind w:right="97"/>
        <w:jc w:val="both"/>
        <w:rPr>
          <w:rFonts w:asciiTheme="minorHAnsi" w:hAnsiTheme="minorHAnsi" w:cstheme="minorHAnsi"/>
          <w:b/>
          <w:sz w:val="22"/>
          <w:szCs w:val="22"/>
        </w:rPr>
      </w:pPr>
    </w:p>
    <w:p w14:paraId="05E8B1D0" w14:textId="4F883263" w:rsidR="004D3E94" w:rsidRPr="00C1667A" w:rsidRDefault="004D3E94" w:rsidP="00D87F88">
      <w:pPr>
        <w:ind w:right="97"/>
        <w:jc w:val="both"/>
        <w:rPr>
          <w:rFonts w:asciiTheme="minorHAnsi" w:hAnsiTheme="minorHAnsi" w:cstheme="minorHAnsi"/>
          <w:caps/>
          <w:sz w:val="22"/>
          <w:szCs w:val="22"/>
        </w:rPr>
      </w:pPr>
    </w:p>
    <w:p w14:paraId="4AFA2957" w14:textId="23D91C38" w:rsidR="004D3E94" w:rsidRPr="00C1667A" w:rsidRDefault="004D3E94" w:rsidP="00D87F88">
      <w:pPr>
        <w:ind w:right="97"/>
        <w:jc w:val="both"/>
        <w:rPr>
          <w:rFonts w:asciiTheme="minorHAnsi" w:hAnsiTheme="minorHAnsi" w:cstheme="minorHAnsi"/>
          <w:caps/>
          <w:sz w:val="22"/>
          <w:szCs w:val="22"/>
        </w:rPr>
      </w:pPr>
    </w:p>
    <w:p w14:paraId="7A10D1F5" w14:textId="09228832" w:rsidR="006A659C" w:rsidRPr="00C1667A" w:rsidRDefault="006A659C" w:rsidP="00D87F88">
      <w:pPr>
        <w:ind w:right="97"/>
        <w:jc w:val="both"/>
        <w:rPr>
          <w:rFonts w:asciiTheme="minorHAnsi" w:hAnsiTheme="minorHAnsi" w:cstheme="minorHAnsi"/>
          <w:caps/>
          <w:sz w:val="22"/>
          <w:szCs w:val="22"/>
        </w:rPr>
      </w:pPr>
    </w:p>
    <w:p w14:paraId="72539EA9" w14:textId="77777777" w:rsidR="006A659C" w:rsidRPr="00C1667A" w:rsidRDefault="006A659C" w:rsidP="00D87F88">
      <w:pPr>
        <w:ind w:right="97"/>
        <w:jc w:val="both"/>
        <w:rPr>
          <w:rFonts w:asciiTheme="minorHAnsi" w:hAnsiTheme="minorHAnsi" w:cstheme="minorHAnsi"/>
          <w:caps/>
          <w:sz w:val="22"/>
          <w:szCs w:val="22"/>
        </w:rPr>
      </w:pPr>
    </w:p>
    <w:p w14:paraId="0CFAA093" w14:textId="4832BA1F" w:rsidR="006A659C" w:rsidRPr="00C1667A" w:rsidRDefault="006A659C" w:rsidP="00D87F88">
      <w:pPr>
        <w:ind w:right="97"/>
        <w:jc w:val="both"/>
        <w:rPr>
          <w:rFonts w:asciiTheme="minorHAnsi" w:hAnsiTheme="minorHAnsi" w:cstheme="minorHAnsi"/>
          <w:caps/>
          <w:sz w:val="22"/>
          <w:szCs w:val="22"/>
        </w:rPr>
      </w:pPr>
    </w:p>
    <w:p w14:paraId="05EEDF87" w14:textId="5821D376" w:rsidR="006428D8" w:rsidRPr="00C1667A" w:rsidRDefault="006428D8" w:rsidP="00D87F88">
      <w:pPr>
        <w:ind w:right="97"/>
        <w:jc w:val="both"/>
        <w:rPr>
          <w:rFonts w:asciiTheme="minorHAnsi" w:hAnsiTheme="minorHAnsi" w:cstheme="minorHAnsi"/>
          <w:caps/>
          <w:sz w:val="22"/>
          <w:szCs w:val="22"/>
        </w:rPr>
      </w:pPr>
    </w:p>
    <w:p w14:paraId="3801F365" w14:textId="6BCDF3A5" w:rsidR="006428D8" w:rsidRPr="00C1667A" w:rsidRDefault="006428D8" w:rsidP="00D87F88">
      <w:pPr>
        <w:ind w:right="97"/>
        <w:jc w:val="both"/>
        <w:rPr>
          <w:rFonts w:asciiTheme="minorHAnsi" w:hAnsiTheme="minorHAnsi" w:cstheme="minorHAnsi"/>
          <w:caps/>
          <w:sz w:val="22"/>
          <w:szCs w:val="22"/>
        </w:rPr>
      </w:pPr>
    </w:p>
    <w:p w14:paraId="3DE329C1" w14:textId="13F7A495" w:rsidR="006428D8" w:rsidRPr="00C1667A" w:rsidRDefault="006428D8" w:rsidP="00D87F88">
      <w:pPr>
        <w:ind w:right="97"/>
        <w:jc w:val="both"/>
        <w:rPr>
          <w:rFonts w:asciiTheme="minorHAnsi" w:hAnsiTheme="minorHAnsi" w:cstheme="minorHAnsi"/>
          <w:caps/>
          <w:sz w:val="22"/>
          <w:szCs w:val="22"/>
        </w:rPr>
      </w:pPr>
    </w:p>
    <w:p w14:paraId="11F9B045" w14:textId="1A8F0921" w:rsidR="00065DFC" w:rsidRPr="00C1667A" w:rsidRDefault="00065DFC" w:rsidP="00D87F88">
      <w:pPr>
        <w:ind w:right="97"/>
        <w:jc w:val="both"/>
        <w:rPr>
          <w:rFonts w:asciiTheme="minorHAnsi" w:hAnsiTheme="minorHAnsi" w:cstheme="minorHAnsi"/>
          <w:b/>
          <w:sz w:val="22"/>
          <w:szCs w:val="22"/>
        </w:rPr>
      </w:pPr>
    </w:p>
    <w:p w14:paraId="335F7219" w14:textId="52A3BDAE" w:rsidR="002C22CD" w:rsidRPr="00C1667A" w:rsidRDefault="00065DFC" w:rsidP="003543FD">
      <w:pPr>
        <w:rPr>
          <w:rFonts w:asciiTheme="minorHAnsi" w:hAnsiTheme="minorHAnsi" w:cstheme="minorHAnsi"/>
          <w:b/>
          <w:sz w:val="22"/>
          <w:szCs w:val="22"/>
          <w:u w:val="single"/>
        </w:rPr>
      </w:pPr>
      <w:r w:rsidRPr="00C1667A">
        <w:rPr>
          <w:rFonts w:asciiTheme="minorHAnsi" w:hAnsiTheme="minorHAnsi" w:cstheme="minorHAnsi"/>
          <w:b/>
          <w:sz w:val="22"/>
          <w:szCs w:val="22"/>
        </w:rPr>
        <w:br w:type="page"/>
      </w:r>
      <w:r w:rsidR="00C1106C" w:rsidRPr="00C1667A">
        <w:rPr>
          <w:rFonts w:asciiTheme="minorHAnsi" w:hAnsiTheme="minorHAnsi" w:cstheme="minorHAnsi"/>
          <w:b/>
          <w:sz w:val="22"/>
          <w:szCs w:val="22"/>
          <w:u w:val="single"/>
        </w:rPr>
        <w:lastRenderedPageBreak/>
        <w:t>3</w:t>
      </w:r>
      <w:r w:rsidR="00C522BC" w:rsidRPr="00C1667A">
        <w:rPr>
          <w:rFonts w:asciiTheme="minorHAnsi" w:hAnsiTheme="minorHAnsi" w:cstheme="minorHAnsi"/>
          <w:b/>
          <w:sz w:val="22"/>
          <w:szCs w:val="22"/>
          <w:u w:val="single"/>
        </w:rPr>
        <w:t>.</w:t>
      </w:r>
      <w:r w:rsidR="002D4735" w:rsidRPr="00C1667A">
        <w:rPr>
          <w:rFonts w:asciiTheme="minorHAnsi" w:hAnsiTheme="minorHAnsi" w:cstheme="minorHAnsi"/>
          <w:b/>
          <w:sz w:val="22"/>
          <w:szCs w:val="22"/>
          <w:u w:val="single"/>
        </w:rPr>
        <w:t>3</w:t>
      </w:r>
      <w:r w:rsidR="00C522BC" w:rsidRPr="00C1667A">
        <w:rPr>
          <w:rFonts w:asciiTheme="minorHAnsi" w:hAnsiTheme="minorHAnsi" w:cstheme="minorHAnsi"/>
          <w:b/>
          <w:sz w:val="22"/>
          <w:szCs w:val="22"/>
          <w:u w:val="single"/>
        </w:rPr>
        <w:t>.6</w:t>
      </w:r>
      <w:r w:rsidR="001B1590" w:rsidRPr="00C1667A">
        <w:rPr>
          <w:rFonts w:asciiTheme="minorHAnsi" w:hAnsiTheme="minorHAnsi" w:cstheme="minorHAnsi"/>
          <w:b/>
          <w:sz w:val="22"/>
          <w:szCs w:val="22"/>
          <w:u w:val="single"/>
        </w:rPr>
        <w:t xml:space="preserve"> </w:t>
      </w:r>
      <w:r w:rsidR="007865EA" w:rsidRPr="00C1667A">
        <w:rPr>
          <w:rFonts w:asciiTheme="minorHAnsi" w:hAnsiTheme="minorHAnsi" w:cstheme="minorHAnsi"/>
          <w:b/>
          <w:sz w:val="22"/>
          <w:szCs w:val="22"/>
          <w:u w:val="single"/>
        </w:rPr>
        <w:t>Condiciones</w:t>
      </w:r>
      <w:r w:rsidR="005354EC" w:rsidRPr="00C1667A">
        <w:rPr>
          <w:rFonts w:asciiTheme="minorHAnsi" w:hAnsiTheme="minorHAnsi" w:cstheme="minorHAnsi"/>
          <w:b/>
          <w:sz w:val="22"/>
          <w:szCs w:val="22"/>
          <w:u w:val="single"/>
        </w:rPr>
        <w:t xml:space="preserve"> </w:t>
      </w:r>
      <w:r w:rsidR="007865EA" w:rsidRPr="00C1667A">
        <w:rPr>
          <w:rFonts w:asciiTheme="minorHAnsi" w:hAnsiTheme="minorHAnsi" w:cstheme="minorHAnsi"/>
          <w:b/>
          <w:sz w:val="22"/>
          <w:szCs w:val="22"/>
          <w:u w:val="single"/>
        </w:rPr>
        <w:t>que debe cumplir el centro objeto de seguro</w:t>
      </w:r>
      <w:r w:rsidR="005354EC" w:rsidRPr="00C1667A">
        <w:rPr>
          <w:rFonts w:asciiTheme="minorHAnsi" w:hAnsiTheme="minorHAnsi" w:cstheme="minorHAnsi"/>
          <w:b/>
          <w:sz w:val="22"/>
          <w:szCs w:val="22"/>
          <w:u w:val="single"/>
        </w:rPr>
        <w:t xml:space="preserve"> </w:t>
      </w:r>
      <w:r w:rsidR="00960004" w:rsidRPr="00C1667A">
        <w:rPr>
          <w:rFonts w:asciiTheme="minorHAnsi" w:hAnsiTheme="minorHAnsi" w:cstheme="minorHAnsi"/>
          <w:b/>
          <w:sz w:val="22"/>
          <w:szCs w:val="22"/>
          <w:u w:val="single"/>
        </w:rPr>
        <w:t>para que sea aplicable la autonomía (respuesta afirmativa en el cuestionario)</w:t>
      </w:r>
      <w:r w:rsidR="007865EA" w:rsidRPr="00C1667A">
        <w:rPr>
          <w:rFonts w:asciiTheme="minorHAnsi" w:hAnsiTheme="minorHAnsi" w:cstheme="minorHAnsi"/>
          <w:b/>
          <w:sz w:val="22"/>
          <w:szCs w:val="22"/>
          <w:u w:val="single"/>
        </w:rPr>
        <w:t>:</w:t>
      </w:r>
    </w:p>
    <w:p w14:paraId="6FA8EB64" w14:textId="77777777" w:rsidR="0003098A" w:rsidRPr="00C1667A" w:rsidRDefault="0003098A" w:rsidP="00D87F88">
      <w:pPr>
        <w:ind w:right="97"/>
        <w:jc w:val="both"/>
        <w:rPr>
          <w:rFonts w:asciiTheme="minorHAnsi" w:hAnsiTheme="minorHAnsi" w:cstheme="minorHAnsi"/>
          <w:b/>
          <w:sz w:val="22"/>
          <w:szCs w:val="22"/>
        </w:rPr>
      </w:pPr>
    </w:p>
    <w:p w14:paraId="3E5B5204" w14:textId="77777777" w:rsidR="008922D8" w:rsidRPr="00C1667A" w:rsidRDefault="008922D8"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Las instalaciones y la pavimentación fueron construidas después de 1998.</w:t>
      </w:r>
    </w:p>
    <w:p w14:paraId="50663280" w14:textId="77777777" w:rsidR="008922D8" w:rsidRPr="00C1667A" w:rsidRDefault="008922D8"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 capacidad máxima almacenamiento de residuos no será superior a:</w:t>
      </w:r>
    </w:p>
    <w:p w14:paraId="7BAC4A8A" w14:textId="194E3A95" w:rsidR="008922D8" w:rsidRPr="00C1667A" w:rsidRDefault="00826F57" w:rsidP="00D87F88">
      <w:p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        </w:t>
      </w:r>
      <w:r w:rsidR="008922D8" w:rsidRPr="00C1667A">
        <w:rPr>
          <w:rFonts w:asciiTheme="minorHAnsi" w:hAnsiTheme="minorHAnsi" w:cstheme="minorHAnsi"/>
          <w:b/>
          <w:sz w:val="22"/>
          <w:szCs w:val="22"/>
        </w:rPr>
        <w:t xml:space="preserve">1.000 </w:t>
      </w:r>
      <w:r w:rsidR="00507428" w:rsidRPr="00C1667A">
        <w:rPr>
          <w:rFonts w:asciiTheme="minorHAnsi" w:hAnsiTheme="minorHAnsi" w:cstheme="minorHAnsi"/>
          <w:b/>
          <w:sz w:val="22"/>
          <w:szCs w:val="22"/>
        </w:rPr>
        <w:t>toneladas</w:t>
      </w:r>
      <w:r w:rsidR="008922D8" w:rsidRPr="00C1667A">
        <w:rPr>
          <w:rFonts w:asciiTheme="minorHAnsi" w:hAnsiTheme="minorHAnsi" w:cstheme="minorHAnsi"/>
          <w:b/>
          <w:sz w:val="22"/>
          <w:szCs w:val="22"/>
        </w:rPr>
        <w:t xml:space="preserve"> (residuos peligrosos tipo baterías, pilas, etc.)</w:t>
      </w:r>
    </w:p>
    <w:p w14:paraId="1BB47B82" w14:textId="1121EA18" w:rsidR="008922D8" w:rsidRPr="00C1667A" w:rsidRDefault="00826F57" w:rsidP="00D87F88">
      <w:p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        </w:t>
      </w:r>
      <w:r w:rsidR="008922D8" w:rsidRPr="00C1667A">
        <w:rPr>
          <w:rFonts w:asciiTheme="minorHAnsi" w:hAnsiTheme="minorHAnsi" w:cstheme="minorHAnsi"/>
          <w:b/>
          <w:sz w:val="22"/>
          <w:szCs w:val="22"/>
        </w:rPr>
        <w:t xml:space="preserve">4.000 </w:t>
      </w:r>
      <w:r w:rsidR="00507428" w:rsidRPr="00C1667A">
        <w:rPr>
          <w:rFonts w:asciiTheme="minorHAnsi" w:hAnsiTheme="minorHAnsi" w:cstheme="minorHAnsi"/>
          <w:b/>
          <w:sz w:val="22"/>
          <w:szCs w:val="22"/>
        </w:rPr>
        <w:t>toneladas</w:t>
      </w:r>
      <w:r w:rsidR="008922D8" w:rsidRPr="00C1667A">
        <w:rPr>
          <w:rFonts w:asciiTheme="minorHAnsi" w:hAnsiTheme="minorHAnsi" w:cstheme="minorHAnsi"/>
          <w:b/>
          <w:sz w:val="22"/>
          <w:szCs w:val="22"/>
        </w:rPr>
        <w:t xml:space="preserve"> (residuos no peligrosos combustibles tipo papel, cartón, plásticos, restos de madera, etc.) </w:t>
      </w:r>
    </w:p>
    <w:p w14:paraId="75F2E8F0" w14:textId="6E854784" w:rsidR="00590D96" w:rsidRPr="00C1667A" w:rsidRDefault="00826F57" w:rsidP="00C804AE">
      <w:p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       </w:t>
      </w:r>
      <w:r w:rsidR="008922D8" w:rsidRPr="00C1667A">
        <w:rPr>
          <w:rFonts w:asciiTheme="minorHAnsi" w:hAnsiTheme="minorHAnsi" w:cstheme="minorHAnsi"/>
          <w:b/>
          <w:sz w:val="22"/>
          <w:szCs w:val="22"/>
        </w:rPr>
        <w:t xml:space="preserve">10.000 </w:t>
      </w:r>
      <w:r w:rsidR="00507428" w:rsidRPr="00C1667A">
        <w:rPr>
          <w:rFonts w:asciiTheme="minorHAnsi" w:hAnsiTheme="minorHAnsi" w:cstheme="minorHAnsi"/>
          <w:b/>
          <w:sz w:val="22"/>
          <w:szCs w:val="22"/>
        </w:rPr>
        <w:t>toneladas</w:t>
      </w:r>
      <w:r w:rsidR="008922D8" w:rsidRPr="00C1667A">
        <w:rPr>
          <w:rFonts w:asciiTheme="minorHAnsi" w:hAnsiTheme="minorHAnsi" w:cstheme="minorHAnsi"/>
          <w:b/>
          <w:sz w:val="22"/>
          <w:szCs w:val="22"/>
        </w:rPr>
        <w:t xml:space="preserve"> (residuos no peligrosos no combustibles tipo vidrio, chatarras, restos de cables, </w:t>
      </w:r>
      <w:r w:rsidR="009726FE" w:rsidRPr="00C1667A">
        <w:rPr>
          <w:rFonts w:asciiTheme="minorHAnsi" w:hAnsiTheme="minorHAnsi" w:cstheme="minorHAnsi"/>
          <w:b/>
          <w:sz w:val="22"/>
          <w:szCs w:val="22"/>
        </w:rPr>
        <w:t>eléctricos</w:t>
      </w:r>
      <w:r w:rsidR="00590D96" w:rsidRPr="00C1667A">
        <w:rPr>
          <w:rFonts w:asciiTheme="minorHAnsi" w:hAnsiTheme="minorHAnsi" w:cstheme="minorHAnsi"/>
          <w:b/>
          <w:sz w:val="22"/>
          <w:szCs w:val="22"/>
        </w:rPr>
        <w:t xml:space="preserve">, residuos de construcción y demolición, </w:t>
      </w:r>
      <w:r w:rsidR="000B0B20" w:rsidRPr="00C1667A">
        <w:rPr>
          <w:rFonts w:asciiTheme="minorHAnsi" w:hAnsiTheme="minorHAnsi" w:cstheme="minorHAnsi"/>
          <w:b/>
          <w:sz w:val="22"/>
          <w:szCs w:val="22"/>
        </w:rPr>
        <w:t>etc.</w:t>
      </w:r>
      <w:r w:rsidR="00590D96" w:rsidRPr="00C1667A">
        <w:rPr>
          <w:rFonts w:asciiTheme="minorHAnsi" w:hAnsiTheme="minorHAnsi" w:cstheme="minorHAnsi"/>
          <w:b/>
          <w:sz w:val="22"/>
          <w:szCs w:val="22"/>
        </w:rPr>
        <w:t>)</w:t>
      </w:r>
    </w:p>
    <w:p w14:paraId="02DF40AB" w14:textId="77777777" w:rsidR="008922D8" w:rsidRPr="00C1667A" w:rsidRDefault="004B3E4A"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A11D27" w:rsidRPr="00C1667A">
        <w:rPr>
          <w:rFonts w:asciiTheme="minorHAnsi" w:hAnsiTheme="minorHAnsi" w:cstheme="minorHAnsi"/>
          <w:b/>
          <w:sz w:val="22"/>
          <w:szCs w:val="22"/>
        </w:rPr>
        <w:t>O</w:t>
      </w:r>
      <w:r w:rsidR="008922D8" w:rsidRPr="00C1667A">
        <w:rPr>
          <w:rFonts w:asciiTheme="minorHAnsi" w:hAnsiTheme="minorHAnsi" w:cstheme="minorHAnsi"/>
          <w:b/>
          <w:sz w:val="22"/>
          <w:szCs w:val="22"/>
        </w:rPr>
        <w:t xml:space="preserve"> existen depósitos enterrados para almacenamiento de combustibles u otras sustancias, o en su caso han sido instalados posteriormente al año 1998 y disponen de doble pared, cubeto y sistemas de detección de fugas, además de realizar pruebas de estanqueidad con la periodicidad que marque la legislación vigente; siendo su resultado satisfactorio.</w:t>
      </w:r>
    </w:p>
    <w:p w14:paraId="49C08ECD" w14:textId="4B82BD04" w:rsidR="008922D8" w:rsidRPr="00C1667A" w:rsidRDefault="00CF08AF"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w:t>
      </w:r>
      <w:r w:rsidR="008922D8" w:rsidRPr="00C1667A">
        <w:rPr>
          <w:rFonts w:asciiTheme="minorHAnsi" w:hAnsiTheme="minorHAnsi" w:cstheme="minorHAnsi"/>
          <w:b/>
          <w:sz w:val="22"/>
          <w:szCs w:val="22"/>
        </w:rPr>
        <w:t>ntes de la instalación de estos depósitos no existía en la parcela ningún almacenamiento de residuos o productos petrolíferos</w:t>
      </w:r>
    </w:p>
    <w:p w14:paraId="7B332E88" w14:textId="719A2535" w:rsidR="007560CE" w:rsidRPr="00C1667A" w:rsidRDefault="00CF08AF"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7560CE" w:rsidRPr="00C1667A">
        <w:rPr>
          <w:rFonts w:asciiTheme="minorHAnsi" w:hAnsiTheme="minorHAnsi" w:cstheme="minorHAnsi"/>
          <w:b/>
          <w:sz w:val="22"/>
          <w:szCs w:val="22"/>
        </w:rPr>
        <w:t>o ha existido ningún derrame de líquidos, incendio u otro hecho que pueda dar lugar a contaminación del suelo, desde la fecha de instalación.</w:t>
      </w:r>
    </w:p>
    <w:p w14:paraId="758D0300" w14:textId="77777777" w:rsidR="007560CE" w:rsidRPr="00C1667A" w:rsidRDefault="007560CE"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Aguas: no hay pozos, ríos o mar cercano.</w:t>
      </w:r>
    </w:p>
    <w:p w14:paraId="3DB910E9" w14:textId="77777777" w:rsidR="008922D8" w:rsidRPr="00C1667A" w:rsidRDefault="008922D8" w:rsidP="00D87F88">
      <w:pPr>
        <w:ind w:right="97"/>
        <w:jc w:val="both"/>
        <w:rPr>
          <w:rFonts w:asciiTheme="minorHAnsi" w:hAnsiTheme="minorHAnsi" w:cstheme="minorHAnsi"/>
          <w:b/>
          <w:caps/>
          <w:sz w:val="22"/>
          <w:szCs w:val="22"/>
          <w:u w:val="single"/>
        </w:rPr>
      </w:pPr>
    </w:p>
    <w:p w14:paraId="7FCA827F" w14:textId="77777777" w:rsidR="00580D21" w:rsidRPr="00C1667A" w:rsidRDefault="00580D21">
      <w:pPr>
        <w:rPr>
          <w:rFonts w:asciiTheme="minorHAnsi" w:hAnsiTheme="minorHAnsi" w:cstheme="minorHAnsi"/>
          <w:b/>
          <w:caps/>
          <w:sz w:val="22"/>
          <w:szCs w:val="22"/>
          <w:u w:val="single"/>
        </w:rPr>
      </w:pPr>
    </w:p>
    <w:p w14:paraId="16FD49C3" w14:textId="595F55DC" w:rsidR="007865EA" w:rsidRPr="00C1667A" w:rsidRDefault="00C1106C" w:rsidP="00D87F88">
      <w:pPr>
        <w:ind w:right="97"/>
        <w:jc w:val="both"/>
        <w:rPr>
          <w:rFonts w:asciiTheme="minorHAnsi" w:hAnsiTheme="minorHAnsi" w:cstheme="minorHAnsi"/>
          <w:sz w:val="22"/>
          <w:szCs w:val="22"/>
          <w:u w:val="single"/>
        </w:rPr>
      </w:pPr>
      <w:r w:rsidRPr="00C1667A">
        <w:rPr>
          <w:rFonts w:asciiTheme="minorHAnsi" w:hAnsiTheme="minorHAnsi" w:cstheme="minorHAnsi"/>
          <w:b/>
          <w:caps/>
          <w:sz w:val="22"/>
          <w:szCs w:val="22"/>
          <w:u w:val="single"/>
        </w:rPr>
        <w:t>3</w:t>
      </w:r>
      <w:r w:rsidR="00C522BC" w:rsidRPr="00C1667A">
        <w:rPr>
          <w:rFonts w:asciiTheme="minorHAnsi" w:hAnsiTheme="minorHAnsi" w:cstheme="minorHAnsi"/>
          <w:b/>
          <w:caps/>
          <w:sz w:val="22"/>
          <w:szCs w:val="22"/>
          <w:u w:val="single"/>
        </w:rPr>
        <w:t>.</w:t>
      </w:r>
      <w:r w:rsidR="002D4735" w:rsidRPr="00C1667A">
        <w:rPr>
          <w:rFonts w:asciiTheme="minorHAnsi" w:hAnsiTheme="minorHAnsi" w:cstheme="minorHAnsi"/>
          <w:b/>
          <w:caps/>
          <w:sz w:val="22"/>
          <w:szCs w:val="22"/>
          <w:u w:val="single"/>
        </w:rPr>
        <w:t>3</w:t>
      </w:r>
      <w:r w:rsidR="00C522BC" w:rsidRPr="00C1667A">
        <w:rPr>
          <w:rFonts w:asciiTheme="minorHAnsi" w:hAnsiTheme="minorHAnsi" w:cstheme="minorHAnsi"/>
          <w:b/>
          <w:caps/>
          <w:sz w:val="22"/>
          <w:szCs w:val="22"/>
          <w:u w:val="single"/>
        </w:rPr>
        <w:t>.7</w:t>
      </w:r>
      <w:r w:rsidR="001B1590" w:rsidRPr="00C1667A">
        <w:rPr>
          <w:rFonts w:asciiTheme="minorHAnsi" w:hAnsiTheme="minorHAnsi" w:cstheme="minorHAnsi"/>
          <w:b/>
          <w:caps/>
          <w:sz w:val="22"/>
          <w:szCs w:val="22"/>
          <w:u w:val="single"/>
        </w:rPr>
        <w:t xml:space="preserve"> </w:t>
      </w:r>
      <w:r w:rsidR="007865EA" w:rsidRPr="00C1667A">
        <w:rPr>
          <w:rFonts w:asciiTheme="minorHAnsi" w:hAnsiTheme="minorHAnsi" w:cstheme="minorHAnsi"/>
          <w:b/>
          <w:sz w:val="22"/>
          <w:szCs w:val="22"/>
          <w:u w:val="single"/>
        </w:rPr>
        <w:t>Primas de reaseguro (euros):</w:t>
      </w:r>
    </w:p>
    <w:p w14:paraId="0E0368A1" w14:textId="77777777" w:rsidR="00D1599D" w:rsidRPr="00C1667A" w:rsidRDefault="00D1599D" w:rsidP="00D87F88">
      <w:pPr>
        <w:ind w:right="97"/>
        <w:jc w:val="both"/>
        <w:rPr>
          <w:rFonts w:asciiTheme="minorHAnsi" w:hAnsiTheme="minorHAnsi" w:cstheme="minorHAnsi"/>
          <w:sz w:val="22"/>
          <w:szCs w:val="22"/>
          <w:u w:val="single"/>
        </w:rPr>
      </w:pPr>
    </w:p>
    <w:p w14:paraId="33D1911A" w14:textId="77777777" w:rsidR="0019041C" w:rsidRPr="00C1667A" w:rsidRDefault="0019041C" w:rsidP="00D87F88">
      <w:pPr>
        <w:ind w:right="97"/>
        <w:jc w:val="both"/>
        <w:rPr>
          <w:rFonts w:asciiTheme="minorHAnsi" w:hAnsiTheme="minorHAnsi" w:cstheme="minorHAnsi"/>
          <w:b/>
          <w:sz w:val="22"/>
          <w:szCs w:val="22"/>
          <w:u w:val="single"/>
        </w:rPr>
      </w:pPr>
    </w:p>
    <w:p w14:paraId="09B85728" w14:textId="77777777" w:rsidR="00265C93" w:rsidRPr="00C1667A" w:rsidRDefault="00265C93" w:rsidP="005A1CBD">
      <w:pPr>
        <w:pStyle w:val="Prrafodelista"/>
        <w:numPr>
          <w:ilvl w:val="0"/>
          <w:numId w:val="4"/>
        </w:numPr>
        <w:ind w:right="97"/>
        <w:jc w:val="both"/>
        <w:rPr>
          <w:rFonts w:asciiTheme="minorHAnsi" w:hAnsiTheme="minorHAnsi" w:cstheme="minorHAnsi"/>
          <w:sz w:val="22"/>
          <w:szCs w:val="22"/>
        </w:rPr>
      </w:pPr>
      <w:r w:rsidRPr="00C1667A">
        <w:rPr>
          <w:rFonts w:asciiTheme="minorHAnsi" w:hAnsiTheme="minorHAnsi" w:cstheme="minorHAnsi"/>
          <w:caps/>
          <w:sz w:val="22"/>
          <w:szCs w:val="22"/>
          <w:lang w:val="es-ES_tradnl"/>
        </w:rPr>
        <w:t>P</w:t>
      </w:r>
      <w:r w:rsidRPr="00C1667A">
        <w:rPr>
          <w:rFonts w:asciiTheme="minorHAnsi" w:hAnsiTheme="minorHAnsi" w:cstheme="minorHAnsi"/>
          <w:sz w:val="22"/>
          <w:szCs w:val="22"/>
          <w:lang w:val="es-ES_tradnl"/>
        </w:rPr>
        <w:t xml:space="preserve">rimas de reaseguro para almacenamiento </w:t>
      </w:r>
      <w:r w:rsidRPr="00C1667A">
        <w:rPr>
          <w:rFonts w:asciiTheme="minorHAnsi" w:hAnsiTheme="minorHAnsi" w:cstheme="minorHAnsi"/>
          <w:sz w:val="22"/>
          <w:szCs w:val="22"/>
        </w:rPr>
        <w:t xml:space="preserve">de residuos </w:t>
      </w:r>
      <w:r w:rsidRPr="00C1667A">
        <w:rPr>
          <w:rFonts w:asciiTheme="minorHAnsi" w:hAnsiTheme="minorHAnsi" w:cstheme="minorHAnsi"/>
          <w:b/>
          <w:sz w:val="22"/>
          <w:szCs w:val="22"/>
          <w:u w:val="single"/>
        </w:rPr>
        <w:t>no peligrosos combustibles</w:t>
      </w:r>
      <w:r w:rsidRPr="00C1667A">
        <w:rPr>
          <w:rFonts w:asciiTheme="minorHAnsi" w:hAnsiTheme="minorHAnsi" w:cstheme="minorHAnsi"/>
          <w:b/>
          <w:sz w:val="22"/>
          <w:szCs w:val="22"/>
        </w:rPr>
        <w:t xml:space="preserve"> </w:t>
      </w:r>
      <w:r w:rsidR="004759D0" w:rsidRPr="00C1667A">
        <w:rPr>
          <w:rFonts w:asciiTheme="minorHAnsi" w:hAnsiTheme="minorHAnsi" w:cstheme="minorHAnsi"/>
          <w:b/>
          <w:sz w:val="22"/>
          <w:szCs w:val="22"/>
        </w:rPr>
        <w:t>(papel, cartón, plásticos, textiles, etc.)</w:t>
      </w:r>
      <w:r w:rsidR="004759D0" w:rsidRPr="00C1667A">
        <w:rPr>
          <w:rFonts w:asciiTheme="minorHAnsi" w:hAnsiTheme="minorHAnsi" w:cstheme="minorHAnsi"/>
          <w:sz w:val="22"/>
          <w:szCs w:val="22"/>
        </w:rPr>
        <w:t xml:space="preserve"> </w:t>
      </w:r>
      <w:r w:rsidRPr="00C1667A">
        <w:rPr>
          <w:rFonts w:asciiTheme="minorHAnsi" w:hAnsiTheme="minorHAnsi" w:cstheme="minorHAnsi"/>
          <w:sz w:val="22"/>
          <w:szCs w:val="22"/>
        </w:rPr>
        <w:t>hasta 4.000 Tm</w:t>
      </w:r>
    </w:p>
    <w:p w14:paraId="7FF462A8" w14:textId="77777777" w:rsidR="00265C93" w:rsidRPr="00C1667A" w:rsidRDefault="00265C93" w:rsidP="00D87F88">
      <w:pPr>
        <w:ind w:right="97"/>
        <w:jc w:val="both"/>
        <w:rPr>
          <w:rFonts w:asciiTheme="minorHAnsi" w:hAnsiTheme="minorHAnsi" w:cstheme="minorHAnsi"/>
          <w:caps/>
          <w:sz w:val="22"/>
          <w:szCs w:val="22"/>
        </w:rPr>
      </w:pPr>
    </w:p>
    <w:tbl>
      <w:tblPr>
        <w:tblStyle w:val="Tabladelista3-nfasis1"/>
        <w:tblW w:w="5000"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000" w:firstRow="0" w:lastRow="0" w:firstColumn="0" w:lastColumn="0" w:noHBand="0" w:noVBand="0"/>
      </w:tblPr>
      <w:tblGrid>
        <w:gridCol w:w="2897"/>
        <w:gridCol w:w="3230"/>
        <w:gridCol w:w="1771"/>
        <w:gridCol w:w="1812"/>
      </w:tblGrid>
      <w:tr w:rsidR="00265C93" w:rsidRPr="00C1667A" w14:paraId="7BEBB71B" w14:textId="77777777" w:rsidTr="00F5690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492"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5D79D206" w14:textId="77777777" w:rsidR="00265C93" w:rsidRPr="00C1667A" w:rsidRDefault="00265C93" w:rsidP="002E5FBD">
            <w:pPr>
              <w:ind w:right="97"/>
              <w:jc w:val="both"/>
              <w:rPr>
                <w:rFonts w:asciiTheme="minorHAnsi" w:hAnsiTheme="minorHAnsi" w:cstheme="minorHAnsi"/>
                <w:sz w:val="22"/>
                <w:szCs w:val="22"/>
              </w:rPr>
            </w:pPr>
          </w:p>
        </w:tc>
        <w:tc>
          <w:tcPr>
            <w:tcW w:w="3508" w:type="pct"/>
            <w:gridSpan w:val="3"/>
            <w:tcBorders>
              <w:top w:val="none" w:sz="0" w:space="0" w:color="auto"/>
              <w:bottom w:val="none" w:sz="0" w:space="0" w:color="auto"/>
            </w:tcBorders>
            <w:shd w:val="clear" w:color="auto" w:fill="DBE5F1" w:themeFill="accent1" w:themeFillTint="33"/>
            <w:noWrap/>
          </w:tcPr>
          <w:p w14:paraId="257B07EC" w14:textId="77777777" w:rsidR="00265C93" w:rsidRPr="00C1667A" w:rsidRDefault="00265C93" w:rsidP="002E5FBD">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Capacidad máxima de almacenamiento (toneladas)</w:t>
            </w:r>
          </w:p>
        </w:tc>
      </w:tr>
      <w:tr w:rsidR="00265C93" w:rsidRPr="00C1667A" w14:paraId="0A9B5E9E" w14:textId="77777777" w:rsidTr="00F56906">
        <w:trPr>
          <w:trHeight w:val="255"/>
        </w:trPr>
        <w:tc>
          <w:tcPr>
            <w:cnfStyle w:val="000010000000" w:firstRow="0" w:lastRow="0" w:firstColumn="0" w:lastColumn="0" w:oddVBand="1" w:evenVBand="0" w:oddHBand="0" w:evenHBand="0" w:firstRowFirstColumn="0" w:firstRowLastColumn="0" w:lastRowFirstColumn="0" w:lastRowLastColumn="0"/>
            <w:tcW w:w="1492" w:type="pct"/>
            <w:tcBorders>
              <w:left w:val="none" w:sz="0" w:space="0" w:color="auto"/>
              <w:right w:val="none" w:sz="0" w:space="0" w:color="auto"/>
            </w:tcBorders>
            <w:shd w:val="clear" w:color="auto" w:fill="DBE5F1" w:themeFill="accent1" w:themeFillTint="33"/>
          </w:tcPr>
          <w:p w14:paraId="1CDC86DD" w14:textId="77777777" w:rsidR="00265C93" w:rsidRPr="00C1667A" w:rsidRDefault="00265C93" w:rsidP="002E5FBD">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Suma asegurada (euros)</w:t>
            </w:r>
          </w:p>
        </w:tc>
        <w:tc>
          <w:tcPr>
            <w:tcW w:w="1663" w:type="pct"/>
            <w:shd w:val="clear" w:color="auto" w:fill="DBE5F1" w:themeFill="accent1" w:themeFillTint="33"/>
            <w:noWrap/>
          </w:tcPr>
          <w:p w14:paraId="532E9018" w14:textId="77777777" w:rsidR="00265C93" w:rsidRPr="00C1667A" w:rsidRDefault="00265C93" w:rsidP="002E5FBD">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1.000</w:t>
            </w:r>
          </w:p>
        </w:tc>
        <w:tc>
          <w:tcPr>
            <w:cnfStyle w:val="000010000000" w:firstRow="0" w:lastRow="0" w:firstColumn="0" w:lastColumn="0" w:oddVBand="1" w:evenVBand="0" w:oddHBand="0" w:evenHBand="0" w:firstRowFirstColumn="0" w:firstRowLastColumn="0" w:lastRowFirstColumn="0" w:lastRowLastColumn="0"/>
            <w:tcW w:w="912" w:type="pct"/>
            <w:tcBorders>
              <w:left w:val="none" w:sz="0" w:space="0" w:color="auto"/>
              <w:right w:val="none" w:sz="0" w:space="0" w:color="auto"/>
            </w:tcBorders>
            <w:shd w:val="clear" w:color="auto" w:fill="DBE5F1" w:themeFill="accent1" w:themeFillTint="33"/>
            <w:noWrap/>
          </w:tcPr>
          <w:p w14:paraId="3C5AD152" w14:textId="77777777" w:rsidR="00265C93" w:rsidRPr="00C1667A" w:rsidRDefault="00265C93" w:rsidP="002E5FBD">
            <w:pPr>
              <w:ind w:right="97"/>
              <w:jc w:val="center"/>
              <w:rPr>
                <w:rFonts w:asciiTheme="minorHAnsi" w:hAnsiTheme="minorHAnsi" w:cstheme="minorHAnsi"/>
                <w:b/>
                <w:sz w:val="22"/>
                <w:szCs w:val="22"/>
              </w:rPr>
            </w:pPr>
            <w:r w:rsidRPr="00C1667A">
              <w:rPr>
                <w:rFonts w:asciiTheme="minorHAnsi" w:hAnsiTheme="minorHAnsi" w:cstheme="minorHAnsi"/>
                <w:b/>
                <w:sz w:val="22"/>
                <w:szCs w:val="22"/>
              </w:rPr>
              <w:t>hasta 2.000</w:t>
            </w:r>
          </w:p>
        </w:tc>
        <w:tc>
          <w:tcPr>
            <w:tcW w:w="933" w:type="pct"/>
            <w:shd w:val="clear" w:color="auto" w:fill="DBE5F1" w:themeFill="accent1" w:themeFillTint="33"/>
            <w:noWrap/>
          </w:tcPr>
          <w:p w14:paraId="031D0026" w14:textId="77777777" w:rsidR="00265C93" w:rsidRPr="00C1667A" w:rsidRDefault="00265C93" w:rsidP="002E5FBD">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4.000</w:t>
            </w:r>
          </w:p>
        </w:tc>
      </w:tr>
      <w:tr w:rsidR="00150006" w:rsidRPr="00C1667A" w14:paraId="6516FA38" w14:textId="77777777" w:rsidTr="00F5690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492"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05897858" w14:textId="77777777" w:rsidR="00150006" w:rsidRPr="00C1667A" w:rsidRDefault="00150006" w:rsidP="002E5FBD">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1663" w:type="pct"/>
            <w:tcBorders>
              <w:top w:val="none" w:sz="0" w:space="0" w:color="auto"/>
              <w:bottom w:val="none" w:sz="0" w:space="0" w:color="auto"/>
            </w:tcBorders>
            <w:shd w:val="clear" w:color="auto" w:fill="DBE5F1" w:themeFill="accent1" w:themeFillTint="33"/>
            <w:noWrap/>
          </w:tcPr>
          <w:p w14:paraId="05DA8122"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379</w:t>
            </w:r>
          </w:p>
        </w:tc>
        <w:tc>
          <w:tcPr>
            <w:cnfStyle w:val="000010000000" w:firstRow="0" w:lastRow="0" w:firstColumn="0" w:lastColumn="0" w:oddVBand="1" w:evenVBand="0" w:oddHBand="0" w:evenHBand="0" w:firstRowFirstColumn="0" w:firstRowLastColumn="0" w:lastRowFirstColumn="0" w:lastRowLastColumn="0"/>
            <w:tcW w:w="912"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2A98B046"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439</w:t>
            </w:r>
          </w:p>
        </w:tc>
        <w:tc>
          <w:tcPr>
            <w:tcW w:w="933" w:type="pct"/>
            <w:tcBorders>
              <w:top w:val="none" w:sz="0" w:space="0" w:color="auto"/>
              <w:bottom w:val="none" w:sz="0" w:space="0" w:color="auto"/>
            </w:tcBorders>
            <w:shd w:val="clear" w:color="auto" w:fill="DBE5F1" w:themeFill="accent1" w:themeFillTint="33"/>
            <w:noWrap/>
          </w:tcPr>
          <w:p w14:paraId="3EAF45D6"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495</w:t>
            </w:r>
          </w:p>
        </w:tc>
      </w:tr>
      <w:tr w:rsidR="00150006" w:rsidRPr="00C1667A" w14:paraId="6B874F73" w14:textId="77777777" w:rsidTr="00F56906">
        <w:trPr>
          <w:trHeight w:val="255"/>
        </w:trPr>
        <w:tc>
          <w:tcPr>
            <w:cnfStyle w:val="000010000000" w:firstRow="0" w:lastRow="0" w:firstColumn="0" w:lastColumn="0" w:oddVBand="1" w:evenVBand="0" w:oddHBand="0" w:evenHBand="0" w:firstRowFirstColumn="0" w:firstRowLastColumn="0" w:lastRowFirstColumn="0" w:lastRowLastColumn="0"/>
            <w:tcW w:w="1492" w:type="pct"/>
            <w:tcBorders>
              <w:left w:val="none" w:sz="0" w:space="0" w:color="auto"/>
              <w:right w:val="none" w:sz="0" w:space="0" w:color="auto"/>
            </w:tcBorders>
            <w:shd w:val="clear" w:color="auto" w:fill="DBE5F1" w:themeFill="accent1" w:themeFillTint="33"/>
          </w:tcPr>
          <w:p w14:paraId="3D8A25D6" w14:textId="77777777" w:rsidR="00150006" w:rsidRPr="00C1667A" w:rsidRDefault="00150006" w:rsidP="002E5FBD">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1663" w:type="pct"/>
            <w:shd w:val="clear" w:color="auto" w:fill="DBE5F1" w:themeFill="accent1" w:themeFillTint="33"/>
            <w:noWrap/>
          </w:tcPr>
          <w:p w14:paraId="77DA675E"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502</w:t>
            </w:r>
          </w:p>
        </w:tc>
        <w:tc>
          <w:tcPr>
            <w:cnfStyle w:val="000010000000" w:firstRow="0" w:lastRow="0" w:firstColumn="0" w:lastColumn="0" w:oddVBand="1" w:evenVBand="0" w:oddHBand="0" w:evenHBand="0" w:firstRowFirstColumn="0" w:firstRowLastColumn="0" w:lastRowFirstColumn="0" w:lastRowLastColumn="0"/>
            <w:tcW w:w="912" w:type="pct"/>
            <w:tcBorders>
              <w:left w:val="none" w:sz="0" w:space="0" w:color="auto"/>
              <w:right w:val="none" w:sz="0" w:space="0" w:color="auto"/>
            </w:tcBorders>
            <w:shd w:val="clear" w:color="auto" w:fill="DBE5F1" w:themeFill="accent1" w:themeFillTint="33"/>
            <w:noWrap/>
          </w:tcPr>
          <w:p w14:paraId="10BC7F2E"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581</w:t>
            </w:r>
          </w:p>
        </w:tc>
        <w:tc>
          <w:tcPr>
            <w:tcW w:w="933" w:type="pct"/>
            <w:shd w:val="clear" w:color="auto" w:fill="DBE5F1" w:themeFill="accent1" w:themeFillTint="33"/>
            <w:noWrap/>
          </w:tcPr>
          <w:p w14:paraId="2A67CF45"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655</w:t>
            </w:r>
          </w:p>
        </w:tc>
      </w:tr>
      <w:tr w:rsidR="00150006" w:rsidRPr="00C1667A" w14:paraId="7500C987" w14:textId="77777777" w:rsidTr="00F56906">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492"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40FFD042" w14:textId="77777777" w:rsidR="00150006" w:rsidRPr="00C1667A" w:rsidRDefault="00150006" w:rsidP="002E5FBD">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1663" w:type="pct"/>
            <w:tcBorders>
              <w:top w:val="none" w:sz="0" w:space="0" w:color="auto"/>
              <w:bottom w:val="none" w:sz="0" w:space="0" w:color="auto"/>
            </w:tcBorders>
            <w:shd w:val="clear" w:color="auto" w:fill="DBE5F1" w:themeFill="accent1" w:themeFillTint="33"/>
            <w:noWrap/>
          </w:tcPr>
          <w:p w14:paraId="30E559F5"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616</w:t>
            </w:r>
          </w:p>
        </w:tc>
        <w:tc>
          <w:tcPr>
            <w:cnfStyle w:val="000010000000" w:firstRow="0" w:lastRow="0" w:firstColumn="0" w:lastColumn="0" w:oddVBand="1" w:evenVBand="0" w:oddHBand="0" w:evenHBand="0" w:firstRowFirstColumn="0" w:firstRowLastColumn="0" w:lastRowFirstColumn="0" w:lastRowLastColumn="0"/>
            <w:tcW w:w="912"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69B8C7A5"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714</w:t>
            </w:r>
          </w:p>
        </w:tc>
        <w:tc>
          <w:tcPr>
            <w:tcW w:w="933" w:type="pct"/>
            <w:tcBorders>
              <w:top w:val="none" w:sz="0" w:space="0" w:color="auto"/>
              <w:bottom w:val="none" w:sz="0" w:space="0" w:color="auto"/>
            </w:tcBorders>
            <w:shd w:val="clear" w:color="auto" w:fill="DBE5F1" w:themeFill="accent1" w:themeFillTint="33"/>
            <w:noWrap/>
          </w:tcPr>
          <w:p w14:paraId="70CFF542"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806</w:t>
            </w:r>
          </w:p>
        </w:tc>
      </w:tr>
      <w:tr w:rsidR="000D4632" w:rsidRPr="005061B9" w14:paraId="7D7F3970" w14:textId="77777777" w:rsidTr="00F56906">
        <w:trPr>
          <w:trHeight w:val="270"/>
        </w:trPr>
        <w:tc>
          <w:tcPr>
            <w:cnfStyle w:val="000010000000" w:firstRow="0" w:lastRow="0" w:firstColumn="0" w:lastColumn="0" w:oddVBand="1" w:evenVBand="0" w:oddHBand="0" w:evenHBand="0" w:firstRowFirstColumn="0" w:firstRowLastColumn="0" w:lastRowFirstColumn="0" w:lastRowLastColumn="0"/>
            <w:tcW w:w="0" w:type="pct"/>
            <w:tcBorders>
              <w:left w:val="none" w:sz="0" w:space="0" w:color="auto"/>
              <w:right w:val="none" w:sz="0" w:space="0" w:color="auto"/>
            </w:tcBorders>
            <w:shd w:val="clear" w:color="auto" w:fill="DBE5F1" w:themeFill="accent1" w:themeFillTint="33"/>
          </w:tcPr>
          <w:p w14:paraId="467A68F5" w14:textId="3EAD3199" w:rsidR="000D4632" w:rsidRPr="005061B9" w:rsidRDefault="000D4632" w:rsidP="000D4632">
            <w:pPr>
              <w:ind w:right="97"/>
              <w:jc w:val="center"/>
              <w:rPr>
                <w:rFonts w:asciiTheme="minorHAnsi" w:hAnsiTheme="minorHAnsi" w:cstheme="minorHAnsi"/>
                <w:b/>
                <w:bCs/>
                <w:sz w:val="22"/>
                <w:szCs w:val="22"/>
              </w:rPr>
            </w:pPr>
            <w:bookmarkStart w:id="17" w:name="_Hlk45711628"/>
            <w:r w:rsidRPr="005061B9">
              <w:rPr>
                <w:rFonts w:asciiTheme="minorHAnsi" w:hAnsiTheme="minorHAnsi" w:cstheme="minorHAnsi"/>
                <w:b/>
                <w:bCs/>
                <w:sz w:val="22"/>
                <w:szCs w:val="22"/>
              </w:rPr>
              <w:t>MAS DE 1.000.000</w:t>
            </w:r>
          </w:p>
        </w:tc>
        <w:tc>
          <w:tcPr>
            <w:tcW w:w="0" w:type="pct"/>
            <w:gridSpan w:val="3"/>
            <w:shd w:val="clear" w:color="auto" w:fill="DBE5F1" w:themeFill="accent1" w:themeFillTint="33"/>
            <w:noWrap/>
          </w:tcPr>
          <w:p w14:paraId="3CAE1598" w14:textId="155499AB" w:rsidR="000D4632" w:rsidRPr="005061B9" w:rsidRDefault="000D4632" w:rsidP="000D46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5061B9">
              <w:rPr>
                <w:rFonts w:asciiTheme="minorHAnsi" w:hAnsiTheme="minorHAnsi" w:cstheme="minorHAnsi"/>
                <w:b/>
                <w:bCs/>
                <w:color w:val="000000"/>
                <w:sz w:val="22"/>
                <w:szCs w:val="22"/>
              </w:rPr>
              <w:t>SOMETER TARIFICACION AL POOL</w:t>
            </w:r>
          </w:p>
        </w:tc>
      </w:tr>
      <w:bookmarkEnd w:id="17"/>
    </w:tbl>
    <w:p w14:paraId="4C949227" w14:textId="77777777" w:rsidR="00265C93" w:rsidRPr="005061B9" w:rsidRDefault="00265C93" w:rsidP="00D87F88">
      <w:pPr>
        <w:ind w:right="97"/>
        <w:jc w:val="both"/>
        <w:rPr>
          <w:rFonts w:asciiTheme="minorHAnsi" w:hAnsiTheme="minorHAnsi" w:cstheme="minorHAnsi"/>
          <w:b/>
          <w:bCs/>
          <w:caps/>
          <w:sz w:val="22"/>
          <w:szCs w:val="22"/>
          <w:lang w:val="es-ES_tradnl"/>
        </w:rPr>
      </w:pPr>
    </w:p>
    <w:p w14:paraId="7AB7BE54" w14:textId="5C96974F" w:rsidR="009C40D6" w:rsidRPr="00C1667A" w:rsidRDefault="009C40D6" w:rsidP="005A1CBD">
      <w:pPr>
        <w:pStyle w:val="Prrafodelista"/>
        <w:numPr>
          <w:ilvl w:val="0"/>
          <w:numId w:val="4"/>
        </w:numPr>
        <w:ind w:right="97"/>
        <w:jc w:val="both"/>
        <w:rPr>
          <w:rFonts w:asciiTheme="minorHAnsi" w:hAnsiTheme="minorHAnsi" w:cstheme="minorHAnsi"/>
          <w:sz w:val="22"/>
          <w:szCs w:val="22"/>
          <w:lang w:val="es-ES_tradnl"/>
        </w:rPr>
      </w:pPr>
      <w:r w:rsidRPr="00C1667A">
        <w:rPr>
          <w:rFonts w:asciiTheme="minorHAnsi" w:hAnsiTheme="minorHAnsi" w:cstheme="minorHAnsi"/>
          <w:caps/>
          <w:sz w:val="22"/>
          <w:szCs w:val="22"/>
          <w:lang w:val="es-ES_tradnl"/>
        </w:rPr>
        <w:t>P</w:t>
      </w:r>
      <w:r w:rsidRPr="00C1667A">
        <w:rPr>
          <w:rFonts w:asciiTheme="minorHAnsi" w:hAnsiTheme="minorHAnsi" w:cstheme="minorHAnsi"/>
          <w:sz w:val="22"/>
          <w:szCs w:val="22"/>
          <w:lang w:val="es-ES_tradnl"/>
        </w:rPr>
        <w:t xml:space="preserve">rimas de reaseguro para almacenamiento de residuos </w:t>
      </w:r>
      <w:r w:rsidRPr="00C1667A">
        <w:rPr>
          <w:rFonts w:asciiTheme="minorHAnsi" w:hAnsiTheme="minorHAnsi" w:cstheme="minorHAnsi"/>
          <w:b/>
          <w:sz w:val="22"/>
          <w:szCs w:val="22"/>
          <w:u w:val="single"/>
          <w:lang w:val="es-ES_tradnl"/>
        </w:rPr>
        <w:t>no peligrosos</w:t>
      </w:r>
      <w:r w:rsidR="0001261B" w:rsidRPr="00C1667A">
        <w:rPr>
          <w:rFonts w:asciiTheme="minorHAnsi" w:hAnsiTheme="minorHAnsi" w:cstheme="minorHAnsi"/>
          <w:b/>
          <w:sz w:val="22"/>
          <w:szCs w:val="22"/>
          <w:u w:val="single"/>
          <w:lang w:val="es-ES_tradnl"/>
        </w:rPr>
        <w:t xml:space="preserve"> </w:t>
      </w:r>
      <w:r w:rsidR="00E86460">
        <w:rPr>
          <w:rFonts w:asciiTheme="minorHAnsi" w:hAnsiTheme="minorHAnsi" w:cstheme="minorHAnsi"/>
          <w:b/>
          <w:sz w:val="22"/>
          <w:szCs w:val="22"/>
          <w:u w:val="single"/>
          <w:lang w:val="es-ES_tradnl"/>
        </w:rPr>
        <w:t>NO</w:t>
      </w:r>
      <w:r w:rsidR="0001261B" w:rsidRPr="00C1667A">
        <w:rPr>
          <w:rFonts w:asciiTheme="minorHAnsi" w:hAnsiTheme="minorHAnsi" w:cstheme="minorHAnsi"/>
          <w:b/>
          <w:sz w:val="22"/>
          <w:szCs w:val="22"/>
          <w:u w:val="single"/>
          <w:lang w:val="es-ES_tradnl"/>
        </w:rPr>
        <w:t xml:space="preserve"> combustibles</w:t>
      </w:r>
      <w:r w:rsidR="00696E65" w:rsidRPr="00C1667A">
        <w:rPr>
          <w:rFonts w:asciiTheme="minorHAnsi" w:hAnsiTheme="minorHAnsi" w:cstheme="minorHAnsi"/>
          <w:b/>
          <w:sz w:val="22"/>
          <w:szCs w:val="22"/>
          <w:u w:val="single"/>
          <w:lang w:val="es-ES_tradnl"/>
        </w:rPr>
        <w:t xml:space="preserve"> (chatarra</w:t>
      </w:r>
      <w:r w:rsidR="004759D0" w:rsidRPr="00C1667A">
        <w:rPr>
          <w:rFonts w:asciiTheme="minorHAnsi" w:hAnsiTheme="minorHAnsi" w:cstheme="minorHAnsi"/>
          <w:b/>
          <w:sz w:val="22"/>
          <w:szCs w:val="22"/>
          <w:u w:val="single"/>
          <w:lang w:val="es-ES_tradnl"/>
        </w:rPr>
        <w:t xml:space="preserve">, </w:t>
      </w:r>
      <w:r w:rsidR="00B641A5" w:rsidRPr="00C1667A">
        <w:rPr>
          <w:rFonts w:asciiTheme="minorHAnsi" w:hAnsiTheme="minorHAnsi" w:cstheme="minorHAnsi"/>
          <w:b/>
          <w:sz w:val="22"/>
          <w:szCs w:val="22"/>
          <w:u w:val="single"/>
          <w:lang w:val="es-ES_tradnl"/>
        </w:rPr>
        <w:t>vidrio, restos</w:t>
      </w:r>
      <w:r w:rsidR="004759D0" w:rsidRPr="00C1667A">
        <w:rPr>
          <w:rFonts w:asciiTheme="minorHAnsi" w:hAnsiTheme="minorHAnsi" w:cstheme="minorHAnsi"/>
          <w:b/>
          <w:sz w:val="22"/>
          <w:szCs w:val="22"/>
          <w:u w:val="single"/>
          <w:lang w:val="es-ES_tradnl"/>
        </w:rPr>
        <w:t xml:space="preserve"> de obras, </w:t>
      </w:r>
      <w:r w:rsidR="00265C38" w:rsidRPr="00C1667A">
        <w:rPr>
          <w:rFonts w:asciiTheme="minorHAnsi" w:hAnsiTheme="minorHAnsi" w:cstheme="minorHAnsi"/>
          <w:b/>
          <w:sz w:val="22"/>
          <w:szCs w:val="22"/>
          <w:u w:val="single"/>
          <w:lang w:val="es-ES_tradnl"/>
        </w:rPr>
        <w:t>etc.</w:t>
      </w:r>
      <w:r w:rsidR="004759D0" w:rsidRPr="00C1667A">
        <w:rPr>
          <w:rFonts w:asciiTheme="minorHAnsi" w:hAnsiTheme="minorHAnsi" w:cstheme="minorHAnsi"/>
          <w:b/>
          <w:sz w:val="22"/>
          <w:szCs w:val="22"/>
          <w:u w:val="single"/>
          <w:lang w:val="es-ES_tradnl"/>
        </w:rPr>
        <w:t>)</w:t>
      </w:r>
      <w:r w:rsidR="006A4F90" w:rsidRPr="00C1667A">
        <w:rPr>
          <w:rFonts w:asciiTheme="minorHAnsi" w:hAnsiTheme="minorHAnsi" w:cstheme="minorHAnsi"/>
          <w:sz w:val="22"/>
          <w:szCs w:val="22"/>
          <w:lang w:val="es-ES_tradnl"/>
        </w:rPr>
        <w:t xml:space="preserve"> hasta 10.000 Tm</w:t>
      </w:r>
      <w:r w:rsidRPr="00C1667A">
        <w:rPr>
          <w:rFonts w:asciiTheme="minorHAnsi" w:hAnsiTheme="minorHAnsi" w:cstheme="minorHAnsi"/>
          <w:sz w:val="22"/>
          <w:szCs w:val="22"/>
          <w:lang w:val="es-ES_tradnl"/>
        </w:rPr>
        <w:t>:</w:t>
      </w:r>
    </w:p>
    <w:p w14:paraId="760D8663" w14:textId="77777777" w:rsidR="009C40D6" w:rsidRPr="00C1667A" w:rsidRDefault="009C40D6" w:rsidP="00D87F88">
      <w:pPr>
        <w:ind w:right="97"/>
        <w:jc w:val="both"/>
        <w:rPr>
          <w:rFonts w:asciiTheme="minorHAnsi" w:hAnsiTheme="minorHAnsi" w:cstheme="minorHAnsi"/>
          <w:caps/>
          <w:sz w:val="22"/>
          <w:szCs w:val="22"/>
          <w:lang w:val="es-ES_tradnl"/>
        </w:rPr>
      </w:pPr>
    </w:p>
    <w:tbl>
      <w:tblPr>
        <w:tblStyle w:val="Tablaconcuadrcula1clara-nfasis1"/>
        <w:tblW w:w="5000"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4A0" w:firstRow="1" w:lastRow="0" w:firstColumn="1" w:lastColumn="0" w:noHBand="0" w:noVBand="1"/>
      </w:tblPr>
      <w:tblGrid>
        <w:gridCol w:w="2815"/>
        <w:gridCol w:w="3296"/>
        <w:gridCol w:w="1678"/>
        <w:gridCol w:w="1921"/>
      </w:tblGrid>
      <w:tr w:rsidR="000610AA" w:rsidRPr="00C1667A" w14:paraId="29FCF89C" w14:textId="77777777" w:rsidTr="00F0232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50" w:type="pct"/>
            <w:tcBorders>
              <w:bottom w:val="none" w:sz="0" w:space="0" w:color="auto"/>
            </w:tcBorders>
            <w:shd w:val="clear" w:color="auto" w:fill="DBE5F1" w:themeFill="accent1" w:themeFillTint="33"/>
            <w:noWrap/>
          </w:tcPr>
          <w:p w14:paraId="7FE97720" w14:textId="77777777" w:rsidR="000610AA" w:rsidRPr="00C1667A" w:rsidRDefault="000610AA" w:rsidP="00D87F88">
            <w:pPr>
              <w:ind w:right="97"/>
              <w:jc w:val="both"/>
              <w:rPr>
                <w:rFonts w:asciiTheme="minorHAnsi" w:hAnsiTheme="minorHAnsi" w:cstheme="minorHAnsi"/>
                <w:sz w:val="22"/>
                <w:szCs w:val="22"/>
              </w:rPr>
            </w:pPr>
            <w:bookmarkStart w:id="18" w:name="OLE_LINK1"/>
            <w:r w:rsidRPr="00C1667A">
              <w:rPr>
                <w:rFonts w:asciiTheme="minorHAnsi" w:hAnsiTheme="minorHAnsi" w:cstheme="minorHAnsi"/>
                <w:sz w:val="22"/>
                <w:szCs w:val="22"/>
              </w:rPr>
              <w:t> </w:t>
            </w:r>
          </w:p>
        </w:tc>
        <w:tc>
          <w:tcPr>
            <w:tcW w:w="3550" w:type="pct"/>
            <w:gridSpan w:val="3"/>
            <w:tcBorders>
              <w:bottom w:val="none" w:sz="0" w:space="0" w:color="auto"/>
            </w:tcBorders>
            <w:shd w:val="clear" w:color="auto" w:fill="DBE5F1" w:themeFill="accent1" w:themeFillTint="33"/>
            <w:noWrap/>
          </w:tcPr>
          <w:p w14:paraId="3A8C0DDF" w14:textId="77777777" w:rsidR="000610AA" w:rsidRPr="00C1667A" w:rsidRDefault="000A39C2" w:rsidP="007A6594">
            <w:pPr>
              <w:ind w:right="9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C1667A">
              <w:rPr>
                <w:rFonts w:asciiTheme="minorHAnsi" w:hAnsiTheme="minorHAnsi" w:cstheme="minorHAnsi"/>
                <w:b w:val="0"/>
                <w:bCs w:val="0"/>
                <w:sz w:val="22"/>
                <w:szCs w:val="22"/>
              </w:rPr>
              <w:t>Capacidad máxima de almacenamiento (toneladas)</w:t>
            </w:r>
          </w:p>
        </w:tc>
      </w:tr>
      <w:tr w:rsidR="005061B9" w:rsidRPr="00C1667A" w14:paraId="1F34C460" w14:textId="77777777" w:rsidTr="00F02322">
        <w:trPr>
          <w:trHeight w:val="255"/>
        </w:trPr>
        <w:tc>
          <w:tcPr>
            <w:cnfStyle w:val="001000000000" w:firstRow="0" w:lastRow="0" w:firstColumn="1" w:lastColumn="0" w:oddVBand="0" w:evenVBand="0" w:oddHBand="0" w:evenHBand="0" w:firstRowFirstColumn="0" w:firstRowLastColumn="0" w:lastRowFirstColumn="0" w:lastRowLastColumn="0"/>
            <w:tcW w:w="1450" w:type="pct"/>
            <w:shd w:val="clear" w:color="auto" w:fill="DBE5F1" w:themeFill="accent1" w:themeFillTint="33"/>
            <w:noWrap/>
          </w:tcPr>
          <w:p w14:paraId="68DA2EEB" w14:textId="77777777" w:rsidR="000610AA" w:rsidRPr="00C1667A" w:rsidRDefault="00D45E1C" w:rsidP="00CA5606">
            <w:pPr>
              <w:ind w:right="97"/>
              <w:jc w:val="center"/>
              <w:rPr>
                <w:rFonts w:asciiTheme="minorHAnsi" w:hAnsiTheme="minorHAnsi" w:cstheme="minorHAnsi"/>
                <w:b w:val="0"/>
                <w:bCs w:val="0"/>
                <w:sz w:val="22"/>
                <w:szCs w:val="22"/>
              </w:rPr>
            </w:pPr>
            <w:r w:rsidRPr="00C1667A">
              <w:rPr>
                <w:rFonts w:asciiTheme="minorHAnsi" w:hAnsiTheme="minorHAnsi" w:cstheme="minorHAnsi"/>
                <w:b w:val="0"/>
                <w:bCs w:val="0"/>
                <w:sz w:val="22"/>
                <w:szCs w:val="22"/>
              </w:rPr>
              <w:t>S</w:t>
            </w:r>
            <w:r w:rsidR="000610AA" w:rsidRPr="00C1667A">
              <w:rPr>
                <w:rFonts w:asciiTheme="minorHAnsi" w:hAnsiTheme="minorHAnsi" w:cstheme="minorHAnsi"/>
                <w:b w:val="0"/>
                <w:bCs w:val="0"/>
                <w:sz w:val="22"/>
                <w:szCs w:val="22"/>
              </w:rPr>
              <w:t>uma asegurada</w:t>
            </w:r>
            <w:r w:rsidRPr="00C1667A">
              <w:rPr>
                <w:rFonts w:asciiTheme="minorHAnsi" w:hAnsiTheme="minorHAnsi" w:cstheme="minorHAnsi"/>
                <w:b w:val="0"/>
                <w:bCs w:val="0"/>
                <w:sz w:val="22"/>
                <w:szCs w:val="22"/>
              </w:rPr>
              <w:t xml:space="preserve"> (euros)</w:t>
            </w:r>
          </w:p>
        </w:tc>
        <w:tc>
          <w:tcPr>
            <w:tcW w:w="1697" w:type="pct"/>
            <w:shd w:val="clear" w:color="auto" w:fill="DBE5F1" w:themeFill="accent1" w:themeFillTint="33"/>
            <w:noWrap/>
          </w:tcPr>
          <w:p w14:paraId="1546DAB2" w14:textId="77777777" w:rsidR="000610AA" w:rsidRPr="00C1667A" w:rsidRDefault="000610AA"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2.500</w:t>
            </w:r>
          </w:p>
        </w:tc>
        <w:tc>
          <w:tcPr>
            <w:tcW w:w="864" w:type="pct"/>
            <w:shd w:val="clear" w:color="auto" w:fill="DBE5F1" w:themeFill="accent1" w:themeFillTint="33"/>
            <w:noWrap/>
          </w:tcPr>
          <w:p w14:paraId="5A4092AA" w14:textId="77777777" w:rsidR="000610AA" w:rsidRPr="00C1667A" w:rsidRDefault="000610AA"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5.000</w:t>
            </w:r>
          </w:p>
        </w:tc>
        <w:tc>
          <w:tcPr>
            <w:tcW w:w="989" w:type="pct"/>
            <w:shd w:val="clear" w:color="auto" w:fill="DBE5F1" w:themeFill="accent1" w:themeFillTint="33"/>
            <w:noWrap/>
          </w:tcPr>
          <w:p w14:paraId="7A475FD7" w14:textId="77777777" w:rsidR="000610AA" w:rsidRPr="00C1667A" w:rsidRDefault="00D05CC2"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w:t>
            </w:r>
            <w:r w:rsidR="000610AA" w:rsidRPr="00C1667A">
              <w:rPr>
                <w:rFonts w:asciiTheme="minorHAnsi" w:hAnsiTheme="minorHAnsi" w:cstheme="minorHAnsi"/>
                <w:b/>
                <w:sz w:val="22"/>
                <w:szCs w:val="22"/>
              </w:rPr>
              <w:t>asta</w:t>
            </w:r>
            <w:r w:rsidR="00F51FE8" w:rsidRPr="00C1667A">
              <w:rPr>
                <w:rFonts w:asciiTheme="minorHAnsi" w:hAnsiTheme="minorHAnsi" w:cstheme="minorHAnsi"/>
                <w:b/>
                <w:sz w:val="22"/>
                <w:szCs w:val="22"/>
              </w:rPr>
              <w:t xml:space="preserve"> </w:t>
            </w:r>
            <w:r w:rsidR="000610AA" w:rsidRPr="00C1667A">
              <w:rPr>
                <w:rFonts w:asciiTheme="minorHAnsi" w:hAnsiTheme="minorHAnsi" w:cstheme="minorHAnsi"/>
                <w:b/>
                <w:sz w:val="22"/>
                <w:szCs w:val="22"/>
              </w:rPr>
              <w:t>10.000</w:t>
            </w:r>
          </w:p>
        </w:tc>
      </w:tr>
      <w:tr w:rsidR="005061B9" w:rsidRPr="00C1667A" w14:paraId="11C300D3" w14:textId="77777777" w:rsidTr="00F02322">
        <w:trPr>
          <w:trHeight w:val="255"/>
        </w:trPr>
        <w:tc>
          <w:tcPr>
            <w:cnfStyle w:val="001000000000" w:firstRow="0" w:lastRow="0" w:firstColumn="1" w:lastColumn="0" w:oddVBand="0" w:evenVBand="0" w:oddHBand="0" w:evenHBand="0" w:firstRowFirstColumn="0" w:firstRowLastColumn="0" w:lastRowFirstColumn="0" w:lastRowLastColumn="0"/>
            <w:tcW w:w="1450" w:type="pct"/>
            <w:shd w:val="clear" w:color="auto" w:fill="DBE5F1" w:themeFill="accent1" w:themeFillTint="33"/>
            <w:noWrap/>
          </w:tcPr>
          <w:p w14:paraId="465E67B9"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1697" w:type="pct"/>
            <w:shd w:val="clear" w:color="auto" w:fill="DBE5F1" w:themeFill="accent1" w:themeFillTint="33"/>
            <w:noWrap/>
          </w:tcPr>
          <w:p w14:paraId="2EBDFDAC"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403</w:t>
            </w:r>
          </w:p>
        </w:tc>
        <w:tc>
          <w:tcPr>
            <w:tcW w:w="864" w:type="pct"/>
            <w:shd w:val="clear" w:color="auto" w:fill="DBE5F1" w:themeFill="accent1" w:themeFillTint="33"/>
            <w:noWrap/>
          </w:tcPr>
          <w:p w14:paraId="49B984AD"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433</w:t>
            </w:r>
          </w:p>
        </w:tc>
        <w:tc>
          <w:tcPr>
            <w:tcW w:w="989" w:type="pct"/>
            <w:shd w:val="clear" w:color="auto" w:fill="DBE5F1" w:themeFill="accent1" w:themeFillTint="33"/>
            <w:noWrap/>
          </w:tcPr>
          <w:p w14:paraId="6D23CED7"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500</w:t>
            </w:r>
          </w:p>
        </w:tc>
      </w:tr>
      <w:tr w:rsidR="005061B9" w:rsidRPr="00C1667A" w14:paraId="769B904D" w14:textId="77777777" w:rsidTr="00F02322">
        <w:trPr>
          <w:trHeight w:val="255"/>
        </w:trPr>
        <w:tc>
          <w:tcPr>
            <w:cnfStyle w:val="001000000000" w:firstRow="0" w:lastRow="0" w:firstColumn="1" w:lastColumn="0" w:oddVBand="0" w:evenVBand="0" w:oddHBand="0" w:evenHBand="0" w:firstRowFirstColumn="0" w:firstRowLastColumn="0" w:lastRowFirstColumn="0" w:lastRowLastColumn="0"/>
            <w:tcW w:w="1450" w:type="pct"/>
            <w:shd w:val="clear" w:color="auto" w:fill="DBE5F1" w:themeFill="accent1" w:themeFillTint="33"/>
            <w:noWrap/>
          </w:tcPr>
          <w:p w14:paraId="010355BB"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1697" w:type="pct"/>
            <w:shd w:val="clear" w:color="auto" w:fill="DBE5F1" w:themeFill="accent1" w:themeFillTint="33"/>
            <w:noWrap/>
          </w:tcPr>
          <w:p w14:paraId="77FC8773"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534</w:t>
            </w:r>
          </w:p>
        </w:tc>
        <w:tc>
          <w:tcPr>
            <w:tcW w:w="864" w:type="pct"/>
            <w:shd w:val="clear" w:color="auto" w:fill="DBE5F1" w:themeFill="accent1" w:themeFillTint="33"/>
            <w:noWrap/>
          </w:tcPr>
          <w:p w14:paraId="2DE5408A"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572</w:t>
            </w:r>
          </w:p>
        </w:tc>
        <w:tc>
          <w:tcPr>
            <w:tcW w:w="989" w:type="pct"/>
            <w:shd w:val="clear" w:color="auto" w:fill="DBE5F1" w:themeFill="accent1" w:themeFillTint="33"/>
            <w:noWrap/>
          </w:tcPr>
          <w:p w14:paraId="4EE9B397"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662</w:t>
            </w:r>
          </w:p>
        </w:tc>
      </w:tr>
      <w:tr w:rsidR="005061B9" w:rsidRPr="00C1667A" w14:paraId="60BF1CC1" w14:textId="77777777" w:rsidTr="00F02322">
        <w:trPr>
          <w:trHeight w:val="270"/>
        </w:trPr>
        <w:tc>
          <w:tcPr>
            <w:cnfStyle w:val="001000000000" w:firstRow="0" w:lastRow="0" w:firstColumn="1" w:lastColumn="0" w:oddVBand="0" w:evenVBand="0" w:oddHBand="0" w:evenHBand="0" w:firstRowFirstColumn="0" w:firstRowLastColumn="0" w:lastRowFirstColumn="0" w:lastRowLastColumn="0"/>
            <w:tcW w:w="1450" w:type="pct"/>
            <w:shd w:val="clear" w:color="auto" w:fill="DBE5F1" w:themeFill="accent1" w:themeFillTint="33"/>
            <w:noWrap/>
          </w:tcPr>
          <w:p w14:paraId="48FBE21E"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1697" w:type="pct"/>
            <w:shd w:val="clear" w:color="auto" w:fill="DBE5F1" w:themeFill="accent1" w:themeFillTint="33"/>
            <w:noWrap/>
          </w:tcPr>
          <w:p w14:paraId="021E7464"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656</w:t>
            </w:r>
          </w:p>
        </w:tc>
        <w:tc>
          <w:tcPr>
            <w:tcW w:w="864" w:type="pct"/>
            <w:shd w:val="clear" w:color="auto" w:fill="DBE5F1" w:themeFill="accent1" w:themeFillTint="33"/>
            <w:noWrap/>
          </w:tcPr>
          <w:p w14:paraId="6563CB7C"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704</w:t>
            </w:r>
          </w:p>
        </w:tc>
        <w:tc>
          <w:tcPr>
            <w:tcW w:w="989" w:type="pct"/>
            <w:shd w:val="clear" w:color="auto" w:fill="DBE5F1" w:themeFill="accent1" w:themeFillTint="33"/>
            <w:noWrap/>
          </w:tcPr>
          <w:p w14:paraId="408245DE"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813</w:t>
            </w:r>
          </w:p>
        </w:tc>
      </w:tr>
      <w:tr w:rsidR="00F02322" w:rsidRPr="00C1667A" w14:paraId="1CD1F70C" w14:textId="77777777" w:rsidTr="00F02322">
        <w:trPr>
          <w:trHeight w:val="270"/>
        </w:trPr>
        <w:tc>
          <w:tcPr>
            <w:cnfStyle w:val="001000000000" w:firstRow="0" w:lastRow="0" w:firstColumn="1" w:lastColumn="0" w:oddVBand="0" w:evenVBand="0" w:oddHBand="0" w:evenHBand="0" w:firstRowFirstColumn="0" w:firstRowLastColumn="0" w:lastRowFirstColumn="0" w:lastRowLastColumn="0"/>
            <w:tcW w:w="1450" w:type="pct"/>
            <w:shd w:val="clear" w:color="auto" w:fill="DBE5F1" w:themeFill="accent1" w:themeFillTint="33"/>
            <w:noWrap/>
          </w:tcPr>
          <w:p w14:paraId="1CB58DA4" w14:textId="101309C5" w:rsidR="00F02322" w:rsidRPr="00F02322" w:rsidRDefault="00F02322" w:rsidP="005061B9">
            <w:pPr>
              <w:ind w:right="97"/>
              <w:jc w:val="center"/>
              <w:rPr>
                <w:rFonts w:asciiTheme="minorHAnsi" w:hAnsiTheme="minorHAnsi" w:cstheme="minorHAnsi"/>
                <w:sz w:val="22"/>
                <w:szCs w:val="22"/>
              </w:rPr>
            </w:pPr>
            <w:r w:rsidRPr="00F02322">
              <w:rPr>
                <w:rFonts w:asciiTheme="minorHAnsi" w:hAnsiTheme="minorHAnsi" w:cstheme="minorHAnsi"/>
                <w:sz w:val="22"/>
                <w:szCs w:val="22"/>
              </w:rPr>
              <w:t>MAS DE 1.000.000</w:t>
            </w:r>
          </w:p>
        </w:tc>
        <w:tc>
          <w:tcPr>
            <w:tcW w:w="3550" w:type="pct"/>
            <w:gridSpan w:val="3"/>
            <w:shd w:val="clear" w:color="auto" w:fill="DBE5F1" w:themeFill="accent1" w:themeFillTint="33"/>
            <w:noWrap/>
          </w:tcPr>
          <w:p w14:paraId="50064D58" w14:textId="2D3F0FD2" w:rsidR="00F02322" w:rsidRPr="00F02322" w:rsidRDefault="00F02322" w:rsidP="005061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F02322">
              <w:rPr>
                <w:rFonts w:asciiTheme="minorHAnsi" w:hAnsiTheme="minorHAnsi" w:cstheme="minorHAnsi"/>
                <w:b/>
                <w:bCs/>
                <w:color w:val="000000"/>
                <w:sz w:val="22"/>
                <w:szCs w:val="22"/>
              </w:rPr>
              <w:t>SOMETER TARIFICACION AL POOL</w:t>
            </w:r>
          </w:p>
        </w:tc>
      </w:tr>
    </w:tbl>
    <w:p w14:paraId="207FB65B" w14:textId="77777777" w:rsidR="00580D21" w:rsidRPr="00C1667A" w:rsidRDefault="00580D21" w:rsidP="00D87F88">
      <w:pPr>
        <w:ind w:right="97"/>
        <w:jc w:val="both"/>
        <w:rPr>
          <w:rFonts w:asciiTheme="minorHAnsi" w:hAnsiTheme="minorHAnsi" w:cstheme="minorHAnsi"/>
          <w:b/>
          <w:sz w:val="22"/>
          <w:szCs w:val="22"/>
          <w:u w:val="single"/>
        </w:rPr>
      </w:pPr>
    </w:p>
    <w:p w14:paraId="5E837E59" w14:textId="77777777" w:rsidR="00580D21" w:rsidRPr="00C1667A" w:rsidRDefault="00580D21">
      <w:pPr>
        <w:rPr>
          <w:rFonts w:asciiTheme="minorHAnsi" w:hAnsiTheme="minorHAnsi" w:cstheme="minorHAnsi"/>
          <w:b/>
          <w:sz w:val="22"/>
          <w:szCs w:val="22"/>
          <w:u w:val="single"/>
        </w:rPr>
      </w:pPr>
      <w:r w:rsidRPr="00C1667A">
        <w:rPr>
          <w:rFonts w:asciiTheme="minorHAnsi" w:hAnsiTheme="minorHAnsi" w:cstheme="minorHAnsi"/>
          <w:b/>
          <w:sz w:val="22"/>
          <w:szCs w:val="22"/>
          <w:u w:val="single"/>
        </w:rPr>
        <w:br w:type="page"/>
      </w:r>
    </w:p>
    <w:bookmarkStart w:id="19" w:name="_Toc44492974"/>
    <w:p w14:paraId="75930C7F" w14:textId="24483908" w:rsidR="002B1FF8" w:rsidRPr="009B5434" w:rsidRDefault="00D71979" w:rsidP="00A20711">
      <w:pPr>
        <w:pStyle w:val="Ttulo1"/>
        <w:rPr>
          <w:rFonts w:asciiTheme="minorHAnsi" w:hAnsiTheme="minorHAnsi" w:cstheme="minorHAnsi"/>
          <w:sz w:val="22"/>
          <w:szCs w:val="16"/>
        </w:rPr>
      </w:pPr>
      <w:r w:rsidRPr="009B5434">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29408" behindDoc="1" locked="0" layoutInCell="1" allowOverlap="1" wp14:anchorId="0B3A924B" wp14:editId="7CF003FF">
                <wp:simplePos x="0" y="0"/>
                <wp:positionH relativeFrom="margin">
                  <wp:posOffset>-40198</wp:posOffset>
                </wp:positionH>
                <wp:positionV relativeFrom="paragraph">
                  <wp:posOffset>-37934</wp:posOffset>
                </wp:positionV>
                <wp:extent cx="6152818" cy="319708"/>
                <wp:effectExtent l="57150" t="38100" r="76835" b="99695"/>
                <wp:wrapNone/>
                <wp:docPr id="21" name="Rectángulo: esquinas redondeadas 21"/>
                <wp:cNvGraphicFramePr/>
                <a:graphic xmlns:a="http://schemas.openxmlformats.org/drawingml/2006/main">
                  <a:graphicData uri="http://schemas.microsoft.com/office/word/2010/wordprocessingShape">
                    <wps:wsp>
                      <wps:cNvSpPr/>
                      <wps:spPr>
                        <a:xfrm>
                          <a:off x="0" y="0"/>
                          <a:ext cx="6152818" cy="319708"/>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703F4" id="Rectángulo: esquinas redondeadas 21" o:spid="_x0000_s1026" style="position:absolute;margin-left:-3.15pt;margin-top:-3pt;width:484.45pt;height:25.15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" fillcolor="#a3c4ff" strokecolor="#4a7ebb">
                <v:fill color2="#e5eeff" rotate="t" angle="180" colors="0 #a3c4ff;22938f #bfd5ff;1 #e5eeff" focus="100%" type="gradient"/>
                <v:shadow on="t" color="black" opacity="24903f" origin=",.5" offset="0,.55556mm"/>
                <w10:wrap anchorx="margin"/>
              </v:roundrect>
            </w:pict>
          </mc:Fallback>
        </mc:AlternateContent>
      </w:r>
      <w:r w:rsidR="002B1FF8" w:rsidRPr="009B5434">
        <w:rPr>
          <w:rFonts w:asciiTheme="minorHAnsi" w:hAnsiTheme="minorHAnsi" w:cstheme="minorHAnsi"/>
          <w:sz w:val="22"/>
          <w:szCs w:val="16"/>
        </w:rPr>
        <w:t>3.</w:t>
      </w:r>
      <w:r w:rsidR="00271CD4" w:rsidRPr="009B5434">
        <w:rPr>
          <w:rFonts w:asciiTheme="minorHAnsi" w:hAnsiTheme="minorHAnsi" w:cstheme="minorHAnsi"/>
          <w:sz w:val="22"/>
          <w:szCs w:val="16"/>
        </w:rPr>
        <w:t>4</w:t>
      </w:r>
      <w:r w:rsidR="002B1FF8" w:rsidRPr="009B5434">
        <w:rPr>
          <w:rFonts w:asciiTheme="minorHAnsi" w:hAnsiTheme="minorHAnsi" w:cstheme="minorHAnsi"/>
          <w:sz w:val="22"/>
          <w:szCs w:val="16"/>
        </w:rPr>
        <w:t xml:space="preserve"> </w:t>
      </w:r>
      <w:r w:rsidR="002B1FF8" w:rsidRPr="009B5434">
        <w:rPr>
          <w:rFonts w:asciiTheme="minorHAnsi" w:hAnsiTheme="minorHAnsi" w:cstheme="minorHAnsi"/>
          <w:sz w:val="22"/>
          <w:szCs w:val="16"/>
          <w:u w:val="single"/>
        </w:rPr>
        <w:t xml:space="preserve">CENTROS DE RECOGIDA </w:t>
      </w:r>
      <w:r w:rsidR="006428D8" w:rsidRPr="009B5434">
        <w:rPr>
          <w:rFonts w:asciiTheme="minorHAnsi" w:hAnsiTheme="minorHAnsi" w:cstheme="minorHAnsi"/>
          <w:sz w:val="22"/>
          <w:szCs w:val="16"/>
          <w:u w:val="single"/>
        </w:rPr>
        <w:t>SELECTIVA DE</w:t>
      </w:r>
      <w:r w:rsidR="002B1FF8" w:rsidRPr="009B5434">
        <w:rPr>
          <w:rFonts w:asciiTheme="minorHAnsi" w:hAnsiTheme="minorHAnsi" w:cstheme="minorHAnsi"/>
          <w:sz w:val="22"/>
          <w:szCs w:val="16"/>
          <w:u w:val="single"/>
        </w:rPr>
        <w:t xml:space="preserve"> RESIDUOS NO INDUSTRIALES (PUNTOS LIMPIOS)</w:t>
      </w:r>
      <w:bookmarkEnd w:id="19"/>
    </w:p>
    <w:p w14:paraId="2553611E" w14:textId="77777777" w:rsidR="002B1FF8" w:rsidRPr="00C1667A" w:rsidRDefault="002B1FF8" w:rsidP="00D87F88">
      <w:pPr>
        <w:ind w:right="97"/>
        <w:jc w:val="both"/>
        <w:rPr>
          <w:rFonts w:asciiTheme="minorHAnsi" w:hAnsiTheme="minorHAnsi" w:cstheme="minorHAnsi"/>
          <w:b/>
          <w:sz w:val="22"/>
          <w:szCs w:val="22"/>
          <w:u w:val="single"/>
        </w:rPr>
      </w:pPr>
    </w:p>
    <w:p w14:paraId="0AC194D8" w14:textId="413FC6AA"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4</w:t>
      </w:r>
      <w:r w:rsidR="00647322" w:rsidRPr="00C1667A">
        <w:rPr>
          <w:rFonts w:asciiTheme="minorHAnsi" w:hAnsiTheme="minorHAnsi" w:cstheme="minorHAnsi"/>
          <w:b/>
          <w:sz w:val="22"/>
          <w:szCs w:val="22"/>
          <w:u w:val="single"/>
        </w:rPr>
        <w:t>.1 Actividad:</w:t>
      </w:r>
    </w:p>
    <w:p w14:paraId="3F77C6E2" w14:textId="77777777" w:rsidR="00647322" w:rsidRPr="00C1667A" w:rsidRDefault="00647322" w:rsidP="00D87F88">
      <w:pPr>
        <w:ind w:right="97"/>
        <w:jc w:val="both"/>
        <w:rPr>
          <w:rFonts w:asciiTheme="minorHAnsi" w:hAnsiTheme="minorHAnsi" w:cstheme="minorHAnsi"/>
          <w:b/>
          <w:sz w:val="22"/>
          <w:szCs w:val="22"/>
          <w:u w:val="single"/>
        </w:rPr>
      </w:pPr>
    </w:p>
    <w:p w14:paraId="7115B094" w14:textId="1DA35E9A" w:rsidR="00647322" w:rsidRPr="00C1667A" w:rsidRDefault="00647322" w:rsidP="00D87F88">
      <w:pPr>
        <w:ind w:right="97"/>
        <w:jc w:val="both"/>
        <w:rPr>
          <w:rFonts w:asciiTheme="minorHAnsi" w:hAnsiTheme="minorHAnsi" w:cstheme="minorHAnsi"/>
          <w:bCs/>
          <w:sz w:val="22"/>
          <w:szCs w:val="22"/>
        </w:rPr>
      </w:pPr>
      <w:r w:rsidRPr="00C1667A">
        <w:rPr>
          <w:rFonts w:asciiTheme="minorHAnsi" w:hAnsiTheme="minorHAnsi" w:cstheme="minorHAnsi"/>
          <w:sz w:val="22"/>
          <w:szCs w:val="22"/>
        </w:rPr>
        <w:t xml:space="preserve">Los </w:t>
      </w:r>
      <w:r w:rsidRPr="00C1667A">
        <w:rPr>
          <w:rFonts w:asciiTheme="minorHAnsi" w:hAnsiTheme="minorHAnsi" w:cstheme="minorHAnsi"/>
          <w:bCs/>
          <w:sz w:val="22"/>
          <w:szCs w:val="22"/>
        </w:rPr>
        <w:t xml:space="preserve">puntos limpios </w:t>
      </w:r>
      <w:r w:rsidRPr="00C1667A">
        <w:rPr>
          <w:rFonts w:asciiTheme="minorHAnsi" w:hAnsiTheme="minorHAnsi" w:cstheme="minorHAnsi"/>
          <w:sz w:val="22"/>
          <w:szCs w:val="22"/>
        </w:rPr>
        <w:t>son instalaciones especiales donde</w:t>
      </w:r>
      <w:r w:rsidR="00C66B76" w:rsidRPr="00C1667A">
        <w:rPr>
          <w:rFonts w:asciiTheme="minorHAnsi" w:hAnsiTheme="minorHAnsi" w:cstheme="minorHAnsi"/>
          <w:sz w:val="22"/>
          <w:szCs w:val="22"/>
        </w:rPr>
        <w:t xml:space="preserve"> </w:t>
      </w:r>
      <w:r w:rsidR="00C66B76" w:rsidRPr="00C1667A">
        <w:rPr>
          <w:rFonts w:asciiTheme="minorHAnsi" w:hAnsiTheme="minorHAnsi" w:cstheme="minorHAnsi"/>
          <w:sz w:val="22"/>
          <w:szCs w:val="22"/>
          <w:u w:val="single"/>
        </w:rPr>
        <w:t>solamente</w:t>
      </w:r>
      <w:r w:rsidRPr="00C1667A">
        <w:rPr>
          <w:rFonts w:asciiTheme="minorHAnsi" w:hAnsiTheme="minorHAnsi" w:cstheme="minorHAnsi"/>
          <w:sz w:val="22"/>
          <w:szCs w:val="22"/>
          <w:u w:val="single"/>
        </w:rPr>
        <w:t xml:space="preserve"> los ciudadanos</w:t>
      </w:r>
      <w:r w:rsidRPr="00C1667A">
        <w:rPr>
          <w:rFonts w:asciiTheme="minorHAnsi" w:hAnsiTheme="minorHAnsi" w:cstheme="minorHAnsi"/>
          <w:sz w:val="22"/>
          <w:szCs w:val="22"/>
        </w:rPr>
        <w:t xml:space="preserve"> pueden depositar aquellos </w:t>
      </w:r>
      <w:r w:rsidR="00D07216" w:rsidRPr="00C1667A">
        <w:rPr>
          <w:rFonts w:asciiTheme="minorHAnsi" w:hAnsiTheme="minorHAnsi" w:cstheme="minorHAnsi"/>
          <w:sz w:val="22"/>
          <w:szCs w:val="22"/>
        </w:rPr>
        <w:t>residuos,</w:t>
      </w:r>
      <w:r w:rsidRPr="00C1667A">
        <w:rPr>
          <w:rFonts w:asciiTheme="minorHAnsi" w:hAnsiTheme="minorHAnsi" w:cstheme="minorHAnsi"/>
          <w:color w:val="FF0000"/>
          <w:sz w:val="22"/>
          <w:szCs w:val="22"/>
        </w:rPr>
        <w:t xml:space="preserve"> </w:t>
      </w:r>
      <w:r w:rsidRPr="00C1667A">
        <w:rPr>
          <w:rFonts w:asciiTheme="minorHAnsi" w:hAnsiTheme="minorHAnsi" w:cstheme="minorHAnsi"/>
          <w:sz w:val="22"/>
          <w:szCs w:val="22"/>
        </w:rPr>
        <w:t>que por sus características o componentes deberían recibir un tratamiento especial</w:t>
      </w:r>
      <w:r w:rsidR="00C701BC" w:rsidRPr="00C1667A">
        <w:rPr>
          <w:rFonts w:asciiTheme="minorHAnsi" w:hAnsiTheme="minorHAnsi" w:cstheme="minorHAnsi"/>
          <w:sz w:val="22"/>
          <w:szCs w:val="22"/>
        </w:rPr>
        <w:t>, no debiéndose echar a la bolsa de la basura ni depositarse en los contenedores de la calle</w:t>
      </w:r>
      <w:r w:rsidRPr="00C1667A">
        <w:rPr>
          <w:rFonts w:asciiTheme="minorHAnsi" w:hAnsiTheme="minorHAnsi" w:cstheme="minorHAnsi"/>
          <w:sz w:val="22"/>
          <w:szCs w:val="22"/>
        </w:rPr>
        <w:t xml:space="preserve">. Entre ellos están: pilas, muebles, aceites usados, ropa, medicamentos, papel, vidrio, envases, </w:t>
      </w:r>
      <w:r w:rsidRPr="00C1667A">
        <w:rPr>
          <w:rFonts w:asciiTheme="minorHAnsi" w:hAnsiTheme="minorHAnsi" w:cstheme="minorHAnsi"/>
          <w:bCs/>
          <w:sz w:val="22"/>
          <w:szCs w:val="22"/>
        </w:rPr>
        <w:t>plásticos</w:t>
      </w:r>
      <w:r w:rsidRPr="00C1667A">
        <w:rPr>
          <w:rFonts w:asciiTheme="minorHAnsi" w:hAnsiTheme="minorHAnsi" w:cstheme="minorHAnsi"/>
          <w:sz w:val="22"/>
          <w:szCs w:val="22"/>
        </w:rPr>
        <w:t xml:space="preserve">, </w:t>
      </w:r>
      <w:r w:rsidRPr="00C1667A">
        <w:rPr>
          <w:rFonts w:asciiTheme="minorHAnsi" w:hAnsiTheme="minorHAnsi" w:cstheme="minorHAnsi"/>
          <w:bCs/>
          <w:sz w:val="22"/>
          <w:szCs w:val="22"/>
        </w:rPr>
        <w:t>metálicos,</w:t>
      </w:r>
      <w:r w:rsidR="00021DE1" w:rsidRPr="00C1667A">
        <w:rPr>
          <w:rFonts w:asciiTheme="minorHAnsi" w:hAnsiTheme="minorHAnsi" w:cstheme="minorHAnsi"/>
          <w:bCs/>
          <w:sz w:val="22"/>
          <w:szCs w:val="22"/>
        </w:rPr>
        <w:t xml:space="preserve"> </w:t>
      </w:r>
      <w:r w:rsidRPr="00C1667A">
        <w:rPr>
          <w:rFonts w:asciiTheme="minorHAnsi" w:hAnsiTheme="minorHAnsi" w:cstheme="minorHAnsi"/>
          <w:bCs/>
          <w:sz w:val="22"/>
          <w:szCs w:val="22"/>
        </w:rPr>
        <w:t>escombros, electrodomésticos, recipientes de materias tóxicas, pinturas, disolventes, aerosoles, radiografías, tubos fluorescentes, etc.</w:t>
      </w:r>
    </w:p>
    <w:p w14:paraId="68240DDB" w14:textId="77777777" w:rsidR="00647322" w:rsidRPr="00C1667A" w:rsidRDefault="00647322" w:rsidP="00D87F88">
      <w:pPr>
        <w:ind w:right="97"/>
        <w:jc w:val="both"/>
        <w:rPr>
          <w:rFonts w:asciiTheme="minorHAnsi" w:hAnsiTheme="minorHAnsi" w:cstheme="minorHAnsi"/>
          <w:bCs/>
          <w:sz w:val="22"/>
          <w:szCs w:val="22"/>
        </w:rPr>
      </w:pPr>
    </w:p>
    <w:p w14:paraId="4A348092" w14:textId="77777777" w:rsidR="00647322" w:rsidRPr="00C1667A" w:rsidRDefault="00647322" w:rsidP="00D87F88">
      <w:pPr>
        <w:ind w:right="97"/>
        <w:jc w:val="both"/>
        <w:rPr>
          <w:rFonts w:asciiTheme="minorHAnsi" w:hAnsiTheme="minorHAnsi" w:cstheme="minorHAnsi"/>
          <w:bCs/>
          <w:sz w:val="22"/>
          <w:szCs w:val="22"/>
        </w:rPr>
      </w:pPr>
      <w:r w:rsidRPr="00C1667A">
        <w:rPr>
          <w:rFonts w:asciiTheme="minorHAnsi" w:hAnsiTheme="minorHAnsi" w:cstheme="minorHAnsi"/>
          <w:sz w:val="22"/>
          <w:szCs w:val="22"/>
        </w:rPr>
        <w:t xml:space="preserve">En el interior de las instalaciones existe un contenedor para cada tipo de residuo, de forma que el ciudadano </w:t>
      </w:r>
      <w:r w:rsidR="0021022D" w:rsidRPr="00C1667A">
        <w:rPr>
          <w:rFonts w:asciiTheme="minorHAnsi" w:hAnsiTheme="minorHAnsi" w:cstheme="minorHAnsi"/>
          <w:sz w:val="22"/>
          <w:szCs w:val="22"/>
        </w:rPr>
        <w:t xml:space="preserve">tiene </w:t>
      </w:r>
      <w:r w:rsidRPr="00C1667A">
        <w:rPr>
          <w:rFonts w:asciiTheme="minorHAnsi" w:hAnsiTheme="minorHAnsi" w:cstheme="minorHAnsi"/>
          <w:sz w:val="22"/>
          <w:szCs w:val="22"/>
        </w:rPr>
        <w:t>claramente identificado donde debe depositar estos residuos.</w:t>
      </w:r>
    </w:p>
    <w:p w14:paraId="5B353E19" w14:textId="77777777" w:rsidR="00647322" w:rsidRPr="00C1667A" w:rsidRDefault="00647322" w:rsidP="00D87F88">
      <w:pPr>
        <w:pStyle w:val="NormalWeb"/>
        <w:ind w:right="97"/>
        <w:jc w:val="both"/>
        <w:rPr>
          <w:rFonts w:asciiTheme="minorHAnsi" w:hAnsiTheme="minorHAnsi" w:cstheme="minorHAnsi"/>
          <w:color w:val="636363"/>
          <w:sz w:val="22"/>
          <w:szCs w:val="22"/>
        </w:rPr>
      </w:pPr>
      <w:r w:rsidRPr="00C1667A">
        <w:rPr>
          <w:rFonts w:asciiTheme="minorHAnsi" w:hAnsiTheme="minorHAnsi" w:cstheme="minorHAnsi"/>
          <w:color w:val="auto"/>
          <w:sz w:val="22"/>
          <w:szCs w:val="22"/>
        </w:rPr>
        <w:t>La vigilancia, mantenimiento y limpieza de los puntos limpios es responsabilidad del Ayuntamiento correspondiente, o de la empresa a la que haya contratado su gestión.</w:t>
      </w:r>
    </w:p>
    <w:p w14:paraId="17CAADD6" w14:textId="33E16DE6" w:rsidR="00647322" w:rsidRPr="00C1667A" w:rsidRDefault="00C1106C"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647322"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4</w:t>
      </w:r>
      <w:r w:rsidR="00647322" w:rsidRPr="00C1667A">
        <w:rPr>
          <w:rFonts w:asciiTheme="minorHAnsi" w:hAnsiTheme="minorHAnsi" w:cstheme="minorHAnsi"/>
          <w:b/>
          <w:color w:val="000000"/>
          <w:sz w:val="22"/>
          <w:szCs w:val="22"/>
          <w:u w:val="single"/>
        </w:rPr>
        <w:t xml:space="preserve">.2 Instalaciones: </w:t>
      </w:r>
    </w:p>
    <w:p w14:paraId="557BA2B6" w14:textId="77777777" w:rsidR="00647322" w:rsidRPr="00C1667A" w:rsidRDefault="00647322" w:rsidP="00D87F88">
      <w:pPr>
        <w:ind w:right="97"/>
        <w:jc w:val="both"/>
        <w:rPr>
          <w:rFonts w:asciiTheme="minorHAnsi" w:hAnsiTheme="minorHAnsi" w:cstheme="minorHAnsi"/>
          <w:b/>
          <w:color w:val="000000"/>
          <w:sz w:val="22"/>
          <w:szCs w:val="22"/>
          <w:u w:val="single"/>
        </w:rPr>
      </w:pPr>
    </w:p>
    <w:p w14:paraId="031E1443" w14:textId="5B689DEE" w:rsidR="00647322" w:rsidRPr="00C1667A" w:rsidRDefault="00647322" w:rsidP="00D87F88">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Este tipo de instalaciones, son de pequeño tamaño, de pocos cientos de metros cuadrados</w:t>
      </w:r>
      <w:r w:rsidR="0037581F" w:rsidRPr="00C1667A">
        <w:rPr>
          <w:rFonts w:asciiTheme="minorHAnsi" w:hAnsiTheme="minorHAnsi" w:cstheme="minorHAnsi"/>
          <w:color w:val="000000"/>
          <w:sz w:val="22"/>
          <w:szCs w:val="22"/>
        </w:rPr>
        <w:t>;</w:t>
      </w:r>
      <w:r w:rsidRPr="00C1667A">
        <w:rPr>
          <w:rFonts w:asciiTheme="minorHAnsi" w:hAnsiTheme="minorHAnsi" w:cstheme="minorHAnsi"/>
          <w:color w:val="000000"/>
          <w:sz w:val="22"/>
          <w:szCs w:val="22"/>
        </w:rPr>
        <w:t xml:space="preserve"> están perfectamente asfaltadas</w:t>
      </w:r>
      <w:r w:rsidR="0037581F" w:rsidRPr="00C1667A">
        <w:rPr>
          <w:rFonts w:asciiTheme="minorHAnsi" w:hAnsiTheme="minorHAnsi" w:cstheme="minorHAnsi"/>
          <w:color w:val="000000"/>
          <w:sz w:val="22"/>
          <w:szCs w:val="22"/>
        </w:rPr>
        <w:t xml:space="preserve">, </w:t>
      </w:r>
      <w:r w:rsidRPr="00C1667A">
        <w:rPr>
          <w:rFonts w:asciiTheme="minorHAnsi" w:hAnsiTheme="minorHAnsi" w:cstheme="minorHAnsi"/>
          <w:color w:val="000000"/>
          <w:sz w:val="22"/>
          <w:szCs w:val="22"/>
        </w:rPr>
        <w:t xml:space="preserve">valladas y vigiladas. </w:t>
      </w:r>
      <w:r w:rsidR="0037581F" w:rsidRPr="00C1667A">
        <w:rPr>
          <w:rFonts w:asciiTheme="minorHAnsi" w:hAnsiTheme="minorHAnsi" w:cstheme="minorHAnsi"/>
          <w:color w:val="000000"/>
          <w:sz w:val="22"/>
          <w:szCs w:val="22"/>
        </w:rPr>
        <w:t xml:space="preserve">Los contenedores son los adecuados para cada tipo de residuo. </w:t>
      </w:r>
      <w:r w:rsidR="003E2282" w:rsidRPr="00C1667A">
        <w:rPr>
          <w:rFonts w:asciiTheme="minorHAnsi" w:hAnsiTheme="minorHAnsi" w:cstheme="minorHAnsi"/>
          <w:color w:val="000000"/>
          <w:sz w:val="22"/>
          <w:szCs w:val="22"/>
        </w:rPr>
        <w:t xml:space="preserve">Estos </w:t>
      </w:r>
      <w:r w:rsidR="00C35FD2" w:rsidRPr="00C1667A">
        <w:rPr>
          <w:rFonts w:asciiTheme="minorHAnsi" w:hAnsiTheme="minorHAnsi" w:cstheme="minorHAnsi"/>
          <w:color w:val="000000"/>
          <w:sz w:val="22"/>
          <w:szCs w:val="22"/>
        </w:rPr>
        <w:t xml:space="preserve">residuos depositados </w:t>
      </w:r>
      <w:r w:rsidRPr="00C1667A">
        <w:rPr>
          <w:rFonts w:asciiTheme="minorHAnsi" w:hAnsiTheme="minorHAnsi" w:cstheme="minorHAnsi"/>
          <w:color w:val="000000"/>
          <w:sz w:val="22"/>
          <w:szCs w:val="22"/>
        </w:rPr>
        <w:t>no son de especial peligrosidad en las cantidades que se almacenan.</w:t>
      </w:r>
    </w:p>
    <w:p w14:paraId="33FBF049" w14:textId="77777777" w:rsidR="00E31258" w:rsidRPr="00C1667A" w:rsidRDefault="00E31258" w:rsidP="00D87F88">
      <w:pPr>
        <w:ind w:right="97"/>
        <w:jc w:val="both"/>
        <w:rPr>
          <w:rFonts w:asciiTheme="minorHAnsi" w:hAnsiTheme="minorHAnsi" w:cstheme="minorHAnsi"/>
          <w:b/>
          <w:color w:val="000000"/>
          <w:sz w:val="22"/>
          <w:szCs w:val="22"/>
          <w:u w:val="single"/>
        </w:rPr>
      </w:pPr>
    </w:p>
    <w:p w14:paraId="633DDEDC" w14:textId="7E28D218" w:rsidR="00647322" w:rsidRPr="00C1667A" w:rsidRDefault="00C1106C"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AD3FD3" w:rsidRPr="00C1667A">
        <w:rPr>
          <w:rFonts w:asciiTheme="minorHAnsi" w:hAnsiTheme="minorHAnsi" w:cstheme="minorHAnsi"/>
          <w:b/>
          <w:color w:val="000000"/>
          <w:sz w:val="22"/>
          <w:szCs w:val="22"/>
          <w:u w:val="single"/>
        </w:rPr>
        <w:t>4</w:t>
      </w:r>
      <w:r w:rsidR="00647322" w:rsidRPr="00C1667A">
        <w:rPr>
          <w:rFonts w:asciiTheme="minorHAnsi" w:hAnsiTheme="minorHAnsi" w:cstheme="minorHAnsi"/>
          <w:b/>
          <w:color w:val="000000"/>
          <w:sz w:val="22"/>
          <w:szCs w:val="22"/>
          <w:u w:val="single"/>
        </w:rPr>
        <w:t>.3 Principales peligros:</w:t>
      </w:r>
    </w:p>
    <w:p w14:paraId="579B938F" w14:textId="77777777" w:rsidR="00647322" w:rsidRPr="00C1667A" w:rsidRDefault="00647322" w:rsidP="00D87F88">
      <w:pPr>
        <w:ind w:right="97"/>
        <w:jc w:val="both"/>
        <w:rPr>
          <w:rFonts w:asciiTheme="minorHAnsi" w:hAnsiTheme="minorHAnsi" w:cstheme="minorHAnsi"/>
          <w:b/>
          <w:color w:val="000000"/>
          <w:sz w:val="22"/>
          <w:szCs w:val="22"/>
          <w:u w:val="single"/>
        </w:rPr>
      </w:pPr>
    </w:p>
    <w:p w14:paraId="0678B589" w14:textId="77777777" w:rsidR="00647322" w:rsidRPr="00C1667A" w:rsidRDefault="00647322" w:rsidP="005A1CBD">
      <w:pPr>
        <w:numPr>
          <w:ilvl w:val="0"/>
          <w:numId w:val="3"/>
        </w:numPr>
        <w:ind w:right="97"/>
        <w:jc w:val="both"/>
        <w:rPr>
          <w:rFonts w:asciiTheme="minorHAnsi" w:hAnsiTheme="minorHAnsi" w:cstheme="minorHAnsi"/>
          <w:color w:val="000000"/>
          <w:sz w:val="22"/>
          <w:szCs w:val="22"/>
          <w:u w:val="single"/>
        </w:rPr>
      </w:pPr>
      <w:r w:rsidRPr="00C1667A">
        <w:rPr>
          <w:rFonts w:asciiTheme="minorHAnsi" w:hAnsiTheme="minorHAnsi" w:cstheme="minorHAnsi"/>
          <w:color w:val="000000"/>
          <w:sz w:val="22"/>
          <w:szCs w:val="22"/>
        </w:rPr>
        <w:t>Derrame de algunos residuos líquidos</w:t>
      </w:r>
      <w:r w:rsidR="00521F14" w:rsidRPr="00C1667A">
        <w:rPr>
          <w:rFonts w:asciiTheme="minorHAnsi" w:hAnsiTheme="minorHAnsi" w:cstheme="minorHAnsi"/>
          <w:color w:val="000000"/>
          <w:sz w:val="22"/>
          <w:szCs w:val="22"/>
        </w:rPr>
        <w:t>.</w:t>
      </w:r>
    </w:p>
    <w:p w14:paraId="5FD9016A" w14:textId="3DCDE536" w:rsidR="008E253C" w:rsidRPr="00C1667A" w:rsidRDefault="00647322" w:rsidP="005A1CBD">
      <w:pPr>
        <w:numPr>
          <w:ilvl w:val="0"/>
          <w:numId w:val="3"/>
        </w:numPr>
        <w:ind w:right="97"/>
        <w:jc w:val="both"/>
        <w:rPr>
          <w:rFonts w:asciiTheme="minorHAnsi" w:hAnsiTheme="minorHAnsi" w:cstheme="minorHAnsi"/>
          <w:color w:val="000000"/>
          <w:sz w:val="22"/>
          <w:szCs w:val="22"/>
          <w:u w:val="single"/>
        </w:rPr>
      </w:pPr>
      <w:r w:rsidRPr="00C1667A">
        <w:rPr>
          <w:rFonts w:asciiTheme="minorHAnsi" w:hAnsiTheme="minorHAnsi" w:cstheme="minorHAnsi"/>
          <w:color w:val="000000"/>
          <w:sz w:val="22"/>
          <w:szCs w:val="22"/>
        </w:rPr>
        <w:t xml:space="preserve">Incendios dentro del punto </w:t>
      </w:r>
      <w:r w:rsidR="00D07216" w:rsidRPr="00C1667A">
        <w:rPr>
          <w:rFonts w:asciiTheme="minorHAnsi" w:hAnsiTheme="minorHAnsi" w:cstheme="minorHAnsi"/>
          <w:color w:val="000000"/>
          <w:sz w:val="22"/>
          <w:szCs w:val="22"/>
        </w:rPr>
        <w:t>limpio.</w:t>
      </w:r>
    </w:p>
    <w:p w14:paraId="231825A3" w14:textId="77777777" w:rsidR="00647322" w:rsidRPr="00C1667A" w:rsidRDefault="00647322" w:rsidP="002324F0">
      <w:pPr>
        <w:ind w:left="360" w:right="97"/>
        <w:jc w:val="both"/>
        <w:rPr>
          <w:rFonts w:asciiTheme="minorHAnsi" w:hAnsiTheme="minorHAnsi" w:cstheme="minorHAnsi"/>
          <w:color w:val="000000"/>
          <w:sz w:val="22"/>
          <w:szCs w:val="22"/>
          <w:u w:val="single"/>
        </w:rPr>
      </w:pPr>
    </w:p>
    <w:p w14:paraId="79F9FED1" w14:textId="77777777" w:rsidR="00065DFC" w:rsidRPr="00C1667A" w:rsidRDefault="00065DFC" w:rsidP="00D87F88">
      <w:pPr>
        <w:ind w:right="97"/>
        <w:jc w:val="both"/>
        <w:rPr>
          <w:rFonts w:asciiTheme="minorHAnsi" w:hAnsiTheme="minorHAnsi" w:cstheme="minorHAnsi"/>
          <w:color w:val="000000"/>
          <w:sz w:val="22"/>
          <w:szCs w:val="22"/>
        </w:rPr>
      </w:pPr>
    </w:p>
    <w:p w14:paraId="06B1A3AC" w14:textId="42AB0E6A"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4</w:t>
      </w:r>
      <w:r w:rsidR="00647322" w:rsidRPr="00C1667A">
        <w:rPr>
          <w:rFonts w:asciiTheme="minorHAnsi" w:hAnsiTheme="minorHAnsi" w:cstheme="minorHAnsi"/>
          <w:b/>
          <w:sz w:val="22"/>
          <w:szCs w:val="22"/>
          <w:u w:val="single"/>
        </w:rPr>
        <w:t>.4 Fotos de la instalación</w:t>
      </w:r>
    </w:p>
    <w:p w14:paraId="67E0A7D1" w14:textId="77777777" w:rsidR="00647322" w:rsidRPr="00C1667A" w:rsidRDefault="00647322" w:rsidP="00D87F88">
      <w:pPr>
        <w:ind w:right="97"/>
        <w:jc w:val="both"/>
        <w:rPr>
          <w:rFonts w:asciiTheme="minorHAnsi" w:hAnsiTheme="minorHAnsi" w:cstheme="minorHAnsi"/>
          <w:b/>
          <w:i/>
          <w:color w:val="000000"/>
          <w:sz w:val="22"/>
          <w:szCs w:val="22"/>
        </w:rPr>
      </w:pPr>
    </w:p>
    <w:p w14:paraId="3092EED1" w14:textId="7234E7C9" w:rsidR="00647322" w:rsidRPr="00C1667A" w:rsidRDefault="00647322" w:rsidP="00065DFC">
      <w:pPr>
        <w:ind w:right="97"/>
        <w:rPr>
          <w:rFonts w:asciiTheme="minorHAnsi" w:hAnsiTheme="minorHAnsi" w:cstheme="minorHAnsi"/>
          <w:sz w:val="22"/>
          <w:szCs w:val="22"/>
        </w:rPr>
      </w:pPr>
      <w:r w:rsidRPr="00C1667A">
        <w:rPr>
          <w:rFonts w:asciiTheme="minorHAnsi" w:hAnsiTheme="minorHAnsi" w:cstheme="minorHAnsi"/>
          <w:sz w:val="22"/>
          <w:szCs w:val="22"/>
        </w:rPr>
        <w:t>(</w:t>
      </w:r>
      <w:r w:rsidR="00B922C6">
        <w:rPr>
          <w:rFonts w:asciiTheme="minorHAnsi" w:hAnsiTheme="minorHAnsi" w:cstheme="minorHAnsi"/>
          <w:sz w:val="22"/>
          <w:szCs w:val="22"/>
        </w:rPr>
        <w:t>R</w:t>
      </w:r>
      <w:r w:rsidRPr="00C1667A">
        <w:rPr>
          <w:rFonts w:asciiTheme="minorHAnsi" w:hAnsiTheme="minorHAnsi" w:cstheme="minorHAnsi"/>
          <w:sz w:val="22"/>
          <w:szCs w:val="22"/>
        </w:rPr>
        <w:t>esiduos depositados por los ciudadanos)</w:t>
      </w:r>
    </w:p>
    <w:p w14:paraId="0FE0A55D" w14:textId="77777777" w:rsidR="00647322" w:rsidRPr="00C1667A" w:rsidRDefault="00647322" w:rsidP="00D87F88">
      <w:pPr>
        <w:ind w:right="97"/>
        <w:jc w:val="both"/>
        <w:rPr>
          <w:rFonts w:asciiTheme="minorHAnsi" w:hAnsiTheme="minorHAnsi" w:cstheme="minorHAnsi"/>
          <w:sz w:val="22"/>
          <w:szCs w:val="22"/>
        </w:rPr>
      </w:pPr>
    </w:p>
    <w:p w14:paraId="3834A7AB" w14:textId="4343A1AE" w:rsidR="00065DFC" w:rsidRPr="00C1667A" w:rsidRDefault="00065DFC" w:rsidP="00D87F88">
      <w:pPr>
        <w:ind w:right="97"/>
        <w:jc w:val="center"/>
        <w:rPr>
          <w:rFonts w:asciiTheme="minorHAnsi" w:hAnsiTheme="minorHAnsi" w:cstheme="minorHAnsi"/>
          <w:sz w:val="22"/>
          <w:szCs w:val="22"/>
          <w:lang w:val="es-ES_tradnl"/>
        </w:rPr>
      </w:pPr>
    </w:p>
    <w:p w14:paraId="57111E84" w14:textId="647FDC7B" w:rsidR="00647322" w:rsidRPr="00C1667A" w:rsidRDefault="00197591" w:rsidP="00D87F88">
      <w:pPr>
        <w:ind w:right="97"/>
        <w:jc w:val="center"/>
        <w:rPr>
          <w:rFonts w:asciiTheme="minorHAnsi" w:hAnsiTheme="minorHAnsi" w:cstheme="minorHAnsi"/>
          <w:sz w:val="22"/>
          <w:szCs w:val="22"/>
          <w:lang w:val="es-ES_tradnl"/>
        </w:rPr>
      </w:pPr>
      <w:r w:rsidRPr="00C1667A">
        <w:rPr>
          <w:rFonts w:asciiTheme="minorHAnsi" w:hAnsiTheme="minorHAnsi" w:cstheme="minorHAnsi"/>
          <w:noProof/>
          <w:sz w:val="22"/>
          <w:szCs w:val="22"/>
        </w:rPr>
        <w:drawing>
          <wp:anchor distT="0" distB="0" distL="114300" distR="114300" simplePos="0" relativeHeight="251672064" behindDoc="0" locked="0" layoutInCell="1" allowOverlap="1" wp14:anchorId="7DA8D878" wp14:editId="1C37A7D2">
            <wp:simplePos x="0" y="0"/>
            <wp:positionH relativeFrom="margin">
              <wp:align>left</wp:align>
            </wp:positionH>
            <wp:positionV relativeFrom="paragraph">
              <wp:posOffset>8890</wp:posOffset>
            </wp:positionV>
            <wp:extent cx="2799715" cy="1731010"/>
            <wp:effectExtent l="38100" t="38100" r="38735" b="40640"/>
            <wp:wrapSquare wrapText="bothSides"/>
            <wp:docPr id="11" name="Imagen 11" descr="dependencias_ecop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pendencias_ecoparqu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9715" cy="1731010"/>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lang w:val="es-ES_tradnl"/>
        </w:rPr>
        <w:t xml:space="preserve">            </w:t>
      </w:r>
      <w:r w:rsidR="00647322" w:rsidRPr="00C1667A">
        <w:rPr>
          <w:rFonts w:asciiTheme="minorHAnsi" w:hAnsiTheme="minorHAnsi" w:cstheme="minorHAnsi"/>
          <w:sz w:val="22"/>
          <w:szCs w:val="22"/>
          <w:lang w:val="es-ES_tradnl"/>
        </w:rPr>
        <w:t>(Punto Limpio)</w:t>
      </w:r>
    </w:p>
    <w:p w14:paraId="46CC8E29" w14:textId="62B26487" w:rsidR="00065DFC" w:rsidRPr="00C1667A" w:rsidRDefault="00065DFC" w:rsidP="00D87F88">
      <w:pPr>
        <w:ind w:right="97"/>
        <w:jc w:val="both"/>
        <w:rPr>
          <w:rFonts w:asciiTheme="minorHAnsi" w:hAnsiTheme="minorHAnsi" w:cstheme="minorHAnsi"/>
          <w:b/>
          <w:sz w:val="22"/>
          <w:szCs w:val="22"/>
          <w:u w:val="single"/>
          <w:lang w:val="es-ES_tradnl"/>
        </w:rPr>
      </w:pPr>
    </w:p>
    <w:p w14:paraId="30769D6D" w14:textId="70C78AE6" w:rsidR="00065DFC" w:rsidRPr="00C1667A" w:rsidRDefault="00197591" w:rsidP="00D87F88">
      <w:pPr>
        <w:ind w:right="97"/>
        <w:jc w:val="both"/>
        <w:rPr>
          <w:rFonts w:asciiTheme="minorHAnsi" w:hAnsiTheme="minorHAnsi" w:cstheme="minorHAnsi"/>
          <w:b/>
          <w:sz w:val="22"/>
          <w:szCs w:val="22"/>
          <w:u w:val="single"/>
          <w:lang w:val="es-ES_tradnl"/>
        </w:rPr>
      </w:pPr>
      <w:r w:rsidRPr="00C1667A">
        <w:rPr>
          <w:rFonts w:asciiTheme="minorHAnsi" w:hAnsiTheme="minorHAnsi" w:cstheme="minorHAnsi"/>
          <w:noProof/>
          <w:sz w:val="22"/>
          <w:szCs w:val="22"/>
        </w:rPr>
        <w:drawing>
          <wp:anchor distT="0" distB="0" distL="114300" distR="114300" simplePos="0" relativeHeight="251673088" behindDoc="0" locked="0" layoutInCell="1" allowOverlap="1" wp14:anchorId="08450473" wp14:editId="013E2FF3">
            <wp:simplePos x="0" y="0"/>
            <wp:positionH relativeFrom="margin">
              <wp:posOffset>3497861</wp:posOffset>
            </wp:positionH>
            <wp:positionV relativeFrom="paragraph">
              <wp:posOffset>41044</wp:posOffset>
            </wp:positionV>
            <wp:extent cx="2578100" cy="1579245"/>
            <wp:effectExtent l="38100" t="38100" r="31750" b="40005"/>
            <wp:wrapSquare wrapText="bothSides"/>
            <wp:docPr id="12" name="Imagen 12" descr="ecop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parq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8100" cy="1579245"/>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518232F7" w14:textId="41A0700D" w:rsidR="00065DFC" w:rsidRPr="00C1667A" w:rsidRDefault="00065DFC" w:rsidP="00D87F88">
      <w:pPr>
        <w:ind w:right="97"/>
        <w:jc w:val="both"/>
        <w:rPr>
          <w:rFonts w:asciiTheme="minorHAnsi" w:hAnsiTheme="minorHAnsi" w:cstheme="minorHAnsi"/>
          <w:b/>
          <w:sz w:val="22"/>
          <w:szCs w:val="22"/>
          <w:u w:val="single"/>
          <w:lang w:val="es-ES_tradnl"/>
        </w:rPr>
      </w:pPr>
    </w:p>
    <w:p w14:paraId="0AEA1BCE" w14:textId="67555DEA" w:rsidR="00065DFC" w:rsidRPr="00C1667A" w:rsidRDefault="00065DFC">
      <w:pPr>
        <w:rPr>
          <w:rFonts w:asciiTheme="minorHAnsi" w:hAnsiTheme="minorHAnsi" w:cstheme="minorHAnsi"/>
          <w:b/>
          <w:sz w:val="22"/>
          <w:szCs w:val="22"/>
          <w:u w:val="single"/>
          <w:lang w:val="es-ES_tradnl"/>
        </w:rPr>
      </w:pPr>
    </w:p>
    <w:p w14:paraId="52395ACB" w14:textId="5E071FF0" w:rsidR="00065DFC" w:rsidRPr="00C1667A" w:rsidRDefault="00065DFC">
      <w:pPr>
        <w:rPr>
          <w:rFonts w:asciiTheme="minorHAnsi" w:hAnsiTheme="minorHAnsi" w:cstheme="minorHAnsi"/>
          <w:b/>
          <w:sz w:val="22"/>
          <w:szCs w:val="22"/>
          <w:u w:val="single"/>
          <w:lang w:val="es-ES_tradnl"/>
        </w:rPr>
      </w:pPr>
      <w:r w:rsidRPr="00C1667A">
        <w:rPr>
          <w:rFonts w:asciiTheme="minorHAnsi" w:hAnsiTheme="minorHAnsi" w:cstheme="minorHAnsi"/>
          <w:b/>
          <w:sz w:val="22"/>
          <w:szCs w:val="22"/>
          <w:u w:val="single"/>
          <w:lang w:val="es-ES_tradnl"/>
        </w:rPr>
        <w:br w:type="page"/>
      </w:r>
    </w:p>
    <w:p w14:paraId="7D5CF6FB" w14:textId="4BE87413"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lang w:val="es-ES_tradnl"/>
        </w:rPr>
        <w:lastRenderedPageBreak/>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4</w:t>
      </w:r>
      <w:r w:rsidR="00647322" w:rsidRPr="00C1667A">
        <w:rPr>
          <w:rFonts w:asciiTheme="minorHAnsi" w:hAnsiTheme="minorHAnsi" w:cstheme="minorHAnsi"/>
          <w:b/>
          <w:sz w:val="22"/>
          <w:szCs w:val="22"/>
          <w:u w:val="single"/>
        </w:rPr>
        <w:t>.5 Condiciones</w:t>
      </w:r>
      <w:r w:rsidR="00075B7E" w:rsidRPr="00C1667A">
        <w:rPr>
          <w:rFonts w:asciiTheme="minorHAnsi" w:hAnsiTheme="minorHAnsi" w:cstheme="minorHAnsi"/>
          <w:b/>
          <w:sz w:val="22"/>
          <w:szCs w:val="22"/>
          <w:u w:val="single"/>
        </w:rPr>
        <w:t xml:space="preserve"> </w:t>
      </w:r>
      <w:r w:rsidR="00647322" w:rsidRPr="00C1667A">
        <w:rPr>
          <w:rFonts w:asciiTheme="minorHAnsi" w:hAnsiTheme="minorHAnsi" w:cstheme="minorHAnsi"/>
          <w:b/>
          <w:sz w:val="22"/>
          <w:szCs w:val="22"/>
          <w:u w:val="single"/>
        </w:rPr>
        <w:t>que debe cumplir el centro objeto de seguro</w:t>
      </w:r>
      <w:r w:rsidR="00075B7E" w:rsidRPr="00C1667A">
        <w:rPr>
          <w:rFonts w:asciiTheme="minorHAnsi" w:hAnsiTheme="minorHAnsi" w:cstheme="minorHAnsi"/>
          <w:b/>
          <w:sz w:val="22"/>
          <w:szCs w:val="22"/>
          <w:u w:val="single"/>
        </w:rPr>
        <w:t xml:space="preserve"> </w:t>
      </w:r>
      <w:r w:rsidR="00960004" w:rsidRPr="00C1667A">
        <w:rPr>
          <w:rFonts w:asciiTheme="minorHAnsi" w:hAnsiTheme="minorHAnsi" w:cstheme="minorHAnsi"/>
          <w:b/>
          <w:sz w:val="22"/>
          <w:szCs w:val="22"/>
          <w:u w:val="single"/>
        </w:rPr>
        <w:t>para que sea aplicable la autonomía (respuesta afirmativa en el cuestionario)</w:t>
      </w:r>
      <w:r w:rsidR="00647322" w:rsidRPr="00C1667A">
        <w:rPr>
          <w:rFonts w:asciiTheme="minorHAnsi" w:hAnsiTheme="minorHAnsi" w:cstheme="minorHAnsi"/>
          <w:b/>
          <w:sz w:val="22"/>
          <w:szCs w:val="22"/>
          <w:u w:val="single"/>
        </w:rPr>
        <w:t>:</w:t>
      </w:r>
    </w:p>
    <w:p w14:paraId="727C0832" w14:textId="77777777" w:rsidR="00647322" w:rsidRPr="00C1667A" w:rsidRDefault="00647322" w:rsidP="00D87F88">
      <w:pPr>
        <w:ind w:right="97"/>
        <w:jc w:val="both"/>
        <w:rPr>
          <w:rFonts w:asciiTheme="minorHAnsi" w:hAnsiTheme="minorHAnsi" w:cstheme="minorHAnsi"/>
          <w:b/>
          <w:caps/>
          <w:color w:val="000080"/>
          <w:sz w:val="22"/>
          <w:szCs w:val="22"/>
          <w:lang w:val="es-ES_tradnl"/>
        </w:rPr>
      </w:pPr>
    </w:p>
    <w:p w14:paraId="1B5360AD"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Las instalaciones y la pavimentación fueron construidas después de 1998.</w:t>
      </w:r>
    </w:p>
    <w:p w14:paraId="68B07FB9"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La capacidad máxima de almacenamiento de residuos no excede de 400 Toneladas de residuos ni otras sustancias peligrosas, y todas disponen de medidas de protección frente a posibles derrames. </w:t>
      </w:r>
    </w:p>
    <w:p w14:paraId="5620C2DC" w14:textId="77777777" w:rsidR="00647322" w:rsidRPr="00C1667A" w:rsidRDefault="00155845"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A11D27" w:rsidRPr="00C1667A">
        <w:rPr>
          <w:rFonts w:asciiTheme="minorHAnsi" w:hAnsiTheme="minorHAnsi" w:cstheme="minorHAnsi"/>
          <w:b/>
          <w:sz w:val="22"/>
          <w:szCs w:val="22"/>
        </w:rPr>
        <w:t>O</w:t>
      </w:r>
      <w:r w:rsidR="00647322" w:rsidRPr="00C1667A">
        <w:rPr>
          <w:rFonts w:asciiTheme="minorHAnsi" w:hAnsiTheme="minorHAnsi" w:cstheme="minorHAnsi"/>
          <w:b/>
          <w:sz w:val="22"/>
          <w:szCs w:val="22"/>
        </w:rPr>
        <w:t xml:space="preserve"> existen depósitos enterrados para almacenamiento de combustibles u otras sustancias, o en su caso han sido instalados posteriormente al año 1998 y disponen de doble pared, cubeto y sistemas de detección de fugas, además de realizar pruebas de estanqueidad con la periodicidad que marque la legislación vigente; siendo su resultado satisfactorio.</w:t>
      </w:r>
    </w:p>
    <w:p w14:paraId="41E045EB" w14:textId="52978910" w:rsidR="00647322" w:rsidRPr="00C1667A" w:rsidRDefault="00336677"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w:t>
      </w:r>
      <w:r w:rsidR="00647322" w:rsidRPr="00C1667A">
        <w:rPr>
          <w:rFonts w:asciiTheme="minorHAnsi" w:hAnsiTheme="minorHAnsi" w:cstheme="minorHAnsi"/>
          <w:b/>
          <w:sz w:val="22"/>
          <w:szCs w:val="22"/>
        </w:rPr>
        <w:t>ntes de la instalación de estos depósitos no existía en la parcela ningún almacenamiento de residuos o productos petrolíferos.</w:t>
      </w:r>
    </w:p>
    <w:p w14:paraId="53E71399"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Aguas: no hay pozos, ríos o mar cercano.</w:t>
      </w:r>
    </w:p>
    <w:p w14:paraId="62E7BC81" w14:textId="77777777" w:rsidR="00647322" w:rsidRPr="00C1667A" w:rsidRDefault="00647322" w:rsidP="00D87F88">
      <w:pPr>
        <w:ind w:right="97"/>
        <w:jc w:val="both"/>
        <w:rPr>
          <w:rFonts w:asciiTheme="minorHAnsi" w:hAnsiTheme="minorHAnsi" w:cstheme="minorHAnsi"/>
          <w:b/>
          <w:sz w:val="22"/>
          <w:szCs w:val="22"/>
          <w:u w:val="single"/>
        </w:rPr>
      </w:pPr>
    </w:p>
    <w:p w14:paraId="6F379E97" w14:textId="77777777" w:rsidR="009B0599" w:rsidRPr="00C1667A" w:rsidRDefault="009B0599" w:rsidP="00D87F88">
      <w:pPr>
        <w:ind w:right="97"/>
        <w:jc w:val="both"/>
        <w:rPr>
          <w:rFonts w:asciiTheme="minorHAnsi" w:hAnsiTheme="minorHAnsi" w:cstheme="minorHAnsi"/>
          <w:b/>
          <w:sz w:val="22"/>
          <w:szCs w:val="22"/>
          <w:u w:val="single"/>
        </w:rPr>
      </w:pPr>
    </w:p>
    <w:p w14:paraId="43CBFF1E" w14:textId="05C0DC19"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4</w:t>
      </w:r>
      <w:r w:rsidR="00647322" w:rsidRPr="00C1667A">
        <w:rPr>
          <w:rFonts w:asciiTheme="minorHAnsi" w:hAnsiTheme="minorHAnsi" w:cstheme="minorHAnsi"/>
          <w:b/>
          <w:sz w:val="22"/>
          <w:szCs w:val="22"/>
          <w:u w:val="single"/>
        </w:rPr>
        <w:t>.6 Primas de reaseguro (euros):</w:t>
      </w:r>
    </w:p>
    <w:p w14:paraId="0406E9E9" w14:textId="77777777" w:rsidR="00647322" w:rsidRPr="00C1667A" w:rsidRDefault="00647322" w:rsidP="00D87F88">
      <w:pPr>
        <w:ind w:right="97"/>
        <w:jc w:val="both"/>
        <w:rPr>
          <w:rFonts w:asciiTheme="minorHAnsi" w:hAnsiTheme="minorHAnsi" w:cstheme="minorHAnsi"/>
          <w:b/>
          <w:sz w:val="22"/>
          <w:szCs w:val="22"/>
        </w:rPr>
      </w:pPr>
    </w:p>
    <w:tbl>
      <w:tblPr>
        <w:tblStyle w:val="Tabladelista3-nfasis1"/>
        <w:tblW w:w="4883" w:type="pct"/>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shd w:val="clear" w:color="auto" w:fill="DBE5F1" w:themeFill="accent1" w:themeFillTint="33"/>
        <w:tblLook w:val="0000" w:firstRow="0" w:lastRow="0" w:firstColumn="0" w:lastColumn="0" w:noHBand="0" w:noVBand="0"/>
      </w:tblPr>
      <w:tblGrid>
        <w:gridCol w:w="3664"/>
        <w:gridCol w:w="1954"/>
        <w:gridCol w:w="2016"/>
        <w:gridCol w:w="1833"/>
      </w:tblGrid>
      <w:tr w:rsidR="00647322" w:rsidRPr="00C1667A" w14:paraId="26D03E09" w14:textId="77777777" w:rsidTr="00410ADB">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35"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1848321D" w14:textId="77777777" w:rsidR="00647322" w:rsidRPr="00C1667A" w:rsidRDefault="00647322"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w:t>
            </w:r>
          </w:p>
        </w:tc>
        <w:tc>
          <w:tcPr>
            <w:tcW w:w="3065" w:type="pct"/>
            <w:gridSpan w:val="3"/>
            <w:tcBorders>
              <w:top w:val="none" w:sz="0" w:space="0" w:color="auto"/>
              <w:bottom w:val="none" w:sz="0" w:space="0" w:color="auto"/>
            </w:tcBorders>
            <w:shd w:val="clear" w:color="auto" w:fill="DBE5F1" w:themeFill="accent1" w:themeFillTint="33"/>
            <w:noWrap/>
          </w:tcPr>
          <w:p w14:paraId="24B74B4B" w14:textId="77777777" w:rsidR="00647322" w:rsidRPr="00C1667A" w:rsidRDefault="00647322" w:rsidP="007A6594">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Capacidad máxima de almacenamiento (toneladas)</w:t>
            </w:r>
          </w:p>
        </w:tc>
      </w:tr>
      <w:tr w:rsidR="005061B9" w:rsidRPr="00C1667A" w14:paraId="1C2DF5E9" w14:textId="77777777" w:rsidTr="00410ADB">
        <w:trPr>
          <w:trHeight w:val="255"/>
        </w:trPr>
        <w:tc>
          <w:tcPr>
            <w:cnfStyle w:val="000010000000" w:firstRow="0" w:lastRow="0" w:firstColumn="0" w:lastColumn="0" w:oddVBand="1" w:evenVBand="0" w:oddHBand="0" w:evenHBand="0" w:firstRowFirstColumn="0" w:firstRowLastColumn="0" w:lastRowFirstColumn="0" w:lastRowLastColumn="0"/>
            <w:tcW w:w="1935" w:type="pct"/>
            <w:tcBorders>
              <w:left w:val="none" w:sz="0" w:space="0" w:color="auto"/>
              <w:right w:val="none" w:sz="0" w:space="0" w:color="auto"/>
            </w:tcBorders>
            <w:shd w:val="clear" w:color="auto" w:fill="DBE5F1" w:themeFill="accent1" w:themeFillTint="33"/>
            <w:noWrap/>
          </w:tcPr>
          <w:p w14:paraId="1DE8A52E" w14:textId="77777777" w:rsidR="00647322" w:rsidRPr="00C1667A" w:rsidRDefault="00647322" w:rsidP="00CA5606">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Suma asegurada (euros)</w:t>
            </w:r>
          </w:p>
        </w:tc>
        <w:tc>
          <w:tcPr>
            <w:tcW w:w="1032" w:type="pct"/>
            <w:shd w:val="clear" w:color="auto" w:fill="DBE5F1" w:themeFill="accent1" w:themeFillTint="33"/>
            <w:noWrap/>
          </w:tcPr>
          <w:p w14:paraId="01159B40" w14:textId="77777777" w:rsidR="00647322" w:rsidRPr="00C1667A" w:rsidRDefault="00647322"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hasta 100</w:t>
            </w:r>
          </w:p>
        </w:tc>
        <w:tc>
          <w:tcPr>
            <w:cnfStyle w:val="000010000000" w:firstRow="0" w:lastRow="0" w:firstColumn="0" w:lastColumn="0" w:oddVBand="1" w:evenVBand="0" w:oddHBand="0" w:evenHBand="0" w:firstRowFirstColumn="0" w:firstRowLastColumn="0" w:lastRowFirstColumn="0" w:lastRowLastColumn="0"/>
            <w:tcW w:w="1065" w:type="pct"/>
            <w:tcBorders>
              <w:left w:val="none" w:sz="0" w:space="0" w:color="auto"/>
              <w:right w:val="none" w:sz="0" w:space="0" w:color="auto"/>
            </w:tcBorders>
            <w:shd w:val="clear" w:color="auto" w:fill="DBE5F1" w:themeFill="accent1" w:themeFillTint="33"/>
            <w:noWrap/>
          </w:tcPr>
          <w:p w14:paraId="34F188F1" w14:textId="77777777" w:rsidR="00647322" w:rsidRPr="00C1667A" w:rsidRDefault="00647322" w:rsidP="007A6594">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hasta 200</w:t>
            </w:r>
          </w:p>
        </w:tc>
        <w:tc>
          <w:tcPr>
            <w:tcW w:w="968" w:type="pct"/>
            <w:shd w:val="clear" w:color="auto" w:fill="DBE5F1" w:themeFill="accent1" w:themeFillTint="33"/>
            <w:noWrap/>
          </w:tcPr>
          <w:p w14:paraId="311F6337" w14:textId="77777777" w:rsidR="00647322" w:rsidRPr="00C1667A" w:rsidRDefault="00647322"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hasta 400</w:t>
            </w:r>
          </w:p>
        </w:tc>
      </w:tr>
      <w:tr w:rsidR="005061B9" w:rsidRPr="00C1667A" w14:paraId="22CA8F18" w14:textId="77777777" w:rsidTr="00410ADB">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35"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2A3F9AF7"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1032" w:type="pct"/>
            <w:tcBorders>
              <w:top w:val="none" w:sz="0" w:space="0" w:color="auto"/>
              <w:bottom w:val="none" w:sz="0" w:space="0" w:color="auto"/>
            </w:tcBorders>
            <w:shd w:val="clear" w:color="auto" w:fill="DBE5F1" w:themeFill="accent1" w:themeFillTint="33"/>
            <w:noWrap/>
          </w:tcPr>
          <w:p w14:paraId="6528B11C"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194</w:t>
            </w:r>
          </w:p>
        </w:tc>
        <w:tc>
          <w:tcPr>
            <w:cnfStyle w:val="000010000000" w:firstRow="0" w:lastRow="0" w:firstColumn="0" w:lastColumn="0" w:oddVBand="1" w:evenVBand="0" w:oddHBand="0" w:evenHBand="0" w:firstRowFirstColumn="0" w:firstRowLastColumn="0" w:lastRowFirstColumn="0" w:lastRowLastColumn="0"/>
            <w:tcW w:w="1065"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651F6A48"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199</w:t>
            </w:r>
          </w:p>
        </w:tc>
        <w:tc>
          <w:tcPr>
            <w:tcW w:w="968" w:type="pct"/>
            <w:tcBorders>
              <w:top w:val="none" w:sz="0" w:space="0" w:color="auto"/>
              <w:bottom w:val="none" w:sz="0" w:space="0" w:color="auto"/>
            </w:tcBorders>
            <w:shd w:val="clear" w:color="auto" w:fill="DBE5F1" w:themeFill="accent1" w:themeFillTint="33"/>
            <w:noWrap/>
          </w:tcPr>
          <w:p w14:paraId="013D2BEB"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204</w:t>
            </w:r>
          </w:p>
        </w:tc>
      </w:tr>
      <w:tr w:rsidR="005061B9" w:rsidRPr="00C1667A" w14:paraId="57F8463C" w14:textId="77777777" w:rsidTr="00410ADB">
        <w:trPr>
          <w:trHeight w:val="255"/>
        </w:trPr>
        <w:tc>
          <w:tcPr>
            <w:cnfStyle w:val="000010000000" w:firstRow="0" w:lastRow="0" w:firstColumn="0" w:lastColumn="0" w:oddVBand="1" w:evenVBand="0" w:oddHBand="0" w:evenHBand="0" w:firstRowFirstColumn="0" w:firstRowLastColumn="0" w:lastRowFirstColumn="0" w:lastRowLastColumn="0"/>
            <w:tcW w:w="1935" w:type="pct"/>
            <w:tcBorders>
              <w:left w:val="none" w:sz="0" w:space="0" w:color="auto"/>
              <w:right w:val="none" w:sz="0" w:space="0" w:color="auto"/>
            </w:tcBorders>
            <w:shd w:val="clear" w:color="auto" w:fill="DBE5F1" w:themeFill="accent1" w:themeFillTint="33"/>
            <w:noWrap/>
          </w:tcPr>
          <w:p w14:paraId="4FE05274"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1032" w:type="pct"/>
            <w:shd w:val="clear" w:color="auto" w:fill="DBE5F1" w:themeFill="accent1" w:themeFillTint="33"/>
            <w:noWrap/>
          </w:tcPr>
          <w:p w14:paraId="6BC7FD19"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268</w:t>
            </w:r>
          </w:p>
        </w:tc>
        <w:tc>
          <w:tcPr>
            <w:cnfStyle w:val="000010000000" w:firstRow="0" w:lastRow="0" w:firstColumn="0" w:lastColumn="0" w:oddVBand="1" w:evenVBand="0" w:oddHBand="0" w:evenHBand="0" w:firstRowFirstColumn="0" w:firstRowLastColumn="0" w:lastRowFirstColumn="0" w:lastRowLastColumn="0"/>
            <w:tcW w:w="1065" w:type="pct"/>
            <w:tcBorders>
              <w:left w:val="none" w:sz="0" w:space="0" w:color="auto"/>
              <w:right w:val="none" w:sz="0" w:space="0" w:color="auto"/>
            </w:tcBorders>
            <w:shd w:val="clear" w:color="auto" w:fill="DBE5F1" w:themeFill="accent1" w:themeFillTint="33"/>
            <w:noWrap/>
          </w:tcPr>
          <w:p w14:paraId="72459F37"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272</w:t>
            </w:r>
          </w:p>
        </w:tc>
        <w:tc>
          <w:tcPr>
            <w:tcW w:w="968" w:type="pct"/>
            <w:shd w:val="clear" w:color="auto" w:fill="DBE5F1" w:themeFill="accent1" w:themeFillTint="33"/>
            <w:noWrap/>
          </w:tcPr>
          <w:p w14:paraId="73F9F9FD"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280</w:t>
            </w:r>
          </w:p>
        </w:tc>
      </w:tr>
      <w:tr w:rsidR="005061B9" w:rsidRPr="00C1667A" w14:paraId="58DD6148" w14:textId="77777777" w:rsidTr="00410ADB">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935"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6AAB5837"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1032" w:type="pct"/>
            <w:tcBorders>
              <w:top w:val="none" w:sz="0" w:space="0" w:color="auto"/>
              <w:bottom w:val="none" w:sz="0" w:space="0" w:color="auto"/>
            </w:tcBorders>
            <w:shd w:val="clear" w:color="auto" w:fill="DBE5F1" w:themeFill="accent1" w:themeFillTint="33"/>
            <w:noWrap/>
          </w:tcPr>
          <w:p w14:paraId="4A642FD0"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332</w:t>
            </w:r>
          </w:p>
        </w:tc>
        <w:tc>
          <w:tcPr>
            <w:cnfStyle w:val="000010000000" w:firstRow="0" w:lastRow="0" w:firstColumn="0" w:lastColumn="0" w:oddVBand="1" w:evenVBand="0" w:oddHBand="0" w:evenHBand="0" w:firstRowFirstColumn="0" w:firstRowLastColumn="0" w:lastRowFirstColumn="0" w:lastRowLastColumn="0"/>
            <w:tcW w:w="1065"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008B25BE"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336</w:t>
            </w:r>
          </w:p>
        </w:tc>
        <w:tc>
          <w:tcPr>
            <w:tcW w:w="968" w:type="pct"/>
            <w:tcBorders>
              <w:top w:val="none" w:sz="0" w:space="0" w:color="auto"/>
              <w:bottom w:val="none" w:sz="0" w:space="0" w:color="auto"/>
            </w:tcBorders>
            <w:shd w:val="clear" w:color="auto" w:fill="DBE5F1" w:themeFill="accent1" w:themeFillTint="33"/>
            <w:noWrap/>
          </w:tcPr>
          <w:p w14:paraId="7533A211"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345</w:t>
            </w:r>
          </w:p>
        </w:tc>
      </w:tr>
      <w:tr w:rsidR="003A5B22" w:rsidRPr="00C1667A" w14:paraId="6EF194F3" w14:textId="77777777" w:rsidTr="00410ADB">
        <w:trPr>
          <w:trHeight w:val="270"/>
        </w:trPr>
        <w:tc>
          <w:tcPr>
            <w:cnfStyle w:val="000010000000" w:firstRow="0" w:lastRow="0" w:firstColumn="0" w:lastColumn="0" w:oddVBand="1" w:evenVBand="0" w:oddHBand="0" w:evenHBand="0" w:firstRowFirstColumn="0" w:firstRowLastColumn="0" w:lastRowFirstColumn="0" w:lastRowLastColumn="0"/>
            <w:tcW w:w="1935" w:type="pct"/>
            <w:tcBorders>
              <w:left w:val="none" w:sz="0" w:space="0" w:color="auto"/>
              <w:right w:val="none" w:sz="0" w:space="0" w:color="auto"/>
            </w:tcBorders>
            <w:shd w:val="clear" w:color="auto" w:fill="DBE5F1" w:themeFill="accent1" w:themeFillTint="33"/>
            <w:noWrap/>
          </w:tcPr>
          <w:p w14:paraId="605DE853" w14:textId="5BE1EFCA" w:rsidR="003A5B22" w:rsidRPr="00410ADB" w:rsidRDefault="003A5B22" w:rsidP="003A5B22">
            <w:pPr>
              <w:ind w:right="97"/>
              <w:jc w:val="center"/>
              <w:rPr>
                <w:rFonts w:asciiTheme="minorHAnsi" w:hAnsiTheme="minorHAnsi" w:cstheme="minorHAnsi"/>
                <w:b/>
                <w:bCs/>
                <w:sz w:val="22"/>
                <w:szCs w:val="22"/>
              </w:rPr>
            </w:pPr>
            <w:r w:rsidRPr="00410ADB">
              <w:rPr>
                <w:rFonts w:asciiTheme="minorHAnsi" w:hAnsiTheme="minorHAnsi" w:cstheme="minorHAnsi"/>
                <w:b/>
                <w:bCs/>
                <w:sz w:val="22"/>
                <w:szCs w:val="22"/>
              </w:rPr>
              <w:t>MAS DE 1.000.000</w:t>
            </w:r>
          </w:p>
        </w:tc>
        <w:tc>
          <w:tcPr>
            <w:tcW w:w="3065" w:type="pct"/>
            <w:gridSpan w:val="3"/>
            <w:shd w:val="clear" w:color="auto" w:fill="DBE5F1" w:themeFill="accent1" w:themeFillTint="33"/>
            <w:noWrap/>
          </w:tcPr>
          <w:p w14:paraId="1F1475A2" w14:textId="05B8F8D2" w:rsidR="003A5B22" w:rsidRPr="00410ADB" w:rsidRDefault="003A5B22" w:rsidP="003A5B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410ADB">
              <w:rPr>
                <w:rFonts w:asciiTheme="minorHAnsi" w:hAnsiTheme="minorHAnsi" w:cstheme="minorHAnsi"/>
                <w:b/>
                <w:bCs/>
                <w:color w:val="000000"/>
                <w:sz w:val="22"/>
                <w:szCs w:val="22"/>
              </w:rPr>
              <w:t>SOMETER TARIFICACION AL POOL</w:t>
            </w:r>
          </w:p>
        </w:tc>
      </w:tr>
    </w:tbl>
    <w:p w14:paraId="0EA7F76D" w14:textId="77777777" w:rsidR="00580D21" w:rsidRPr="00C1667A" w:rsidRDefault="00580D21">
      <w:pPr>
        <w:rPr>
          <w:rFonts w:asciiTheme="minorHAnsi" w:hAnsiTheme="minorHAnsi" w:cstheme="minorHAnsi"/>
          <w:b/>
          <w:sz w:val="22"/>
          <w:szCs w:val="22"/>
        </w:rPr>
      </w:pPr>
    </w:p>
    <w:p w14:paraId="5CCBD2C2" w14:textId="77777777" w:rsidR="004E3BB8" w:rsidRPr="00C1667A" w:rsidRDefault="004E3BB8">
      <w:pPr>
        <w:rPr>
          <w:rFonts w:asciiTheme="minorHAnsi" w:hAnsiTheme="minorHAnsi" w:cstheme="minorHAnsi"/>
          <w:b/>
          <w:sz w:val="22"/>
          <w:szCs w:val="22"/>
        </w:rPr>
      </w:pPr>
    </w:p>
    <w:p w14:paraId="1261453B" w14:textId="77777777" w:rsidR="004E3BB8" w:rsidRPr="00C1667A" w:rsidRDefault="004E3BB8">
      <w:pPr>
        <w:rPr>
          <w:rFonts w:asciiTheme="minorHAnsi" w:hAnsiTheme="minorHAnsi" w:cstheme="minorHAnsi"/>
          <w:b/>
          <w:sz w:val="22"/>
          <w:szCs w:val="22"/>
        </w:rPr>
      </w:pPr>
    </w:p>
    <w:p w14:paraId="38A9995D" w14:textId="77777777" w:rsidR="004E3BB8" w:rsidRPr="00C1667A" w:rsidRDefault="004E3BB8">
      <w:pPr>
        <w:rPr>
          <w:rFonts w:asciiTheme="minorHAnsi" w:hAnsiTheme="minorHAnsi" w:cstheme="minorHAnsi"/>
          <w:b/>
          <w:sz w:val="22"/>
          <w:szCs w:val="22"/>
        </w:rPr>
      </w:pPr>
    </w:p>
    <w:p w14:paraId="5D6D4FB6" w14:textId="77777777" w:rsidR="004E3BB8" w:rsidRPr="00C1667A" w:rsidRDefault="004E3BB8">
      <w:pPr>
        <w:rPr>
          <w:rFonts w:asciiTheme="minorHAnsi" w:hAnsiTheme="minorHAnsi" w:cstheme="minorHAnsi"/>
          <w:b/>
          <w:sz w:val="22"/>
          <w:szCs w:val="22"/>
        </w:rPr>
      </w:pPr>
    </w:p>
    <w:p w14:paraId="4597EB88" w14:textId="77777777" w:rsidR="004E3BB8" w:rsidRPr="00C1667A" w:rsidRDefault="004E3BB8">
      <w:pPr>
        <w:rPr>
          <w:rFonts w:asciiTheme="minorHAnsi" w:hAnsiTheme="minorHAnsi" w:cstheme="minorHAnsi"/>
          <w:b/>
          <w:sz w:val="22"/>
          <w:szCs w:val="22"/>
        </w:rPr>
      </w:pPr>
    </w:p>
    <w:p w14:paraId="7033A841" w14:textId="77777777" w:rsidR="004E3BB8" w:rsidRPr="00C1667A" w:rsidRDefault="004E3BB8">
      <w:pPr>
        <w:rPr>
          <w:rFonts w:asciiTheme="minorHAnsi" w:hAnsiTheme="minorHAnsi" w:cstheme="minorHAnsi"/>
          <w:b/>
          <w:sz w:val="22"/>
          <w:szCs w:val="22"/>
        </w:rPr>
      </w:pPr>
    </w:p>
    <w:p w14:paraId="08CABC61" w14:textId="77777777" w:rsidR="004E3BB8" w:rsidRPr="00C1667A" w:rsidRDefault="004E3BB8">
      <w:pPr>
        <w:rPr>
          <w:rFonts w:asciiTheme="minorHAnsi" w:hAnsiTheme="minorHAnsi" w:cstheme="minorHAnsi"/>
          <w:b/>
          <w:sz w:val="22"/>
          <w:szCs w:val="22"/>
        </w:rPr>
      </w:pPr>
    </w:p>
    <w:p w14:paraId="64A984F7" w14:textId="77777777" w:rsidR="004E3BB8" w:rsidRPr="00C1667A" w:rsidRDefault="004E3BB8">
      <w:pPr>
        <w:rPr>
          <w:rFonts w:asciiTheme="minorHAnsi" w:hAnsiTheme="minorHAnsi" w:cstheme="minorHAnsi"/>
          <w:b/>
          <w:sz w:val="22"/>
          <w:szCs w:val="22"/>
        </w:rPr>
      </w:pPr>
    </w:p>
    <w:p w14:paraId="565EEC9E" w14:textId="77777777" w:rsidR="004E3BB8" w:rsidRPr="00C1667A" w:rsidRDefault="004E3BB8">
      <w:pPr>
        <w:rPr>
          <w:rFonts w:asciiTheme="minorHAnsi" w:hAnsiTheme="minorHAnsi" w:cstheme="minorHAnsi"/>
          <w:b/>
          <w:sz w:val="22"/>
          <w:szCs w:val="22"/>
        </w:rPr>
      </w:pPr>
    </w:p>
    <w:p w14:paraId="12A85107" w14:textId="77777777" w:rsidR="004E3BB8" w:rsidRPr="00C1667A" w:rsidRDefault="004E3BB8">
      <w:pPr>
        <w:rPr>
          <w:rFonts w:asciiTheme="minorHAnsi" w:hAnsiTheme="minorHAnsi" w:cstheme="minorHAnsi"/>
          <w:b/>
          <w:sz w:val="22"/>
          <w:szCs w:val="22"/>
        </w:rPr>
      </w:pPr>
    </w:p>
    <w:p w14:paraId="5E393509" w14:textId="77777777" w:rsidR="004E3BB8" w:rsidRPr="00C1667A" w:rsidRDefault="004E3BB8">
      <w:pPr>
        <w:rPr>
          <w:rFonts w:asciiTheme="minorHAnsi" w:hAnsiTheme="minorHAnsi" w:cstheme="minorHAnsi"/>
          <w:b/>
          <w:sz w:val="22"/>
          <w:szCs w:val="22"/>
        </w:rPr>
      </w:pPr>
    </w:p>
    <w:p w14:paraId="53B47CA6" w14:textId="77777777" w:rsidR="004E3BB8" w:rsidRPr="00C1667A" w:rsidRDefault="004E3BB8">
      <w:pPr>
        <w:rPr>
          <w:rFonts w:asciiTheme="minorHAnsi" w:hAnsiTheme="minorHAnsi" w:cstheme="minorHAnsi"/>
          <w:b/>
          <w:sz w:val="22"/>
          <w:szCs w:val="22"/>
        </w:rPr>
      </w:pPr>
    </w:p>
    <w:p w14:paraId="4E1ED91A" w14:textId="77777777" w:rsidR="004E3BB8" w:rsidRPr="00C1667A" w:rsidRDefault="004E3BB8">
      <w:pPr>
        <w:rPr>
          <w:rFonts w:asciiTheme="minorHAnsi" w:hAnsiTheme="minorHAnsi" w:cstheme="minorHAnsi"/>
          <w:b/>
          <w:sz w:val="22"/>
          <w:szCs w:val="22"/>
        </w:rPr>
      </w:pPr>
    </w:p>
    <w:p w14:paraId="107B8A66" w14:textId="77777777" w:rsidR="004E3BB8" w:rsidRPr="00C1667A" w:rsidRDefault="004E3BB8">
      <w:pPr>
        <w:rPr>
          <w:rFonts w:asciiTheme="minorHAnsi" w:hAnsiTheme="minorHAnsi" w:cstheme="minorHAnsi"/>
          <w:b/>
          <w:sz w:val="22"/>
          <w:szCs w:val="22"/>
        </w:rPr>
      </w:pPr>
    </w:p>
    <w:p w14:paraId="6E791743" w14:textId="77777777" w:rsidR="004E3BB8" w:rsidRPr="00C1667A" w:rsidRDefault="004E3BB8">
      <w:pPr>
        <w:rPr>
          <w:rFonts w:asciiTheme="minorHAnsi" w:hAnsiTheme="minorHAnsi" w:cstheme="minorHAnsi"/>
          <w:b/>
          <w:sz w:val="22"/>
          <w:szCs w:val="22"/>
        </w:rPr>
      </w:pPr>
    </w:p>
    <w:p w14:paraId="367E45A0" w14:textId="77777777" w:rsidR="004E3BB8" w:rsidRPr="00C1667A" w:rsidRDefault="004E3BB8">
      <w:pPr>
        <w:rPr>
          <w:rFonts w:asciiTheme="minorHAnsi" w:hAnsiTheme="minorHAnsi" w:cstheme="minorHAnsi"/>
          <w:b/>
          <w:sz w:val="22"/>
          <w:szCs w:val="22"/>
        </w:rPr>
      </w:pPr>
    </w:p>
    <w:p w14:paraId="2541CE56" w14:textId="77777777" w:rsidR="004E3BB8" w:rsidRPr="00C1667A" w:rsidRDefault="004E3BB8">
      <w:pPr>
        <w:rPr>
          <w:rFonts w:asciiTheme="minorHAnsi" w:hAnsiTheme="minorHAnsi" w:cstheme="minorHAnsi"/>
          <w:b/>
          <w:sz w:val="22"/>
          <w:szCs w:val="22"/>
        </w:rPr>
      </w:pPr>
    </w:p>
    <w:p w14:paraId="68959075" w14:textId="77777777" w:rsidR="004E3BB8" w:rsidRPr="00C1667A" w:rsidRDefault="004E3BB8">
      <w:pPr>
        <w:rPr>
          <w:rFonts w:asciiTheme="minorHAnsi" w:hAnsiTheme="minorHAnsi" w:cstheme="minorHAnsi"/>
          <w:b/>
          <w:sz w:val="22"/>
          <w:szCs w:val="22"/>
        </w:rPr>
      </w:pPr>
    </w:p>
    <w:p w14:paraId="4CD3C2D4" w14:textId="77777777" w:rsidR="004E3BB8" w:rsidRPr="00C1667A" w:rsidRDefault="004E3BB8">
      <w:pPr>
        <w:rPr>
          <w:rFonts w:asciiTheme="minorHAnsi" w:hAnsiTheme="minorHAnsi" w:cstheme="minorHAnsi"/>
          <w:b/>
          <w:sz w:val="22"/>
          <w:szCs w:val="22"/>
        </w:rPr>
      </w:pPr>
    </w:p>
    <w:p w14:paraId="72E60F30" w14:textId="77777777" w:rsidR="004E3BB8" w:rsidRPr="00C1667A" w:rsidRDefault="004E3BB8">
      <w:pPr>
        <w:rPr>
          <w:rFonts w:asciiTheme="minorHAnsi" w:hAnsiTheme="minorHAnsi" w:cstheme="minorHAnsi"/>
          <w:b/>
          <w:sz w:val="22"/>
          <w:szCs w:val="22"/>
        </w:rPr>
      </w:pPr>
    </w:p>
    <w:p w14:paraId="7EE18BE9" w14:textId="77777777" w:rsidR="004E3BB8" w:rsidRPr="00C1667A" w:rsidRDefault="004E3BB8">
      <w:pPr>
        <w:rPr>
          <w:rFonts w:asciiTheme="minorHAnsi" w:hAnsiTheme="minorHAnsi" w:cstheme="minorHAnsi"/>
          <w:b/>
          <w:sz w:val="22"/>
          <w:szCs w:val="22"/>
        </w:rPr>
      </w:pPr>
    </w:p>
    <w:p w14:paraId="2DC16401" w14:textId="77777777" w:rsidR="004E3BB8" w:rsidRPr="00C1667A" w:rsidRDefault="004E3BB8">
      <w:pPr>
        <w:rPr>
          <w:rFonts w:asciiTheme="minorHAnsi" w:hAnsiTheme="minorHAnsi" w:cstheme="minorHAnsi"/>
          <w:b/>
          <w:sz w:val="22"/>
          <w:szCs w:val="22"/>
        </w:rPr>
      </w:pPr>
    </w:p>
    <w:p w14:paraId="6F2645AA" w14:textId="77777777" w:rsidR="004E3BB8" w:rsidRPr="00C1667A" w:rsidRDefault="004E3BB8">
      <w:pPr>
        <w:rPr>
          <w:rFonts w:asciiTheme="minorHAnsi" w:hAnsiTheme="minorHAnsi" w:cstheme="minorHAnsi"/>
          <w:b/>
          <w:sz w:val="22"/>
          <w:szCs w:val="22"/>
        </w:rPr>
      </w:pPr>
    </w:p>
    <w:p w14:paraId="2A4B79A7" w14:textId="77777777" w:rsidR="004E3BB8" w:rsidRPr="00C1667A" w:rsidRDefault="004E3BB8">
      <w:pPr>
        <w:rPr>
          <w:rFonts w:asciiTheme="minorHAnsi" w:hAnsiTheme="minorHAnsi" w:cstheme="minorHAnsi"/>
          <w:b/>
          <w:sz w:val="22"/>
          <w:szCs w:val="22"/>
        </w:rPr>
      </w:pPr>
    </w:p>
    <w:p w14:paraId="2C86CEEA" w14:textId="77777777" w:rsidR="004E3BB8" w:rsidRPr="00C1667A" w:rsidRDefault="004E3BB8">
      <w:pPr>
        <w:rPr>
          <w:rFonts w:asciiTheme="minorHAnsi" w:hAnsiTheme="minorHAnsi" w:cstheme="minorHAnsi"/>
          <w:b/>
          <w:sz w:val="22"/>
          <w:szCs w:val="22"/>
        </w:rPr>
      </w:pPr>
    </w:p>
    <w:p w14:paraId="4ABCB947" w14:textId="77777777" w:rsidR="004E3BB8" w:rsidRPr="00C1667A" w:rsidRDefault="004E3BB8">
      <w:pPr>
        <w:rPr>
          <w:rFonts w:asciiTheme="minorHAnsi" w:hAnsiTheme="minorHAnsi" w:cstheme="minorHAnsi"/>
          <w:b/>
          <w:sz w:val="22"/>
          <w:szCs w:val="22"/>
        </w:rPr>
      </w:pPr>
    </w:p>
    <w:p w14:paraId="451CC391" w14:textId="77777777" w:rsidR="004E3BB8" w:rsidRPr="00C1667A" w:rsidRDefault="004E3BB8">
      <w:pPr>
        <w:rPr>
          <w:rFonts w:asciiTheme="minorHAnsi" w:hAnsiTheme="minorHAnsi" w:cstheme="minorHAnsi"/>
          <w:b/>
          <w:sz w:val="22"/>
          <w:szCs w:val="22"/>
        </w:rPr>
      </w:pPr>
    </w:p>
    <w:p w14:paraId="7B87654B" w14:textId="77777777" w:rsidR="004E3BB8" w:rsidRPr="00C1667A" w:rsidRDefault="004E3BB8">
      <w:pPr>
        <w:rPr>
          <w:rFonts w:asciiTheme="minorHAnsi" w:hAnsiTheme="minorHAnsi" w:cstheme="minorHAnsi"/>
          <w:b/>
          <w:sz w:val="22"/>
          <w:szCs w:val="22"/>
        </w:rPr>
      </w:pPr>
    </w:p>
    <w:bookmarkStart w:id="20" w:name="_Toc44492975"/>
    <w:p w14:paraId="37925556" w14:textId="3C138056" w:rsidR="00A97AB0" w:rsidRPr="000A6A08" w:rsidRDefault="00D71979" w:rsidP="00A20711">
      <w:pPr>
        <w:pStyle w:val="Ttulo1"/>
        <w:rPr>
          <w:rFonts w:asciiTheme="minorHAnsi" w:hAnsiTheme="minorHAnsi" w:cstheme="minorHAnsi"/>
          <w:sz w:val="22"/>
          <w:szCs w:val="16"/>
        </w:rPr>
      </w:pPr>
      <w:r w:rsidRPr="000A6A08">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31456" behindDoc="1" locked="0" layoutInCell="1" allowOverlap="1" wp14:anchorId="7CB33A58" wp14:editId="02C71E32">
                <wp:simplePos x="0" y="0"/>
                <wp:positionH relativeFrom="margin">
                  <wp:align>center</wp:align>
                </wp:positionH>
                <wp:positionV relativeFrom="paragraph">
                  <wp:posOffset>-40640</wp:posOffset>
                </wp:positionV>
                <wp:extent cx="6248400" cy="327660"/>
                <wp:effectExtent l="57150" t="38100" r="76200" b="91440"/>
                <wp:wrapNone/>
                <wp:docPr id="24" name="Rectángulo: esquinas redondeadas 24"/>
                <wp:cNvGraphicFramePr/>
                <a:graphic xmlns:a="http://schemas.openxmlformats.org/drawingml/2006/main">
                  <a:graphicData uri="http://schemas.microsoft.com/office/word/2010/wordprocessingShape">
                    <wps:wsp>
                      <wps:cNvSpPr/>
                      <wps:spPr>
                        <a:xfrm>
                          <a:off x="0" y="0"/>
                          <a:ext cx="6248400" cy="32766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4A7AE" id="Rectángulo: esquinas redondeadas 24" o:spid="_x0000_s1026" style="position:absolute;margin-left:0;margin-top:-3.2pt;width:492pt;height:25.8pt;z-index:-25158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" fillcolor="#a3c4ff" strokecolor="#4a7ebb">
                <v:fill color2="#e5eeff" rotate="t" angle="180" colors="0 #a3c4ff;22938f #bfd5ff;1 #e5eeff" focus="100%" type="gradient"/>
                <v:shadow on="t" color="black" opacity="24903f" origin=",.5" offset="0,.55556mm"/>
                <w10:wrap anchorx="margin"/>
              </v:roundrect>
            </w:pict>
          </mc:Fallback>
        </mc:AlternateContent>
      </w:r>
      <w:r w:rsidR="00A97AB0" w:rsidRPr="000A6A08">
        <w:rPr>
          <w:rFonts w:asciiTheme="minorHAnsi" w:hAnsiTheme="minorHAnsi" w:cstheme="minorHAnsi"/>
          <w:sz w:val="22"/>
          <w:szCs w:val="16"/>
        </w:rPr>
        <w:t>3.</w:t>
      </w:r>
      <w:r w:rsidR="00961D38" w:rsidRPr="000A6A08">
        <w:rPr>
          <w:rFonts w:asciiTheme="minorHAnsi" w:hAnsiTheme="minorHAnsi" w:cstheme="minorHAnsi"/>
          <w:sz w:val="22"/>
          <w:szCs w:val="16"/>
        </w:rPr>
        <w:t>5</w:t>
      </w:r>
      <w:r w:rsidR="00A97AB0" w:rsidRPr="000A6A08">
        <w:rPr>
          <w:rFonts w:asciiTheme="minorHAnsi" w:hAnsiTheme="minorHAnsi" w:cstheme="minorHAnsi"/>
          <w:sz w:val="22"/>
          <w:szCs w:val="16"/>
        </w:rPr>
        <w:t xml:space="preserve"> </w:t>
      </w:r>
      <w:r w:rsidR="00A97AB0" w:rsidRPr="000A6A08">
        <w:rPr>
          <w:rFonts w:asciiTheme="minorHAnsi" w:hAnsiTheme="minorHAnsi" w:cstheme="minorHAnsi"/>
          <w:sz w:val="22"/>
          <w:szCs w:val="16"/>
          <w:u w:val="single"/>
        </w:rPr>
        <w:t xml:space="preserve">CENTROS </w:t>
      </w:r>
      <w:r w:rsidR="00E25AEA" w:rsidRPr="000A6A08">
        <w:rPr>
          <w:rFonts w:asciiTheme="minorHAnsi" w:hAnsiTheme="minorHAnsi" w:cstheme="minorHAnsi"/>
          <w:sz w:val="22"/>
          <w:szCs w:val="16"/>
          <w:u w:val="single"/>
        </w:rPr>
        <w:t>DE CLASIFICACIÓN</w:t>
      </w:r>
      <w:r w:rsidR="00A97AB0" w:rsidRPr="000A6A08">
        <w:rPr>
          <w:rFonts w:asciiTheme="minorHAnsi" w:hAnsiTheme="minorHAnsi" w:cstheme="minorHAnsi"/>
          <w:sz w:val="22"/>
          <w:szCs w:val="16"/>
          <w:u w:val="single"/>
        </w:rPr>
        <w:t xml:space="preserve"> Y ALMACENAMIENTO TEMPORAL DE RESIDUOS PELIGROSOS</w:t>
      </w:r>
      <w:bookmarkEnd w:id="20"/>
    </w:p>
    <w:p w14:paraId="03E08E0D" w14:textId="77777777" w:rsidR="00A97AB0" w:rsidRPr="00C1667A" w:rsidRDefault="00A97AB0" w:rsidP="00D87F88">
      <w:pPr>
        <w:ind w:right="97"/>
        <w:jc w:val="both"/>
        <w:rPr>
          <w:rFonts w:asciiTheme="minorHAnsi" w:hAnsiTheme="minorHAnsi" w:cstheme="minorHAnsi"/>
          <w:b/>
          <w:color w:val="000000"/>
          <w:sz w:val="22"/>
          <w:szCs w:val="22"/>
          <w:u w:val="single"/>
        </w:rPr>
      </w:pPr>
    </w:p>
    <w:p w14:paraId="58B638FA" w14:textId="6C75DEE5" w:rsidR="00647322" w:rsidRPr="00C1667A" w:rsidRDefault="00C1106C"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647322"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5</w:t>
      </w:r>
      <w:r w:rsidR="00647322" w:rsidRPr="00C1667A">
        <w:rPr>
          <w:rFonts w:asciiTheme="minorHAnsi" w:hAnsiTheme="minorHAnsi" w:cstheme="minorHAnsi"/>
          <w:b/>
          <w:color w:val="000000"/>
          <w:sz w:val="22"/>
          <w:szCs w:val="22"/>
          <w:u w:val="single"/>
        </w:rPr>
        <w:t xml:space="preserve">.1 Actividad: </w:t>
      </w:r>
    </w:p>
    <w:p w14:paraId="61B4A7C2" w14:textId="77777777" w:rsidR="00647322" w:rsidRPr="00C1667A" w:rsidRDefault="00647322" w:rsidP="00D87F88">
      <w:pPr>
        <w:ind w:right="97"/>
        <w:jc w:val="both"/>
        <w:rPr>
          <w:rFonts w:asciiTheme="minorHAnsi" w:hAnsiTheme="minorHAnsi" w:cstheme="minorHAnsi"/>
          <w:b/>
          <w:color w:val="000000"/>
          <w:sz w:val="22"/>
          <w:szCs w:val="22"/>
          <w:u w:val="single"/>
        </w:rPr>
      </w:pPr>
    </w:p>
    <w:p w14:paraId="6A94AE9E" w14:textId="77777777" w:rsidR="00647322" w:rsidRPr="00C1667A" w:rsidRDefault="00647322" w:rsidP="00D87F88">
      <w:pPr>
        <w:ind w:right="97"/>
        <w:jc w:val="both"/>
        <w:rPr>
          <w:rFonts w:asciiTheme="minorHAnsi" w:hAnsiTheme="minorHAnsi" w:cstheme="minorHAnsi"/>
          <w:sz w:val="22"/>
          <w:szCs w:val="22"/>
        </w:rPr>
      </w:pPr>
      <w:r w:rsidRPr="00C1667A">
        <w:rPr>
          <w:rFonts w:asciiTheme="minorHAnsi" w:hAnsiTheme="minorHAnsi" w:cstheme="minorHAnsi"/>
          <w:color w:val="000000"/>
          <w:sz w:val="22"/>
          <w:szCs w:val="22"/>
        </w:rPr>
        <w:t>Reciben los residu</w:t>
      </w:r>
      <w:r w:rsidRPr="00C1667A">
        <w:rPr>
          <w:rFonts w:asciiTheme="minorHAnsi" w:hAnsiTheme="minorHAnsi" w:cstheme="minorHAnsi"/>
          <w:sz w:val="22"/>
          <w:szCs w:val="22"/>
        </w:rPr>
        <w:t xml:space="preserve">os peligrosos enumerados en la descripción, los almacenan temporalmente y se los entregan a un gestor autorizado para su posterior tratamiento </w:t>
      </w:r>
      <w:r w:rsidR="006F58A4" w:rsidRPr="00C1667A">
        <w:rPr>
          <w:rFonts w:asciiTheme="minorHAnsi" w:hAnsiTheme="minorHAnsi" w:cstheme="minorHAnsi"/>
          <w:sz w:val="22"/>
          <w:szCs w:val="22"/>
        </w:rPr>
        <w:t>y/</w:t>
      </w:r>
      <w:r w:rsidRPr="00C1667A">
        <w:rPr>
          <w:rFonts w:asciiTheme="minorHAnsi" w:hAnsiTheme="minorHAnsi" w:cstheme="minorHAnsi"/>
          <w:sz w:val="22"/>
          <w:szCs w:val="22"/>
        </w:rPr>
        <w:t>o eliminación.</w:t>
      </w:r>
    </w:p>
    <w:p w14:paraId="64FBC7E0" w14:textId="77777777" w:rsidR="00647322" w:rsidRPr="00C1667A" w:rsidRDefault="00647322" w:rsidP="00D87F88">
      <w:pPr>
        <w:ind w:right="97"/>
        <w:jc w:val="both"/>
        <w:rPr>
          <w:rFonts w:asciiTheme="minorHAnsi" w:hAnsiTheme="minorHAnsi" w:cstheme="minorHAnsi"/>
          <w:b/>
          <w:sz w:val="22"/>
          <w:szCs w:val="22"/>
          <w:u w:val="single"/>
        </w:rPr>
      </w:pPr>
    </w:p>
    <w:p w14:paraId="2A2FCC78" w14:textId="4D541703"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5</w:t>
      </w:r>
      <w:r w:rsidR="00647322" w:rsidRPr="00C1667A">
        <w:rPr>
          <w:rFonts w:asciiTheme="minorHAnsi" w:hAnsiTheme="minorHAnsi" w:cstheme="minorHAnsi"/>
          <w:b/>
          <w:sz w:val="22"/>
          <w:szCs w:val="22"/>
          <w:u w:val="single"/>
        </w:rPr>
        <w:t xml:space="preserve">.2 Instalaciones: </w:t>
      </w:r>
    </w:p>
    <w:p w14:paraId="06C3E73F" w14:textId="77777777" w:rsidR="00647322" w:rsidRPr="00C1667A" w:rsidRDefault="00647322" w:rsidP="00D87F88">
      <w:pPr>
        <w:ind w:right="97"/>
        <w:jc w:val="both"/>
        <w:rPr>
          <w:rFonts w:asciiTheme="minorHAnsi" w:hAnsiTheme="minorHAnsi" w:cstheme="minorHAnsi"/>
          <w:b/>
          <w:sz w:val="22"/>
          <w:szCs w:val="22"/>
          <w:u w:val="single"/>
        </w:rPr>
      </w:pPr>
    </w:p>
    <w:p w14:paraId="248B1296" w14:textId="77777777" w:rsidR="00647322" w:rsidRPr="00C1667A" w:rsidRDefault="00647322"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Estas instalaciones suelen encontrarse</w:t>
      </w:r>
      <w:r w:rsidR="002D2829" w:rsidRPr="00C1667A">
        <w:rPr>
          <w:rFonts w:asciiTheme="minorHAnsi" w:hAnsiTheme="minorHAnsi" w:cstheme="minorHAnsi"/>
          <w:sz w:val="22"/>
          <w:szCs w:val="22"/>
        </w:rPr>
        <w:t>,</w:t>
      </w:r>
      <w:r w:rsidRPr="00C1667A">
        <w:rPr>
          <w:rFonts w:asciiTheme="minorHAnsi" w:hAnsiTheme="minorHAnsi" w:cstheme="minorHAnsi"/>
          <w:sz w:val="22"/>
          <w:szCs w:val="22"/>
        </w:rPr>
        <w:t xml:space="preserve"> o bien dentro de polígonos industriales</w:t>
      </w:r>
      <w:r w:rsidR="002D2829" w:rsidRPr="00C1667A">
        <w:rPr>
          <w:rFonts w:asciiTheme="minorHAnsi" w:hAnsiTheme="minorHAnsi" w:cstheme="minorHAnsi"/>
          <w:sz w:val="22"/>
          <w:szCs w:val="22"/>
        </w:rPr>
        <w:t>,</w:t>
      </w:r>
      <w:r w:rsidRPr="00C1667A">
        <w:rPr>
          <w:rFonts w:asciiTheme="minorHAnsi" w:hAnsiTheme="minorHAnsi" w:cstheme="minorHAnsi"/>
          <w:sz w:val="22"/>
          <w:szCs w:val="22"/>
        </w:rPr>
        <w:t xml:space="preserve"> o en zonas poco pobladas.</w:t>
      </w:r>
    </w:p>
    <w:p w14:paraId="0654CEE6" w14:textId="77777777" w:rsidR="00647322" w:rsidRPr="00C1667A" w:rsidRDefault="00647322" w:rsidP="00D87F88">
      <w:pPr>
        <w:ind w:right="97"/>
        <w:jc w:val="both"/>
        <w:rPr>
          <w:rFonts w:asciiTheme="minorHAnsi" w:hAnsiTheme="minorHAnsi" w:cstheme="minorHAnsi"/>
          <w:sz w:val="22"/>
          <w:szCs w:val="22"/>
        </w:rPr>
      </w:pPr>
    </w:p>
    <w:p w14:paraId="7E920F30" w14:textId="5D8A8FE1"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5</w:t>
      </w:r>
      <w:r w:rsidR="00647322" w:rsidRPr="00C1667A">
        <w:rPr>
          <w:rFonts w:asciiTheme="minorHAnsi" w:hAnsiTheme="minorHAnsi" w:cstheme="minorHAnsi"/>
          <w:b/>
          <w:sz w:val="22"/>
          <w:szCs w:val="22"/>
          <w:u w:val="single"/>
        </w:rPr>
        <w:t>.3 Principales peligros:</w:t>
      </w:r>
    </w:p>
    <w:p w14:paraId="445DA923" w14:textId="77777777" w:rsidR="00647322" w:rsidRPr="00C1667A" w:rsidRDefault="00647322" w:rsidP="00D87F88">
      <w:pPr>
        <w:ind w:right="97"/>
        <w:jc w:val="both"/>
        <w:rPr>
          <w:rFonts w:asciiTheme="minorHAnsi" w:hAnsiTheme="minorHAnsi" w:cstheme="minorHAnsi"/>
          <w:b/>
          <w:sz w:val="22"/>
          <w:szCs w:val="22"/>
          <w:u w:val="single"/>
        </w:rPr>
      </w:pPr>
    </w:p>
    <w:p w14:paraId="582E7190" w14:textId="22D345E4" w:rsidR="00647322" w:rsidRPr="00C1667A" w:rsidRDefault="00647322"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El riesgo </w:t>
      </w:r>
      <w:r w:rsidR="00784DA7" w:rsidRPr="00C1667A">
        <w:rPr>
          <w:rFonts w:asciiTheme="minorHAnsi" w:hAnsiTheme="minorHAnsi" w:cstheme="minorHAnsi"/>
          <w:sz w:val="22"/>
          <w:szCs w:val="22"/>
        </w:rPr>
        <w:t>medioambiental</w:t>
      </w:r>
      <w:r w:rsidRPr="00C1667A">
        <w:rPr>
          <w:rFonts w:asciiTheme="minorHAnsi" w:hAnsiTheme="minorHAnsi" w:cstheme="minorHAnsi"/>
          <w:sz w:val="22"/>
          <w:szCs w:val="22"/>
        </w:rPr>
        <w:t xml:space="preserve"> prácticamente se reduce a:</w:t>
      </w:r>
    </w:p>
    <w:p w14:paraId="08C796F4" w14:textId="77777777" w:rsidR="00647322" w:rsidRPr="00C1667A" w:rsidRDefault="00647322" w:rsidP="00D87F88">
      <w:pPr>
        <w:ind w:right="97"/>
        <w:jc w:val="both"/>
        <w:rPr>
          <w:rFonts w:asciiTheme="minorHAnsi" w:hAnsiTheme="minorHAnsi" w:cstheme="minorHAnsi"/>
          <w:sz w:val="22"/>
          <w:szCs w:val="22"/>
        </w:rPr>
      </w:pPr>
    </w:p>
    <w:p w14:paraId="6BF6C8DC" w14:textId="77777777" w:rsidR="00FB068D" w:rsidRPr="00C1667A" w:rsidRDefault="00FB068D" w:rsidP="00D87F88">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Vertidos </w:t>
      </w:r>
      <w:r w:rsidR="00B87935" w:rsidRPr="00C1667A">
        <w:rPr>
          <w:rFonts w:asciiTheme="minorHAnsi" w:hAnsiTheme="minorHAnsi" w:cstheme="minorHAnsi"/>
          <w:sz w:val="22"/>
          <w:szCs w:val="22"/>
        </w:rPr>
        <w:t xml:space="preserve">accidentales </w:t>
      </w:r>
      <w:r w:rsidRPr="00C1667A">
        <w:rPr>
          <w:rFonts w:asciiTheme="minorHAnsi" w:hAnsiTheme="minorHAnsi" w:cstheme="minorHAnsi"/>
          <w:sz w:val="22"/>
          <w:szCs w:val="22"/>
        </w:rPr>
        <w:t>de líquidos residuales en pequeñas cantidades.</w:t>
      </w:r>
    </w:p>
    <w:p w14:paraId="75847EEE" w14:textId="77777777" w:rsidR="00647322" w:rsidRPr="00C1667A" w:rsidRDefault="00647322" w:rsidP="00D87F88">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Incendio en el que el agua de extinción se mezcle con los restos de residuos contenidos en los envases, filtros, etc.</w:t>
      </w:r>
    </w:p>
    <w:p w14:paraId="77065696" w14:textId="77777777" w:rsidR="00D42E27" w:rsidRPr="00C1667A" w:rsidRDefault="00D42E27" w:rsidP="00D42E27">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Explosiones de maquinaria auxiliar asociada a la actividad.</w:t>
      </w:r>
    </w:p>
    <w:p w14:paraId="4934A882" w14:textId="77777777" w:rsidR="00D42E27" w:rsidRPr="00C1667A" w:rsidRDefault="00D42E27" w:rsidP="00D42E27">
      <w:pPr>
        <w:ind w:left="360" w:right="97"/>
        <w:jc w:val="both"/>
        <w:rPr>
          <w:rFonts w:asciiTheme="minorHAnsi" w:hAnsiTheme="minorHAnsi" w:cstheme="minorHAnsi"/>
          <w:color w:val="000000"/>
          <w:sz w:val="22"/>
          <w:szCs w:val="22"/>
        </w:rPr>
      </w:pPr>
    </w:p>
    <w:p w14:paraId="04317259" w14:textId="77777777" w:rsidR="00647322" w:rsidRPr="00C1667A" w:rsidRDefault="00647322" w:rsidP="00D87F88">
      <w:pPr>
        <w:ind w:right="97"/>
        <w:jc w:val="both"/>
        <w:rPr>
          <w:rFonts w:asciiTheme="minorHAnsi" w:hAnsiTheme="minorHAnsi" w:cstheme="minorHAnsi"/>
          <w:color w:val="000000"/>
          <w:sz w:val="22"/>
          <w:szCs w:val="22"/>
        </w:rPr>
      </w:pPr>
    </w:p>
    <w:p w14:paraId="77FC821E" w14:textId="77777777" w:rsidR="00647322" w:rsidRPr="00C1667A" w:rsidRDefault="00647322" w:rsidP="00D87F88">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Listado de residuos peligrosos</w:t>
      </w:r>
      <w:r w:rsidR="00C5337F" w:rsidRPr="00C1667A">
        <w:rPr>
          <w:rFonts w:asciiTheme="minorHAnsi" w:hAnsiTheme="minorHAnsi" w:cstheme="minorHAnsi"/>
          <w:color w:val="000000"/>
          <w:sz w:val="22"/>
          <w:szCs w:val="22"/>
        </w:rPr>
        <w:t xml:space="preserve"> admisibles</w:t>
      </w:r>
      <w:r w:rsidR="00801A66" w:rsidRPr="00C1667A">
        <w:rPr>
          <w:rFonts w:asciiTheme="minorHAnsi" w:hAnsiTheme="minorHAnsi" w:cstheme="minorHAnsi"/>
          <w:color w:val="000000"/>
          <w:sz w:val="22"/>
          <w:szCs w:val="22"/>
        </w:rPr>
        <w:t xml:space="preserve"> con estado de agregación sólido</w:t>
      </w:r>
      <w:r w:rsidR="00C5337F" w:rsidRPr="00C1667A">
        <w:rPr>
          <w:rFonts w:asciiTheme="minorHAnsi" w:hAnsiTheme="minorHAnsi" w:cstheme="minorHAnsi"/>
          <w:color w:val="000000"/>
          <w:sz w:val="22"/>
          <w:szCs w:val="22"/>
        </w:rPr>
        <w:t xml:space="preserve">, </w:t>
      </w:r>
      <w:r w:rsidRPr="00C1667A">
        <w:rPr>
          <w:rFonts w:asciiTheme="minorHAnsi" w:hAnsiTheme="minorHAnsi" w:cstheme="minorHAnsi"/>
          <w:color w:val="000000"/>
          <w:sz w:val="22"/>
          <w:szCs w:val="22"/>
        </w:rPr>
        <w:t>según proceda, en póliza:</w:t>
      </w:r>
    </w:p>
    <w:p w14:paraId="2D18A52C" w14:textId="77777777" w:rsidR="00647322" w:rsidRPr="00C1667A" w:rsidRDefault="00647322" w:rsidP="00D87F88">
      <w:pPr>
        <w:ind w:right="97"/>
        <w:jc w:val="both"/>
        <w:rPr>
          <w:rFonts w:asciiTheme="minorHAnsi" w:hAnsiTheme="minorHAnsi" w:cstheme="minorHAnsi"/>
          <w:color w:val="000000"/>
          <w:sz w:val="22"/>
          <w:szCs w:val="22"/>
        </w:rPr>
      </w:pPr>
    </w:p>
    <w:tbl>
      <w:tblPr>
        <w:tblStyle w:val="Tablaconcuadrcula1Claro-nfasis2"/>
        <w:tblW w:w="4801" w:type="pct"/>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shd w:val="clear" w:color="auto" w:fill="F2DBDB" w:themeFill="accent2" w:themeFillTint="33"/>
        <w:tblLook w:val="0000" w:firstRow="0" w:lastRow="0" w:firstColumn="0" w:lastColumn="0" w:noHBand="0" w:noVBand="0"/>
      </w:tblPr>
      <w:tblGrid>
        <w:gridCol w:w="5766"/>
        <w:gridCol w:w="3558"/>
      </w:tblGrid>
      <w:tr w:rsidR="00647322" w:rsidRPr="00C1667A" w14:paraId="51AE3D10" w14:textId="77777777" w:rsidTr="00933209">
        <w:tc>
          <w:tcPr>
            <w:tcW w:w="3092" w:type="pct"/>
            <w:shd w:val="clear" w:color="auto" w:fill="F2DBDB" w:themeFill="accent2" w:themeFillTint="33"/>
          </w:tcPr>
          <w:p w14:paraId="25854E98" w14:textId="77777777" w:rsidR="00647322" w:rsidRPr="004206A6" w:rsidRDefault="00647322" w:rsidP="0064466F">
            <w:pPr>
              <w:pStyle w:val="Ttulo1"/>
              <w:spacing w:after="120"/>
              <w:ind w:left="-70" w:right="97"/>
              <w:jc w:val="center"/>
              <w:outlineLvl w:val="0"/>
              <w:rPr>
                <w:rFonts w:asciiTheme="minorHAnsi" w:hAnsiTheme="minorHAnsi" w:cstheme="minorHAnsi"/>
                <w:bCs/>
                <w:sz w:val="22"/>
                <w:szCs w:val="22"/>
              </w:rPr>
            </w:pPr>
            <w:bookmarkStart w:id="21" w:name="_Toc44492976"/>
            <w:r w:rsidRPr="004206A6">
              <w:rPr>
                <w:rFonts w:asciiTheme="minorHAnsi" w:hAnsiTheme="minorHAnsi" w:cstheme="minorHAnsi"/>
                <w:bCs/>
                <w:sz w:val="22"/>
                <w:szCs w:val="22"/>
              </w:rPr>
              <w:t>RESIDUO</w:t>
            </w:r>
            <w:bookmarkEnd w:id="21"/>
          </w:p>
        </w:tc>
        <w:tc>
          <w:tcPr>
            <w:tcW w:w="1908" w:type="pct"/>
            <w:shd w:val="clear" w:color="auto" w:fill="F2DBDB" w:themeFill="accent2" w:themeFillTint="33"/>
          </w:tcPr>
          <w:p w14:paraId="0624ED3F" w14:textId="77777777" w:rsidR="00647322" w:rsidRPr="004206A6" w:rsidRDefault="00647322" w:rsidP="0064466F">
            <w:pPr>
              <w:pStyle w:val="Ttulo1"/>
              <w:spacing w:after="120"/>
              <w:ind w:right="97"/>
              <w:jc w:val="center"/>
              <w:outlineLvl w:val="0"/>
              <w:rPr>
                <w:rFonts w:asciiTheme="minorHAnsi" w:hAnsiTheme="minorHAnsi" w:cstheme="minorHAnsi"/>
                <w:bCs/>
                <w:sz w:val="22"/>
                <w:szCs w:val="22"/>
              </w:rPr>
            </w:pPr>
            <w:bookmarkStart w:id="22" w:name="_Toc44492977"/>
            <w:r w:rsidRPr="004206A6">
              <w:rPr>
                <w:rFonts w:asciiTheme="minorHAnsi" w:hAnsiTheme="minorHAnsi" w:cstheme="minorHAnsi"/>
                <w:bCs/>
                <w:sz w:val="22"/>
                <w:szCs w:val="22"/>
              </w:rPr>
              <w:t>CÓDIGO LER*</w:t>
            </w:r>
            <w:bookmarkEnd w:id="22"/>
          </w:p>
        </w:tc>
      </w:tr>
      <w:tr w:rsidR="00647322" w:rsidRPr="00C1667A" w14:paraId="70FAD59A" w14:textId="77777777" w:rsidTr="00933209">
        <w:tc>
          <w:tcPr>
            <w:tcW w:w="3092" w:type="pct"/>
            <w:shd w:val="clear" w:color="auto" w:fill="F2DBDB" w:themeFill="accent2" w:themeFillTint="33"/>
          </w:tcPr>
          <w:p w14:paraId="24696AFA" w14:textId="77777777" w:rsidR="00647322" w:rsidRPr="004206A6" w:rsidRDefault="00647322" w:rsidP="00D87F88">
            <w:pPr>
              <w:spacing w:before="60" w:after="60"/>
              <w:ind w:right="97"/>
              <w:jc w:val="both"/>
              <w:rPr>
                <w:rFonts w:asciiTheme="minorHAnsi" w:hAnsiTheme="minorHAnsi" w:cstheme="minorHAnsi"/>
                <w:bCs/>
                <w:sz w:val="22"/>
                <w:szCs w:val="22"/>
              </w:rPr>
            </w:pPr>
            <w:r w:rsidRPr="004206A6">
              <w:rPr>
                <w:rFonts w:asciiTheme="minorHAnsi" w:hAnsiTheme="minorHAnsi" w:cstheme="minorHAnsi"/>
                <w:bCs/>
                <w:sz w:val="22"/>
                <w:szCs w:val="22"/>
              </w:rPr>
              <w:t>Absorbentes contaminados</w:t>
            </w:r>
          </w:p>
        </w:tc>
        <w:tc>
          <w:tcPr>
            <w:tcW w:w="1908" w:type="pct"/>
            <w:shd w:val="clear" w:color="auto" w:fill="F2DBDB" w:themeFill="accent2" w:themeFillTint="33"/>
          </w:tcPr>
          <w:p w14:paraId="7B39BC54" w14:textId="77777777" w:rsidR="00647322" w:rsidRPr="004206A6" w:rsidRDefault="00647322" w:rsidP="0064466F">
            <w:pPr>
              <w:spacing w:before="60" w:after="60"/>
              <w:ind w:right="97"/>
              <w:jc w:val="center"/>
              <w:rPr>
                <w:rFonts w:asciiTheme="minorHAnsi" w:hAnsiTheme="minorHAnsi" w:cstheme="minorHAnsi"/>
                <w:bCs/>
                <w:sz w:val="22"/>
                <w:szCs w:val="22"/>
              </w:rPr>
            </w:pPr>
            <w:r w:rsidRPr="004206A6">
              <w:rPr>
                <w:rFonts w:asciiTheme="minorHAnsi" w:hAnsiTheme="minorHAnsi" w:cstheme="minorHAnsi"/>
                <w:bCs/>
                <w:sz w:val="22"/>
                <w:szCs w:val="22"/>
              </w:rPr>
              <w:t>150202</w:t>
            </w:r>
          </w:p>
        </w:tc>
      </w:tr>
      <w:tr w:rsidR="00647322" w:rsidRPr="00C1667A" w14:paraId="48B37595" w14:textId="77777777" w:rsidTr="00933209">
        <w:tc>
          <w:tcPr>
            <w:tcW w:w="3092" w:type="pct"/>
            <w:shd w:val="clear" w:color="auto" w:fill="F2DBDB" w:themeFill="accent2" w:themeFillTint="33"/>
          </w:tcPr>
          <w:p w14:paraId="61E17525" w14:textId="77777777" w:rsidR="00647322" w:rsidRPr="004206A6" w:rsidRDefault="00647322" w:rsidP="00D87F88">
            <w:pPr>
              <w:spacing w:before="60" w:after="60"/>
              <w:ind w:right="97"/>
              <w:jc w:val="both"/>
              <w:rPr>
                <w:rFonts w:asciiTheme="minorHAnsi" w:hAnsiTheme="minorHAnsi" w:cstheme="minorHAnsi"/>
                <w:bCs/>
                <w:sz w:val="22"/>
                <w:szCs w:val="22"/>
              </w:rPr>
            </w:pPr>
            <w:r w:rsidRPr="004206A6">
              <w:rPr>
                <w:rFonts w:asciiTheme="minorHAnsi" w:hAnsiTheme="minorHAnsi" w:cstheme="minorHAnsi"/>
                <w:bCs/>
                <w:sz w:val="22"/>
                <w:szCs w:val="22"/>
              </w:rPr>
              <w:t>Filtros de aceite</w:t>
            </w:r>
            <w:r w:rsidR="00E71607" w:rsidRPr="004206A6">
              <w:rPr>
                <w:rFonts w:asciiTheme="minorHAnsi" w:hAnsiTheme="minorHAnsi" w:cstheme="minorHAnsi"/>
                <w:bCs/>
                <w:sz w:val="22"/>
                <w:szCs w:val="22"/>
              </w:rPr>
              <w:t xml:space="preserve"> usados</w:t>
            </w:r>
          </w:p>
        </w:tc>
        <w:tc>
          <w:tcPr>
            <w:tcW w:w="1908" w:type="pct"/>
            <w:shd w:val="clear" w:color="auto" w:fill="F2DBDB" w:themeFill="accent2" w:themeFillTint="33"/>
          </w:tcPr>
          <w:p w14:paraId="2158048E" w14:textId="77777777" w:rsidR="00647322" w:rsidRPr="004206A6" w:rsidRDefault="00647322" w:rsidP="0064466F">
            <w:pPr>
              <w:spacing w:before="60" w:after="60"/>
              <w:ind w:right="97"/>
              <w:jc w:val="center"/>
              <w:rPr>
                <w:rFonts w:asciiTheme="minorHAnsi" w:hAnsiTheme="minorHAnsi" w:cstheme="minorHAnsi"/>
                <w:bCs/>
                <w:sz w:val="22"/>
                <w:szCs w:val="22"/>
              </w:rPr>
            </w:pPr>
            <w:r w:rsidRPr="004206A6">
              <w:rPr>
                <w:rFonts w:asciiTheme="minorHAnsi" w:hAnsiTheme="minorHAnsi" w:cstheme="minorHAnsi"/>
                <w:bCs/>
                <w:sz w:val="22"/>
                <w:szCs w:val="22"/>
              </w:rPr>
              <w:t>150202</w:t>
            </w:r>
          </w:p>
        </w:tc>
      </w:tr>
      <w:tr w:rsidR="00647322" w:rsidRPr="00C1667A" w14:paraId="5992288D" w14:textId="77777777" w:rsidTr="00933209">
        <w:tc>
          <w:tcPr>
            <w:tcW w:w="3092" w:type="pct"/>
            <w:shd w:val="clear" w:color="auto" w:fill="F2DBDB" w:themeFill="accent2" w:themeFillTint="33"/>
          </w:tcPr>
          <w:p w14:paraId="27B29F3C" w14:textId="77777777" w:rsidR="00647322" w:rsidRPr="004206A6" w:rsidRDefault="00647322" w:rsidP="00D87F88">
            <w:pPr>
              <w:spacing w:before="60" w:after="60"/>
              <w:ind w:right="97"/>
              <w:jc w:val="both"/>
              <w:rPr>
                <w:rFonts w:asciiTheme="minorHAnsi" w:hAnsiTheme="minorHAnsi" w:cstheme="minorHAnsi"/>
                <w:bCs/>
                <w:sz w:val="22"/>
                <w:szCs w:val="22"/>
              </w:rPr>
            </w:pPr>
            <w:r w:rsidRPr="004206A6">
              <w:rPr>
                <w:rFonts w:asciiTheme="minorHAnsi" w:hAnsiTheme="minorHAnsi" w:cstheme="minorHAnsi"/>
                <w:bCs/>
                <w:sz w:val="22"/>
                <w:szCs w:val="22"/>
              </w:rPr>
              <w:t>Envases vacíos contaminados</w:t>
            </w:r>
          </w:p>
        </w:tc>
        <w:tc>
          <w:tcPr>
            <w:tcW w:w="1908" w:type="pct"/>
            <w:shd w:val="clear" w:color="auto" w:fill="F2DBDB" w:themeFill="accent2" w:themeFillTint="33"/>
          </w:tcPr>
          <w:p w14:paraId="0A938CED" w14:textId="77777777" w:rsidR="00647322" w:rsidRPr="004206A6" w:rsidRDefault="00647322" w:rsidP="0064466F">
            <w:pPr>
              <w:spacing w:before="60" w:after="60"/>
              <w:ind w:right="97"/>
              <w:jc w:val="center"/>
              <w:rPr>
                <w:rFonts w:asciiTheme="minorHAnsi" w:hAnsiTheme="minorHAnsi" w:cstheme="minorHAnsi"/>
                <w:bCs/>
                <w:sz w:val="22"/>
                <w:szCs w:val="22"/>
              </w:rPr>
            </w:pPr>
            <w:r w:rsidRPr="004206A6">
              <w:rPr>
                <w:rFonts w:asciiTheme="minorHAnsi" w:hAnsiTheme="minorHAnsi" w:cstheme="minorHAnsi"/>
                <w:bCs/>
                <w:sz w:val="22"/>
                <w:szCs w:val="22"/>
              </w:rPr>
              <w:t>150110</w:t>
            </w:r>
          </w:p>
        </w:tc>
      </w:tr>
      <w:tr w:rsidR="00647322" w:rsidRPr="00C1667A" w14:paraId="56F32E3F" w14:textId="77777777" w:rsidTr="00933209">
        <w:tc>
          <w:tcPr>
            <w:tcW w:w="3092" w:type="pct"/>
            <w:shd w:val="clear" w:color="auto" w:fill="F2DBDB" w:themeFill="accent2" w:themeFillTint="33"/>
          </w:tcPr>
          <w:p w14:paraId="572A9BDD" w14:textId="77777777" w:rsidR="00647322" w:rsidRPr="004206A6" w:rsidRDefault="00647322" w:rsidP="00D87F88">
            <w:pPr>
              <w:spacing w:before="60" w:after="60"/>
              <w:ind w:right="97"/>
              <w:jc w:val="both"/>
              <w:rPr>
                <w:rFonts w:asciiTheme="minorHAnsi" w:hAnsiTheme="minorHAnsi" w:cstheme="minorHAnsi"/>
                <w:bCs/>
                <w:sz w:val="22"/>
                <w:szCs w:val="22"/>
              </w:rPr>
            </w:pPr>
            <w:r w:rsidRPr="004206A6">
              <w:rPr>
                <w:rFonts w:asciiTheme="minorHAnsi" w:hAnsiTheme="minorHAnsi" w:cstheme="minorHAnsi"/>
                <w:bCs/>
                <w:sz w:val="22"/>
                <w:szCs w:val="22"/>
              </w:rPr>
              <w:t>Aerosoles vacíos</w:t>
            </w:r>
          </w:p>
        </w:tc>
        <w:tc>
          <w:tcPr>
            <w:tcW w:w="1908" w:type="pct"/>
            <w:shd w:val="clear" w:color="auto" w:fill="F2DBDB" w:themeFill="accent2" w:themeFillTint="33"/>
          </w:tcPr>
          <w:p w14:paraId="18AA43AE" w14:textId="77777777" w:rsidR="00647322" w:rsidRPr="004206A6" w:rsidRDefault="00647322" w:rsidP="0064466F">
            <w:pPr>
              <w:spacing w:before="60" w:after="60"/>
              <w:ind w:right="97"/>
              <w:jc w:val="center"/>
              <w:rPr>
                <w:rFonts w:asciiTheme="minorHAnsi" w:hAnsiTheme="minorHAnsi" w:cstheme="minorHAnsi"/>
                <w:bCs/>
                <w:sz w:val="22"/>
                <w:szCs w:val="22"/>
              </w:rPr>
            </w:pPr>
            <w:r w:rsidRPr="004206A6">
              <w:rPr>
                <w:rFonts w:asciiTheme="minorHAnsi" w:hAnsiTheme="minorHAnsi" w:cstheme="minorHAnsi"/>
                <w:bCs/>
                <w:sz w:val="22"/>
                <w:szCs w:val="22"/>
              </w:rPr>
              <w:t>150111</w:t>
            </w:r>
          </w:p>
        </w:tc>
      </w:tr>
      <w:tr w:rsidR="00647322" w:rsidRPr="00C1667A" w14:paraId="090F8CDA" w14:textId="77777777" w:rsidTr="00933209">
        <w:tc>
          <w:tcPr>
            <w:tcW w:w="3092" w:type="pct"/>
            <w:shd w:val="clear" w:color="auto" w:fill="F2DBDB" w:themeFill="accent2" w:themeFillTint="33"/>
          </w:tcPr>
          <w:p w14:paraId="4A41FE07" w14:textId="77777777" w:rsidR="00647322" w:rsidRPr="004206A6" w:rsidRDefault="00647322" w:rsidP="00D87F88">
            <w:pPr>
              <w:spacing w:before="60" w:after="60"/>
              <w:ind w:right="97"/>
              <w:jc w:val="both"/>
              <w:rPr>
                <w:rFonts w:asciiTheme="minorHAnsi" w:hAnsiTheme="minorHAnsi" w:cstheme="minorHAnsi"/>
                <w:bCs/>
                <w:sz w:val="22"/>
                <w:szCs w:val="22"/>
              </w:rPr>
            </w:pPr>
            <w:r w:rsidRPr="004206A6">
              <w:rPr>
                <w:rFonts w:asciiTheme="minorHAnsi" w:hAnsiTheme="minorHAnsi" w:cstheme="minorHAnsi"/>
                <w:bCs/>
                <w:sz w:val="22"/>
                <w:szCs w:val="22"/>
              </w:rPr>
              <w:t>Baterías / acumuladores/ pilas</w:t>
            </w:r>
            <w:r w:rsidR="00BD7AA4" w:rsidRPr="004206A6">
              <w:rPr>
                <w:rFonts w:asciiTheme="minorHAnsi" w:hAnsiTheme="minorHAnsi" w:cstheme="minorHAnsi"/>
                <w:bCs/>
                <w:sz w:val="22"/>
                <w:szCs w:val="22"/>
              </w:rPr>
              <w:t xml:space="preserve"> usadas/os</w:t>
            </w:r>
          </w:p>
        </w:tc>
        <w:tc>
          <w:tcPr>
            <w:tcW w:w="1908" w:type="pct"/>
            <w:shd w:val="clear" w:color="auto" w:fill="F2DBDB" w:themeFill="accent2" w:themeFillTint="33"/>
          </w:tcPr>
          <w:p w14:paraId="60BB35E5" w14:textId="77777777" w:rsidR="00647322" w:rsidRPr="004206A6" w:rsidRDefault="00647322" w:rsidP="0064466F">
            <w:pPr>
              <w:spacing w:before="60" w:after="60"/>
              <w:ind w:right="97"/>
              <w:jc w:val="center"/>
              <w:rPr>
                <w:rFonts w:asciiTheme="minorHAnsi" w:hAnsiTheme="minorHAnsi" w:cstheme="minorHAnsi"/>
                <w:bCs/>
                <w:sz w:val="22"/>
                <w:szCs w:val="22"/>
                <w:lang w:val="en-GB"/>
              </w:rPr>
            </w:pPr>
            <w:r w:rsidRPr="004206A6">
              <w:rPr>
                <w:rFonts w:asciiTheme="minorHAnsi" w:hAnsiTheme="minorHAnsi" w:cstheme="minorHAnsi"/>
                <w:bCs/>
                <w:sz w:val="22"/>
                <w:szCs w:val="22"/>
                <w:lang w:val="en-GB"/>
              </w:rPr>
              <w:t>160601-02-03</w:t>
            </w:r>
          </w:p>
        </w:tc>
      </w:tr>
      <w:tr w:rsidR="00647322" w:rsidRPr="00C1667A" w14:paraId="1F09D092" w14:textId="77777777" w:rsidTr="00933209">
        <w:tc>
          <w:tcPr>
            <w:tcW w:w="3092" w:type="pct"/>
            <w:shd w:val="clear" w:color="auto" w:fill="F2DBDB" w:themeFill="accent2" w:themeFillTint="33"/>
          </w:tcPr>
          <w:p w14:paraId="349B47EF" w14:textId="77777777" w:rsidR="00647322" w:rsidRPr="004206A6" w:rsidRDefault="00647322" w:rsidP="00D87F88">
            <w:pPr>
              <w:spacing w:before="60" w:after="60"/>
              <w:ind w:right="97"/>
              <w:jc w:val="both"/>
              <w:rPr>
                <w:rFonts w:asciiTheme="minorHAnsi" w:hAnsiTheme="minorHAnsi" w:cstheme="minorHAnsi"/>
                <w:bCs/>
                <w:sz w:val="22"/>
                <w:szCs w:val="22"/>
              </w:rPr>
            </w:pPr>
            <w:r w:rsidRPr="004206A6">
              <w:rPr>
                <w:rFonts w:asciiTheme="minorHAnsi" w:hAnsiTheme="minorHAnsi" w:cstheme="minorHAnsi"/>
                <w:bCs/>
                <w:sz w:val="22"/>
                <w:szCs w:val="22"/>
              </w:rPr>
              <w:t>Tubos fluorescentes, lámparas de mercurio y otros residuos con mercurio</w:t>
            </w:r>
            <w:r w:rsidR="00E71607" w:rsidRPr="004206A6">
              <w:rPr>
                <w:rFonts w:asciiTheme="minorHAnsi" w:hAnsiTheme="minorHAnsi" w:cstheme="minorHAnsi"/>
                <w:bCs/>
                <w:sz w:val="22"/>
                <w:szCs w:val="22"/>
              </w:rPr>
              <w:t xml:space="preserve"> usados</w:t>
            </w:r>
          </w:p>
        </w:tc>
        <w:tc>
          <w:tcPr>
            <w:tcW w:w="1908" w:type="pct"/>
            <w:shd w:val="clear" w:color="auto" w:fill="F2DBDB" w:themeFill="accent2" w:themeFillTint="33"/>
          </w:tcPr>
          <w:p w14:paraId="44237344" w14:textId="77777777" w:rsidR="00647322" w:rsidRPr="004206A6" w:rsidRDefault="00647322" w:rsidP="0064466F">
            <w:pPr>
              <w:spacing w:before="60" w:after="60"/>
              <w:ind w:right="97"/>
              <w:jc w:val="center"/>
              <w:rPr>
                <w:rFonts w:asciiTheme="minorHAnsi" w:hAnsiTheme="minorHAnsi" w:cstheme="minorHAnsi"/>
                <w:bCs/>
                <w:sz w:val="22"/>
                <w:szCs w:val="22"/>
                <w:lang w:val="en-GB"/>
              </w:rPr>
            </w:pPr>
            <w:r w:rsidRPr="004206A6">
              <w:rPr>
                <w:rFonts w:asciiTheme="minorHAnsi" w:hAnsiTheme="minorHAnsi" w:cstheme="minorHAnsi"/>
                <w:bCs/>
                <w:sz w:val="22"/>
                <w:szCs w:val="22"/>
                <w:lang w:val="en-GB"/>
              </w:rPr>
              <w:t>200121</w:t>
            </w:r>
          </w:p>
        </w:tc>
      </w:tr>
    </w:tbl>
    <w:p w14:paraId="569334D9" w14:textId="77777777" w:rsidR="00647322" w:rsidRPr="00C1667A" w:rsidRDefault="00647322" w:rsidP="00D87F88">
      <w:pPr>
        <w:ind w:right="97"/>
        <w:jc w:val="both"/>
        <w:rPr>
          <w:rFonts w:asciiTheme="minorHAnsi" w:hAnsiTheme="minorHAnsi" w:cstheme="minorHAnsi"/>
          <w:b/>
          <w:color w:val="000000"/>
          <w:sz w:val="22"/>
          <w:szCs w:val="22"/>
        </w:rPr>
      </w:pPr>
      <w:r w:rsidRPr="00C1667A">
        <w:rPr>
          <w:rFonts w:asciiTheme="minorHAnsi" w:hAnsiTheme="minorHAnsi" w:cstheme="minorHAnsi"/>
          <w:b/>
          <w:color w:val="000000"/>
          <w:sz w:val="22"/>
          <w:szCs w:val="22"/>
        </w:rPr>
        <w:t>*Código único que identifica a cada tipo de residuo.</w:t>
      </w:r>
    </w:p>
    <w:p w14:paraId="685F516E" w14:textId="77777777" w:rsidR="00647322" w:rsidRPr="00C1667A" w:rsidRDefault="00647322" w:rsidP="00D87F88">
      <w:pPr>
        <w:ind w:right="97"/>
        <w:jc w:val="both"/>
        <w:rPr>
          <w:rFonts w:asciiTheme="minorHAnsi" w:hAnsiTheme="minorHAnsi" w:cstheme="minorHAnsi"/>
          <w:b/>
          <w:i/>
          <w:sz w:val="22"/>
          <w:szCs w:val="22"/>
          <w:u w:val="single"/>
        </w:rPr>
      </w:pPr>
    </w:p>
    <w:p w14:paraId="2BC3D8AE" w14:textId="77777777" w:rsidR="00801A66" w:rsidRPr="00C1667A" w:rsidRDefault="00602990" w:rsidP="00D87F88">
      <w:pPr>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LA DELEGACION SE CONTEMPLA </w:t>
      </w:r>
      <w:r w:rsidR="00CE6BE8" w:rsidRPr="00C1667A">
        <w:rPr>
          <w:rFonts w:asciiTheme="minorHAnsi" w:hAnsiTheme="minorHAnsi" w:cstheme="minorHAnsi"/>
          <w:b/>
          <w:sz w:val="22"/>
          <w:szCs w:val="22"/>
        </w:rPr>
        <w:t>MAYORITARIAMENTE</w:t>
      </w:r>
      <w:r w:rsidRPr="00C1667A">
        <w:rPr>
          <w:rFonts w:asciiTheme="minorHAnsi" w:hAnsiTheme="minorHAnsi" w:cstheme="minorHAnsi"/>
          <w:b/>
          <w:sz w:val="22"/>
          <w:szCs w:val="22"/>
        </w:rPr>
        <w:t xml:space="preserve"> PARA LOS RESIDUOS PELIGROSOS S</w:t>
      </w:r>
      <w:r w:rsidR="005028FC" w:rsidRPr="00C1667A">
        <w:rPr>
          <w:rFonts w:asciiTheme="minorHAnsi" w:hAnsiTheme="minorHAnsi" w:cstheme="minorHAnsi"/>
          <w:b/>
          <w:sz w:val="22"/>
          <w:szCs w:val="22"/>
        </w:rPr>
        <w:t>Ó</w:t>
      </w:r>
      <w:r w:rsidRPr="00C1667A">
        <w:rPr>
          <w:rFonts w:asciiTheme="minorHAnsi" w:hAnsiTheme="minorHAnsi" w:cstheme="minorHAnsi"/>
          <w:b/>
          <w:sz w:val="22"/>
          <w:szCs w:val="22"/>
        </w:rPr>
        <w:t>LIDOS</w:t>
      </w:r>
      <w:r w:rsidR="00CE6BE8" w:rsidRPr="00C1667A">
        <w:rPr>
          <w:rFonts w:asciiTheme="minorHAnsi" w:hAnsiTheme="minorHAnsi" w:cstheme="minorHAnsi"/>
          <w:b/>
          <w:sz w:val="22"/>
          <w:szCs w:val="22"/>
        </w:rPr>
        <w:t xml:space="preserve"> </w:t>
      </w:r>
      <w:r w:rsidR="00D1599D" w:rsidRPr="00C1667A">
        <w:rPr>
          <w:rFonts w:asciiTheme="minorHAnsi" w:hAnsiTheme="minorHAnsi" w:cstheme="minorHAnsi"/>
          <w:b/>
          <w:sz w:val="22"/>
          <w:szCs w:val="22"/>
        </w:rPr>
        <w:t>Y</w:t>
      </w:r>
      <w:r w:rsidR="005028FC" w:rsidRPr="00C1667A">
        <w:rPr>
          <w:rFonts w:asciiTheme="minorHAnsi" w:hAnsiTheme="minorHAnsi" w:cstheme="minorHAnsi"/>
          <w:b/>
          <w:sz w:val="22"/>
          <w:szCs w:val="22"/>
        </w:rPr>
        <w:t xml:space="preserve">, </w:t>
      </w:r>
      <w:r w:rsidR="00D1599D" w:rsidRPr="00C1667A">
        <w:rPr>
          <w:rFonts w:asciiTheme="minorHAnsi" w:hAnsiTheme="minorHAnsi" w:cstheme="minorHAnsi"/>
          <w:b/>
          <w:sz w:val="22"/>
          <w:szCs w:val="22"/>
        </w:rPr>
        <w:t>POR TANTO</w:t>
      </w:r>
      <w:r w:rsidR="005028FC" w:rsidRPr="00C1667A">
        <w:rPr>
          <w:rFonts w:asciiTheme="minorHAnsi" w:hAnsiTheme="minorHAnsi" w:cstheme="minorHAnsi"/>
          <w:b/>
          <w:sz w:val="22"/>
          <w:szCs w:val="22"/>
        </w:rPr>
        <w:t>,</w:t>
      </w:r>
      <w:r w:rsidR="00D1599D" w:rsidRPr="00C1667A">
        <w:rPr>
          <w:rFonts w:asciiTheme="minorHAnsi" w:hAnsiTheme="minorHAnsi" w:cstheme="minorHAnsi"/>
          <w:b/>
          <w:sz w:val="22"/>
          <w:szCs w:val="22"/>
        </w:rPr>
        <w:t xml:space="preserve"> CUALQUIER RESIDUO PELIGROSO </w:t>
      </w:r>
      <w:r w:rsidR="00D1599D" w:rsidRPr="00C1667A">
        <w:rPr>
          <w:rFonts w:asciiTheme="minorHAnsi" w:hAnsiTheme="minorHAnsi" w:cstheme="minorHAnsi"/>
          <w:b/>
          <w:sz w:val="22"/>
          <w:szCs w:val="22"/>
          <w:u w:val="single"/>
        </w:rPr>
        <w:t>CUYO ESTADO DE AGREGACIÓN SEA LÍQUIDO</w:t>
      </w:r>
      <w:r w:rsidR="00B234E8" w:rsidRPr="00C1667A">
        <w:rPr>
          <w:rFonts w:asciiTheme="minorHAnsi" w:hAnsiTheme="minorHAnsi" w:cstheme="minorHAnsi"/>
          <w:b/>
          <w:sz w:val="22"/>
          <w:szCs w:val="22"/>
          <w:u w:val="single"/>
        </w:rPr>
        <w:t xml:space="preserve"> Y SUPERE 1 TM DE ALMACENAMIENTO</w:t>
      </w:r>
      <w:r w:rsidR="00D1599D" w:rsidRPr="00C1667A">
        <w:rPr>
          <w:rFonts w:asciiTheme="minorHAnsi" w:hAnsiTheme="minorHAnsi" w:cstheme="minorHAnsi"/>
          <w:b/>
          <w:sz w:val="22"/>
          <w:szCs w:val="22"/>
        </w:rPr>
        <w:t>, QUEDA FUERA DE LA COBERTURA DESCRITA EN ESTE MANUAL, Y TENDRÁ QUE</w:t>
      </w:r>
      <w:r w:rsidR="009B5CC2" w:rsidRPr="00C1667A">
        <w:rPr>
          <w:rFonts w:asciiTheme="minorHAnsi" w:hAnsiTheme="minorHAnsi" w:cstheme="minorHAnsi"/>
          <w:b/>
          <w:sz w:val="22"/>
          <w:szCs w:val="22"/>
        </w:rPr>
        <w:t xml:space="preserve"> SER </w:t>
      </w:r>
      <w:r w:rsidR="00D07F3B" w:rsidRPr="00C1667A">
        <w:rPr>
          <w:rFonts w:asciiTheme="minorHAnsi" w:hAnsiTheme="minorHAnsi" w:cstheme="minorHAnsi"/>
          <w:b/>
          <w:sz w:val="22"/>
          <w:szCs w:val="22"/>
        </w:rPr>
        <w:t>TARIFICADO</w:t>
      </w:r>
      <w:r w:rsidR="00D1599D" w:rsidRPr="00C1667A">
        <w:rPr>
          <w:rFonts w:asciiTheme="minorHAnsi" w:hAnsiTheme="minorHAnsi" w:cstheme="minorHAnsi"/>
          <w:b/>
          <w:sz w:val="22"/>
          <w:szCs w:val="22"/>
        </w:rPr>
        <w:t xml:space="preserve"> POR EL PERM.</w:t>
      </w:r>
    </w:p>
    <w:p w14:paraId="135C5E62" w14:textId="77777777" w:rsidR="003B3B2E" w:rsidRPr="00C1667A" w:rsidRDefault="003B3B2E" w:rsidP="00D87F88">
      <w:pPr>
        <w:ind w:right="97"/>
        <w:jc w:val="both"/>
        <w:rPr>
          <w:rFonts w:asciiTheme="minorHAnsi" w:hAnsiTheme="minorHAnsi" w:cstheme="minorHAnsi"/>
          <w:b/>
          <w:sz w:val="22"/>
          <w:szCs w:val="22"/>
          <w:u w:val="single"/>
        </w:rPr>
      </w:pPr>
    </w:p>
    <w:p w14:paraId="599DA0E7" w14:textId="57C5B4AF" w:rsidR="00AC4EA7" w:rsidRDefault="00AC4EA7" w:rsidP="00D87F88">
      <w:pPr>
        <w:ind w:right="97"/>
        <w:jc w:val="both"/>
        <w:rPr>
          <w:rFonts w:asciiTheme="minorHAnsi" w:hAnsiTheme="minorHAnsi" w:cstheme="minorHAnsi"/>
          <w:b/>
          <w:sz w:val="22"/>
          <w:szCs w:val="22"/>
          <w:u w:val="single"/>
        </w:rPr>
      </w:pPr>
    </w:p>
    <w:p w14:paraId="56B18F2A" w14:textId="74CE262E" w:rsidR="00E86460" w:rsidRDefault="00E86460" w:rsidP="00D87F88">
      <w:pPr>
        <w:ind w:right="97"/>
        <w:jc w:val="both"/>
        <w:rPr>
          <w:rFonts w:asciiTheme="minorHAnsi" w:hAnsiTheme="minorHAnsi" w:cstheme="minorHAnsi"/>
          <w:b/>
          <w:sz w:val="22"/>
          <w:szCs w:val="22"/>
          <w:u w:val="single"/>
        </w:rPr>
      </w:pPr>
    </w:p>
    <w:p w14:paraId="239BB071" w14:textId="26CCB119" w:rsidR="00E86460" w:rsidRDefault="00E86460" w:rsidP="00D87F88">
      <w:pPr>
        <w:ind w:right="97"/>
        <w:jc w:val="both"/>
        <w:rPr>
          <w:rFonts w:asciiTheme="minorHAnsi" w:hAnsiTheme="minorHAnsi" w:cstheme="minorHAnsi"/>
          <w:b/>
          <w:sz w:val="22"/>
          <w:szCs w:val="22"/>
          <w:u w:val="single"/>
        </w:rPr>
      </w:pPr>
    </w:p>
    <w:p w14:paraId="15B2E1F4" w14:textId="0A930744" w:rsidR="00E86460" w:rsidRDefault="00E86460" w:rsidP="00D87F88">
      <w:pPr>
        <w:ind w:right="97"/>
        <w:jc w:val="both"/>
        <w:rPr>
          <w:rFonts w:asciiTheme="minorHAnsi" w:hAnsiTheme="minorHAnsi" w:cstheme="minorHAnsi"/>
          <w:b/>
          <w:sz w:val="22"/>
          <w:szCs w:val="22"/>
          <w:u w:val="single"/>
        </w:rPr>
      </w:pPr>
    </w:p>
    <w:p w14:paraId="458A62F7" w14:textId="69037E76" w:rsidR="00E86460" w:rsidRDefault="00E86460" w:rsidP="00D87F88">
      <w:pPr>
        <w:ind w:right="97"/>
        <w:jc w:val="both"/>
        <w:rPr>
          <w:rFonts w:asciiTheme="minorHAnsi" w:hAnsiTheme="minorHAnsi" w:cstheme="minorHAnsi"/>
          <w:b/>
          <w:sz w:val="22"/>
          <w:szCs w:val="22"/>
          <w:u w:val="single"/>
        </w:rPr>
      </w:pPr>
    </w:p>
    <w:p w14:paraId="461761D0" w14:textId="3A524F5E" w:rsidR="00E86460" w:rsidRDefault="00E86460" w:rsidP="00D87F88">
      <w:pPr>
        <w:ind w:right="97"/>
        <w:jc w:val="both"/>
        <w:rPr>
          <w:rFonts w:asciiTheme="minorHAnsi" w:hAnsiTheme="minorHAnsi" w:cstheme="minorHAnsi"/>
          <w:b/>
          <w:sz w:val="22"/>
          <w:szCs w:val="22"/>
          <w:u w:val="single"/>
        </w:rPr>
      </w:pPr>
    </w:p>
    <w:p w14:paraId="02BBAB02" w14:textId="77777777" w:rsidR="00F56906" w:rsidRDefault="00F56906" w:rsidP="00D87F88">
      <w:pPr>
        <w:ind w:right="97"/>
        <w:jc w:val="both"/>
        <w:rPr>
          <w:rFonts w:asciiTheme="minorHAnsi" w:hAnsiTheme="minorHAnsi" w:cstheme="minorHAnsi"/>
          <w:b/>
          <w:sz w:val="22"/>
          <w:szCs w:val="22"/>
          <w:u w:val="single"/>
        </w:rPr>
      </w:pPr>
    </w:p>
    <w:p w14:paraId="2D6B741C" w14:textId="0E5210D8" w:rsidR="00E86460" w:rsidRDefault="00E86460" w:rsidP="00D87F88">
      <w:pPr>
        <w:ind w:right="97"/>
        <w:jc w:val="both"/>
        <w:rPr>
          <w:rFonts w:asciiTheme="minorHAnsi" w:hAnsiTheme="minorHAnsi" w:cstheme="minorHAnsi"/>
          <w:b/>
          <w:sz w:val="22"/>
          <w:szCs w:val="22"/>
          <w:u w:val="single"/>
        </w:rPr>
      </w:pPr>
    </w:p>
    <w:p w14:paraId="7D5CEA8F" w14:textId="709F63B6" w:rsidR="00E86460" w:rsidRDefault="00E86460" w:rsidP="00D87F88">
      <w:pPr>
        <w:ind w:right="97"/>
        <w:jc w:val="both"/>
        <w:rPr>
          <w:rFonts w:asciiTheme="minorHAnsi" w:hAnsiTheme="minorHAnsi" w:cstheme="minorHAnsi"/>
          <w:b/>
          <w:sz w:val="22"/>
          <w:szCs w:val="22"/>
          <w:u w:val="single"/>
        </w:rPr>
      </w:pPr>
    </w:p>
    <w:p w14:paraId="2DC12F62" w14:textId="67439C97" w:rsidR="00E86460" w:rsidRDefault="00E86460" w:rsidP="00D87F88">
      <w:pPr>
        <w:ind w:right="97"/>
        <w:jc w:val="both"/>
        <w:rPr>
          <w:rFonts w:asciiTheme="minorHAnsi" w:hAnsiTheme="minorHAnsi" w:cstheme="minorHAnsi"/>
          <w:b/>
          <w:sz w:val="22"/>
          <w:szCs w:val="22"/>
          <w:u w:val="single"/>
        </w:rPr>
      </w:pPr>
    </w:p>
    <w:p w14:paraId="0F32ACD1" w14:textId="421A28A3" w:rsidR="00647322"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lastRenderedPageBreak/>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5</w:t>
      </w:r>
      <w:r w:rsidR="00647322" w:rsidRPr="00C1667A">
        <w:rPr>
          <w:rFonts w:asciiTheme="minorHAnsi" w:hAnsiTheme="minorHAnsi" w:cstheme="minorHAnsi"/>
          <w:b/>
          <w:sz w:val="22"/>
          <w:szCs w:val="22"/>
          <w:u w:val="single"/>
        </w:rPr>
        <w:t>.4 Esquema de proceso</w:t>
      </w:r>
    </w:p>
    <w:p w14:paraId="6DE80784" w14:textId="7B51A219" w:rsidR="0054265B" w:rsidRDefault="00DE070D" w:rsidP="00D87F88">
      <w:pPr>
        <w:ind w:right="97"/>
        <w:jc w:val="both"/>
        <w:rPr>
          <w:rFonts w:asciiTheme="minorHAnsi" w:hAnsiTheme="minorHAnsi" w:cstheme="minorHAnsi"/>
          <w:b/>
          <w:sz w:val="22"/>
          <w:szCs w:val="22"/>
          <w:u w:val="single"/>
        </w:rPr>
      </w:pPr>
      <w:r w:rsidRPr="0054265B">
        <w:rPr>
          <w:rFonts w:asciiTheme="minorHAnsi" w:hAnsiTheme="minorHAnsi" w:cstheme="minorHAnsi"/>
          <w:b/>
          <w:noProof/>
          <w:sz w:val="22"/>
          <w:szCs w:val="22"/>
          <w:u w:val="single"/>
        </w:rPr>
        <mc:AlternateContent>
          <mc:Choice Requires="wps">
            <w:drawing>
              <wp:anchor distT="0" distB="0" distL="114300" distR="114300" simplePos="0" relativeHeight="251710976" behindDoc="0" locked="0" layoutInCell="1" allowOverlap="1" wp14:anchorId="65BAE7BA" wp14:editId="5ADD7F26">
                <wp:simplePos x="0" y="0"/>
                <wp:positionH relativeFrom="margin">
                  <wp:posOffset>3498718</wp:posOffset>
                </wp:positionH>
                <wp:positionV relativeFrom="paragraph">
                  <wp:posOffset>160845</wp:posOffset>
                </wp:positionV>
                <wp:extent cx="1068779" cy="944088"/>
                <wp:effectExtent l="0" t="0" r="17145" b="27940"/>
                <wp:wrapNone/>
                <wp:docPr id="42" name="Rectángulo: esquinas redondeadas 42"/>
                <wp:cNvGraphicFramePr/>
                <a:graphic xmlns:a="http://schemas.openxmlformats.org/drawingml/2006/main">
                  <a:graphicData uri="http://schemas.microsoft.com/office/word/2010/wordprocessingShape">
                    <wps:wsp>
                      <wps:cNvSpPr/>
                      <wps:spPr>
                        <a:xfrm>
                          <a:off x="0" y="0"/>
                          <a:ext cx="1068779" cy="944088"/>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664B6C14" w14:textId="3511C0B0" w:rsidR="005061B9" w:rsidRPr="00933209" w:rsidRDefault="005061B9" w:rsidP="0054265B">
                            <w:pPr>
                              <w:jc w:val="center"/>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209">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ALMACENA-MIENTO TEMPORAL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AE7BA" id="Rectángulo: esquinas redondeadas 42" o:spid="_x0000_s1026" style="position:absolute;left:0;text-align:left;margin-left:275.5pt;margin-top:12.65pt;width:84.15pt;height:74.3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" fillcolor="white [3201]" strokecolor="#c0504d [3205]" strokeweight="2pt">
                <v:textbox>
                  <w:txbxContent>
                    <w:p w14:paraId="664B6C14" w14:textId="3511C0B0" w:rsidR="005061B9" w:rsidRPr="00933209" w:rsidRDefault="005061B9" w:rsidP="0054265B">
                      <w:pPr>
                        <w:jc w:val="center"/>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209">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ALMACENA-MIENTO TEMPORAL</w:t>
                      </w:r>
                    </w:p>
                  </w:txbxContent>
                </v:textbox>
                <w10:wrap anchorx="margin"/>
              </v:roundrect>
            </w:pict>
          </mc:Fallback>
        </mc:AlternateContent>
      </w:r>
    </w:p>
    <w:p w14:paraId="23397BDF" w14:textId="5C188E23" w:rsidR="0054265B" w:rsidRDefault="00DE070D" w:rsidP="00D87F88">
      <w:pPr>
        <w:ind w:right="97"/>
        <w:jc w:val="both"/>
        <w:rPr>
          <w:rFonts w:asciiTheme="minorHAnsi" w:hAnsiTheme="minorHAnsi" w:cstheme="minorHAnsi"/>
          <w:b/>
          <w:sz w:val="22"/>
          <w:szCs w:val="22"/>
          <w:u w:val="single"/>
        </w:rPr>
      </w:pPr>
      <w:r w:rsidRPr="0054265B">
        <w:rPr>
          <w:rFonts w:asciiTheme="minorHAnsi" w:hAnsiTheme="minorHAnsi" w:cstheme="minorHAnsi"/>
          <w:b/>
          <w:noProof/>
          <w:sz w:val="22"/>
          <w:szCs w:val="22"/>
          <w:u w:val="single"/>
        </w:rPr>
        <mc:AlternateContent>
          <mc:Choice Requires="wps">
            <w:drawing>
              <wp:anchor distT="0" distB="0" distL="114300" distR="114300" simplePos="0" relativeHeight="251713024" behindDoc="0" locked="0" layoutInCell="1" allowOverlap="1" wp14:anchorId="285EE601" wp14:editId="5E062880">
                <wp:simplePos x="0" y="0"/>
                <wp:positionH relativeFrom="column">
                  <wp:posOffset>5341344</wp:posOffset>
                </wp:positionH>
                <wp:positionV relativeFrom="paragraph">
                  <wp:posOffset>4390</wp:posOffset>
                </wp:positionV>
                <wp:extent cx="1044410" cy="890546"/>
                <wp:effectExtent l="0" t="0" r="22860" b="24130"/>
                <wp:wrapNone/>
                <wp:docPr id="43" name="Rectángulo: esquinas redondeadas 43"/>
                <wp:cNvGraphicFramePr/>
                <a:graphic xmlns:a="http://schemas.openxmlformats.org/drawingml/2006/main">
                  <a:graphicData uri="http://schemas.microsoft.com/office/word/2010/wordprocessingShape">
                    <wps:wsp>
                      <wps:cNvSpPr/>
                      <wps:spPr>
                        <a:xfrm>
                          <a:off x="0" y="0"/>
                          <a:ext cx="1044410" cy="890546"/>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26ECF6FF" w14:textId="1BAA9BE1" w:rsidR="005061B9" w:rsidRPr="00933209" w:rsidRDefault="005061B9" w:rsidP="0054265B">
                            <w:pPr>
                              <w:jc w:val="center"/>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209">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SALIDA DE RESIDUOS A GESTOR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EE601" id="Rectángulo: esquinas redondeadas 43" o:spid="_x0000_s1027" style="position:absolute;left:0;text-align:left;margin-left:420.6pt;margin-top:.35pt;width:82.25pt;height:70.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" fillcolor="white [3201]" strokecolor="#c0504d [3205]" strokeweight="2pt">
                <v:textbox>
                  <w:txbxContent>
                    <w:p w14:paraId="26ECF6FF" w14:textId="1BAA9BE1" w:rsidR="005061B9" w:rsidRPr="00933209" w:rsidRDefault="005061B9" w:rsidP="0054265B">
                      <w:pPr>
                        <w:jc w:val="center"/>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209">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SALIDA DE RESIDUOS A GESTOR FINAL</w:t>
                      </w:r>
                    </w:p>
                  </w:txbxContent>
                </v:textbox>
              </v:roundrect>
            </w:pict>
          </mc:Fallback>
        </mc:AlternateContent>
      </w:r>
      <w:r>
        <w:rPr>
          <w:rFonts w:asciiTheme="minorHAnsi" w:hAnsiTheme="minorHAnsi" w:cstheme="minorHAnsi"/>
          <w:b/>
          <w:noProof/>
          <w:sz w:val="22"/>
          <w:szCs w:val="22"/>
          <w:u w:val="single"/>
        </w:rPr>
        <mc:AlternateContent>
          <mc:Choice Requires="wps">
            <w:drawing>
              <wp:anchor distT="0" distB="0" distL="114300" distR="114300" simplePos="0" relativeHeight="251706880" behindDoc="0" locked="0" layoutInCell="1" allowOverlap="1" wp14:anchorId="2D32F42F" wp14:editId="727DB033">
                <wp:simplePos x="0" y="0"/>
                <wp:positionH relativeFrom="page">
                  <wp:posOffset>2374356</wp:posOffset>
                </wp:positionH>
                <wp:positionV relativeFrom="paragraph">
                  <wp:posOffset>79878</wp:posOffset>
                </wp:positionV>
                <wp:extent cx="1288473" cy="741680"/>
                <wp:effectExtent l="0" t="0" r="26035" b="20320"/>
                <wp:wrapNone/>
                <wp:docPr id="39" name="Rectángulo: esquinas redondeadas 39"/>
                <wp:cNvGraphicFramePr/>
                <a:graphic xmlns:a="http://schemas.openxmlformats.org/drawingml/2006/main">
                  <a:graphicData uri="http://schemas.microsoft.com/office/word/2010/wordprocessingShape">
                    <wps:wsp>
                      <wps:cNvSpPr/>
                      <wps:spPr>
                        <a:xfrm>
                          <a:off x="0" y="0"/>
                          <a:ext cx="1288473" cy="74168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5D20E620" w14:textId="5CA94DBE" w:rsidR="005061B9" w:rsidRPr="00933209" w:rsidRDefault="005061B9" w:rsidP="0054265B">
                            <w:pPr>
                              <w:jc w:val="center"/>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209">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CLASIFICACION POR TIPOLOGIA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2F42F" id="Rectángulo: esquinas redondeadas 39" o:spid="_x0000_s1028" style="position:absolute;left:0;text-align:left;margin-left:186.95pt;margin-top:6.3pt;width:101.45pt;height:58.4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" fillcolor="white [3201]" strokecolor="#c0504d [3205]" strokeweight="2pt">
                <v:textbox>
                  <w:txbxContent>
                    <w:p w14:paraId="5D20E620" w14:textId="5CA94DBE" w:rsidR="005061B9" w:rsidRPr="00933209" w:rsidRDefault="005061B9" w:rsidP="0054265B">
                      <w:pPr>
                        <w:jc w:val="center"/>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209">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CLASIFICACION POR TIPOLOGIA</w:t>
                      </w:r>
                    </w:p>
                  </w:txbxContent>
                </v:textbox>
                <w10:wrap anchorx="page"/>
              </v:roundrect>
            </w:pict>
          </mc:Fallback>
        </mc:AlternateContent>
      </w:r>
      <w:r w:rsidR="00C134CC">
        <w:rPr>
          <w:rFonts w:asciiTheme="minorHAnsi" w:hAnsiTheme="minorHAnsi" w:cstheme="minorHAnsi"/>
          <w:b/>
          <w:noProof/>
          <w:sz w:val="22"/>
          <w:szCs w:val="22"/>
          <w:u w:val="single"/>
        </w:rPr>
        <mc:AlternateContent>
          <mc:Choice Requires="wps">
            <w:drawing>
              <wp:anchor distT="0" distB="0" distL="114300" distR="114300" simplePos="0" relativeHeight="251704832" behindDoc="0" locked="0" layoutInCell="1" allowOverlap="1" wp14:anchorId="6B06E756" wp14:editId="6D4B07F8">
                <wp:simplePos x="0" y="0"/>
                <wp:positionH relativeFrom="margin">
                  <wp:posOffset>-225631</wp:posOffset>
                </wp:positionH>
                <wp:positionV relativeFrom="paragraph">
                  <wp:posOffset>103348</wp:posOffset>
                </wp:positionV>
                <wp:extent cx="997527" cy="665018"/>
                <wp:effectExtent l="0" t="0" r="12700" b="20955"/>
                <wp:wrapNone/>
                <wp:docPr id="35" name="Rectángulo: esquinas redondeadas 35"/>
                <wp:cNvGraphicFramePr/>
                <a:graphic xmlns:a="http://schemas.openxmlformats.org/drawingml/2006/main">
                  <a:graphicData uri="http://schemas.microsoft.com/office/word/2010/wordprocessingShape">
                    <wps:wsp>
                      <wps:cNvSpPr/>
                      <wps:spPr>
                        <a:xfrm>
                          <a:off x="0" y="0"/>
                          <a:ext cx="997527" cy="665018"/>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832606D" w14:textId="41915BBC" w:rsidR="005061B9" w:rsidRPr="00933209" w:rsidRDefault="005061B9" w:rsidP="0054265B">
                            <w:pPr>
                              <w:jc w:val="center"/>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209">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ENTRADA DE RESIDUOS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6E756" id="Rectángulo: esquinas redondeadas 35" o:spid="_x0000_s1029" style="position:absolute;left:0;text-align:left;margin-left:-17.75pt;margin-top:8.15pt;width:78.55pt;height:52.3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" fillcolor="white [3201]" strokecolor="#c0504d [3205]" strokeweight="2pt">
                <v:textbox>
                  <w:txbxContent>
                    <w:p w14:paraId="2832606D" w14:textId="41915BBC" w:rsidR="005061B9" w:rsidRPr="00933209" w:rsidRDefault="005061B9" w:rsidP="0054265B">
                      <w:pPr>
                        <w:jc w:val="center"/>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209">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ENTRADA DE RESIDUOS</w:t>
                      </w:r>
                    </w:p>
                  </w:txbxContent>
                </v:textbox>
                <w10:wrap anchorx="margin"/>
              </v:roundrect>
            </w:pict>
          </mc:Fallback>
        </mc:AlternateContent>
      </w:r>
    </w:p>
    <w:p w14:paraId="318137DB" w14:textId="02552682" w:rsidR="0054265B" w:rsidRPr="00C1667A" w:rsidRDefault="0054265B" w:rsidP="00D87F88">
      <w:pPr>
        <w:ind w:right="97"/>
        <w:jc w:val="both"/>
        <w:rPr>
          <w:rFonts w:asciiTheme="minorHAnsi" w:hAnsiTheme="minorHAnsi" w:cstheme="minorHAnsi"/>
          <w:b/>
          <w:sz w:val="22"/>
          <w:szCs w:val="22"/>
          <w:u w:val="single"/>
        </w:rPr>
      </w:pPr>
    </w:p>
    <w:p w14:paraId="261C7ACF" w14:textId="113E2D61" w:rsidR="004E3BB8" w:rsidRPr="00C1667A" w:rsidRDefault="00DE070D" w:rsidP="00D87F88">
      <w:pPr>
        <w:ind w:right="97"/>
        <w:jc w:val="both"/>
        <w:rPr>
          <w:rFonts w:asciiTheme="minorHAnsi" w:hAnsiTheme="minorHAnsi" w:cstheme="minorHAnsi"/>
          <w:b/>
          <w:sz w:val="22"/>
          <w:szCs w:val="22"/>
          <w:lang w:val="es-ES_tradnl"/>
        </w:rPr>
      </w:pPr>
      <w:r>
        <w:rPr>
          <w:rFonts w:asciiTheme="minorHAnsi" w:hAnsiTheme="minorHAnsi" w:cstheme="minorHAnsi"/>
          <w:b/>
          <w:noProof/>
          <w:sz w:val="22"/>
          <w:szCs w:val="22"/>
          <w:lang w:val="es-ES_tradnl"/>
        </w:rPr>
        <mc:AlternateContent>
          <mc:Choice Requires="wps">
            <w:drawing>
              <wp:anchor distT="0" distB="0" distL="114300" distR="114300" simplePos="0" relativeHeight="251718144" behindDoc="0" locked="0" layoutInCell="1" allowOverlap="1" wp14:anchorId="3FDE1EE3" wp14:editId="57F78F34">
                <wp:simplePos x="0" y="0"/>
                <wp:positionH relativeFrom="column">
                  <wp:posOffset>4733793</wp:posOffset>
                </wp:positionH>
                <wp:positionV relativeFrom="paragraph">
                  <wp:posOffset>86203</wp:posOffset>
                </wp:positionV>
                <wp:extent cx="474996" cy="45719"/>
                <wp:effectExtent l="0" t="19050" r="39370" b="31115"/>
                <wp:wrapNone/>
                <wp:docPr id="48" name="Flecha: a la derecha 48"/>
                <wp:cNvGraphicFramePr/>
                <a:graphic xmlns:a="http://schemas.openxmlformats.org/drawingml/2006/main">
                  <a:graphicData uri="http://schemas.microsoft.com/office/word/2010/wordprocessingShape">
                    <wps:wsp>
                      <wps:cNvSpPr/>
                      <wps:spPr>
                        <a:xfrm>
                          <a:off x="0" y="0"/>
                          <a:ext cx="474996" cy="45719"/>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7BC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8" o:spid="_x0000_s1026" type="#_x0000_t13" style="position:absolute;margin-left:372.75pt;margin-top:6.8pt;width:37.4pt;height:3.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" adj="20560" fillcolor="#c0504d [3205]" strokecolor="#622423 [1605]" strokeweight="2pt"/>
            </w:pict>
          </mc:Fallback>
        </mc:AlternateContent>
      </w:r>
      <w:r>
        <w:rPr>
          <w:rFonts w:asciiTheme="minorHAnsi" w:hAnsiTheme="minorHAnsi" w:cstheme="minorHAnsi"/>
          <w:b/>
          <w:noProof/>
          <w:sz w:val="22"/>
          <w:szCs w:val="22"/>
          <w:lang w:val="es-ES_tradnl"/>
        </w:rPr>
        <mc:AlternateContent>
          <mc:Choice Requires="wps">
            <w:drawing>
              <wp:anchor distT="0" distB="0" distL="114300" distR="114300" simplePos="0" relativeHeight="251716096" behindDoc="0" locked="0" layoutInCell="1" allowOverlap="1" wp14:anchorId="2D422752" wp14:editId="16370640">
                <wp:simplePos x="0" y="0"/>
                <wp:positionH relativeFrom="column">
                  <wp:posOffset>2955381</wp:posOffset>
                </wp:positionH>
                <wp:positionV relativeFrom="paragraph">
                  <wp:posOffset>68737</wp:posOffset>
                </wp:positionV>
                <wp:extent cx="380010" cy="45719"/>
                <wp:effectExtent l="0" t="19050" r="39370" b="31115"/>
                <wp:wrapNone/>
                <wp:docPr id="45" name="Flecha: a la derecha 45"/>
                <wp:cNvGraphicFramePr/>
                <a:graphic xmlns:a="http://schemas.openxmlformats.org/drawingml/2006/main">
                  <a:graphicData uri="http://schemas.microsoft.com/office/word/2010/wordprocessingShape">
                    <wps:wsp>
                      <wps:cNvSpPr/>
                      <wps:spPr>
                        <a:xfrm>
                          <a:off x="0" y="0"/>
                          <a:ext cx="380010" cy="45719"/>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124FDB" id="Flecha: a la derecha 45" o:spid="_x0000_s1026" type="#_x0000_t13" style="position:absolute;margin-left:232.7pt;margin-top:5.4pt;width:29.9pt;height:3.6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" adj="20301" fillcolor="#c0504d [3205]" strokecolor="#622423 [1605]" strokeweight="2pt"/>
            </w:pict>
          </mc:Fallback>
        </mc:AlternateContent>
      </w:r>
      <w:r>
        <w:rPr>
          <w:rFonts w:asciiTheme="minorHAnsi" w:hAnsiTheme="minorHAnsi" w:cstheme="minorHAnsi"/>
          <w:b/>
          <w:noProof/>
          <w:sz w:val="22"/>
          <w:szCs w:val="22"/>
          <w:lang w:val="es-ES_tradnl"/>
        </w:rPr>
        <mc:AlternateContent>
          <mc:Choice Requires="wps">
            <w:drawing>
              <wp:anchor distT="0" distB="0" distL="114300" distR="114300" simplePos="0" relativeHeight="251714048" behindDoc="0" locked="0" layoutInCell="1" allowOverlap="1" wp14:anchorId="4C484562" wp14:editId="351C3556">
                <wp:simplePos x="0" y="0"/>
                <wp:positionH relativeFrom="column">
                  <wp:posOffset>927224</wp:posOffset>
                </wp:positionH>
                <wp:positionV relativeFrom="paragraph">
                  <wp:posOffset>26035</wp:posOffset>
                </wp:positionV>
                <wp:extent cx="380010" cy="45719"/>
                <wp:effectExtent l="0" t="19050" r="39370" b="31115"/>
                <wp:wrapNone/>
                <wp:docPr id="44" name="Flecha: a la derecha 44"/>
                <wp:cNvGraphicFramePr/>
                <a:graphic xmlns:a="http://schemas.openxmlformats.org/drawingml/2006/main">
                  <a:graphicData uri="http://schemas.microsoft.com/office/word/2010/wordprocessingShape">
                    <wps:wsp>
                      <wps:cNvSpPr/>
                      <wps:spPr>
                        <a:xfrm>
                          <a:off x="0" y="0"/>
                          <a:ext cx="380010" cy="4571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9E1C35" id="Flecha: a la derecha 44" o:spid="_x0000_s1026" type="#_x0000_t13" style="position:absolute;margin-left:73pt;margin-top:2.05pt;width:29.9pt;height:3.6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" adj="20301" fillcolor="#c0504d [3205]" strokecolor="#622423 [1605]" strokeweight="2pt"/>
            </w:pict>
          </mc:Fallback>
        </mc:AlternateContent>
      </w:r>
    </w:p>
    <w:p w14:paraId="2DA02979" w14:textId="2119BD8F" w:rsidR="00647322" w:rsidRPr="00C1667A" w:rsidRDefault="00647322" w:rsidP="00D87F88">
      <w:pPr>
        <w:ind w:right="97"/>
        <w:jc w:val="both"/>
        <w:rPr>
          <w:rFonts w:asciiTheme="minorHAnsi" w:hAnsiTheme="minorHAnsi" w:cstheme="minorHAnsi"/>
          <w:b/>
          <w:sz w:val="22"/>
          <w:szCs w:val="22"/>
        </w:rPr>
      </w:pPr>
    </w:p>
    <w:p w14:paraId="7463CB5D" w14:textId="1A998467" w:rsidR="00647322" w:rsidRPr="00C1667A" w:rsidRDefault="00647322" w:rsidP="00D87F88">
      <w:pPr>
        <w:ind w:right="97"/>
        <w:jc w:val="both"/>
        <w:rPr>
          <w:rFonts w:asciiTheme="minorHAnsi" w:hAnsiTheme="minorHAnsi" w:cstheme="minorHAnsi"/>
          <w:b/>
          <w:sz w:val="22"/>
          <w:szCs w:val="22"/>
        </w:rPr>
      </w:pPr>
    </w:p>
    <w:p w14:paraId="337DA8C5" w14:textId="15754BE8" w:rsidR="004E3BB8" w:rsidRDefault="004E3BB8" w:rsidP="00D87F88">
      <w:pPr>
        <w:ind w:right="97"/>
        <w:jc w:val="both"/>
        <w:rPr>
          <w:rFonts w:asciiTheme="minorHAnsi" w:hAnsiTheme="minorHAnsi" w:cstheme="minorHAnsi"/>
          <w:b/>
          <w:sz w:val="22"/>
          <w:szCs w:val="22"/>
          <w:u w:val="single"/>
        </w:rPr>
      </w:pPr>
    </w:p>
    <w:p w14:paraId="4FEDCB70" w14:textId="50329292" w:rsidR="00DE070D" w:rsidRPr="00C1667A" w:rsidRDefault="00DE070D" w:rsidP="00D87F88">
      <w:pPr>
        <w:ind w:right="97"/>
        <w:jc w:val="both"/>
        <w:rPr>
          <w:rFonts w:asciiTheme="minorHAnsi" w:hAnsiTheme="minorHAnsi" w:cstheme="minorHAnsi"/>
          <w:b/>
          <w:sz w:val="22"/>
          <w:szCs w:val="22"/>
          <w:u w:val="single"/>
        </w:rPr>
      </w:pPr>
    </w:p>
    <w:p w14:paraId="4CA26598" w14:textId="51406DCA" w:rsidR="00647322" w:rsidRPr="00C1667A" w:rsidRDefault="000D4632" w:rsidP="00D87F88">
      <w:pPr>
        <w:ind w:right="97"/>
        <w:jc w:val="both"/>
        <w:rPr>
          <w:rFonts w:asciiTheme="minorHAnsi" w:hAnsiTheme="minorHAnsi" w:cstheme="minorHAnsi"/>
          <w:b/>
          <w:sz w:val="22"/>
          <w:szCs w:val="22"/>
          <w:u w:val="single"/>
        </w:rPr>
      </w:pPr>
      <w:r w:rsidRPr="00C1667A">
        <w:rPr>
          <w:rFonts w:asciiTheme="minorHAnsi" w:hAnsiTheme="minorHAnsi" w:cstheme="minorHAnsi"/>
          <w:noProof/>
          <w:color w:val="000000"/>
          <w:sz w:val="22"/>
          <w:szCs w:val="22"/>
        </w:rPr>
        <w:drawing>
          <wp:anchor distT="0" distB="0" distL="114300" distR="114300" simplePos="0" relativeHeight="251786752" behindDoc="0" locked="0" layoutInCell="1" allowOverlap="1" wp14:anchorId="332CC748" wp14:editId="4756AEC2">
            <wp:simplePos x="0" y="0"/>
            <wp:positionH relativeFrom="column">
              <wp:posOffset>1964201</wp:posOffset>
            </wp:positionH>
            <wp:positionV relativeFrom="paragraph">
              <wp:posOffset>64184</wp:posOffset>
            </wp:positionV>
            <wp:extent cx="2359482" cy="1830450"/>
            <wp:effectExtent l="133350" t="114300" r="136525" b="170180"/>
            <wp:wrapNone/>
            <wp:docPr id="13" name="Imagen 13"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25"/>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59482" cy="1830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1106C"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5</w:t>
      </w:r>
      <w:r w:rsidR="00647322" w:rsidRPr="00C1667A">
        <w:rPr>
          <w:rFonts w:asciiTheme="minorHAnsi" w:hAnsiTheme="minorHAnsi" w:cstheme="minorHAnsi"/>
          <w:b/>
          <w:sz w:val="22"/>
          <w:szCs w:val="22"/>
          <w:u w:val="single"/>
        </w:rPr>
        <w:t xml:space="preserve">.5 Foto de </w:t>
      </w:r>
      <w:r w:rsidR="00C1106C" w:rsidRPr="00C1667A">
        <w:rPr>
          <w:rFonts w:asciiTheme="minorHAnsi" w:hAnsiTheme="minorHAnsi" w:cstheme="minorHAnsi"/>
          <w:b/>
          <w:sz w:val="22"/>
          <w:szCs w:val="22"/>
          <w:u w:val="single"/>
        </w:rPr>
        <w:t>un</w:t>
      </w:r>
      <w:r w:rsidR="00647322" w:rsidRPr="00C1667A">
        <w:rPr>
          <w:rFonts w:asciiTheme="minorHAnsi" w:hAnsiTheme="minorHAnsi" w:cstheme="minorHAnsi"/>
          <w:b/>
          <w:sz w:val="22"/>
          <w:szCs w:val="22"/>
          <w:u w:val="single"/>
        </w:rPr>
        <w:t>a instalación</w:t>
      </w:r>
    </w:p>
    <w:p w14:paraId="2B57E25D" w14:textId="184BCC37" w:rsidR="00647322" w:rsidRDefault="00647322" w:rsidP="00D87F88">
      <w:pPr>
        <w:ind w:left="360" w:right="97"/>
        <w:jc w:val="both"/>
        <w:rPr>
          <w:rFonts w:asciiTheme="minorHAnsi" w:hAnsiTheme="minorHAnsi" w:cstheme="minorHAnsi"/>
          <w:b/>
          <w:sz w:val="22"/>
          <w:szCs w:val="22"/>
          <w:u w:val="single"/>
        </w:rPr>
      </w:pPr>
    </w:p>
    <w:p w14:paraId="2EE60717" w14:textId="23FDA538" w:rsidR="000D4632" w:rsidRDefault="000D4632" w:rsidP="00D87F88">
      <w:pPr>
        <w:ind w:left="360" w:right="97"/>
        <w:jc w:val="both"/>
        <w:rPr>
          <w:rFonts w:asciiTheme="minorHAnsi" w:hAnsiTheme="minorHAnsi" w:cstheme="minorHAnsi"/>
          <w:b/>
          <w:sz w:val="22"/>
          <w:szCs w:val="22"/>
          <w:u w:val="single"/>
        </w:rPr>
      </w:pPr>
    </w:p>
    <w:p w14:paraId="364E5608" w14:textId="764745A6" w:rsidR="000D4632" w:rsidRDefault="000D4632" w:rsidP="00D87F88">
      <w:pPr>
        <w:ind w:left="360" w:right="97"/>
        <w:jc w:val="both"/>
        <w:rPr>
          <w:rFonts w:asciiTheme="minorHAnsi" w:hAnsiTheme="minorHAnsi" w:cstheme="minorHAnsi"/>
          <w:b/>
          <w:sz w:val="22"/>
          <w:szCs w:val="22"/>
          <w:u w:val="single"/>
        </w:rPr>
      </w:pPr>
    </w:p>
    <w:p w14:paraId="2747DBDB" w14:textId="40233B4D" w:rsidR="000D4632" w:rsidRDefault="000D4632" w:rsidP="00D87F88">
      <w:pPr>
        <w:ind w:left="360" w:right="97"/>
        <w:jc w:val="both"/>
        <w:rPr>
          <w:rFonts w:asciiTheme="minorHAnsi" w:hAnsiTheme="minorHAnsi" w:cstheme="minorHAnsi"/>
          <w:b/>
          <w:sz w:val="22"/>
          <w:szCs w:val="22"/>
          <w:u w:val="single"/>
        </w:rPr>
      </w:pPr>
    </w:p>
    <w:p w14:paraId="07245B4A" w14:textId="18CECC53" w:rsidR="000D4632" w:rsidRDefault="000D4632" w:rsidP="00D87F88">
      <w:pPr>
        <w:ind w:left="360" w:right="97"/>
        <w:jc w:val="both"/>
        <w:rPr>
          <w:rFonts w:asciiTheme="minorHAnsi" w:hAnsiTheme="minorHAnsi" w:cstheme="minorHAnsi"/>
          <w:b/>
          <w:sz w:val="22"/>
          <w:szCs w:val="22"/>
          <w:u w:val="single"/>
        </w:rPr>
      </w:pPr>
    </w:p>
    <w:p w14:paraId="50814699" w14:textId="2B1980F3" w:rsidR="000D4632" w:rsidRPr="00C1667A" w:rsidRDefault="000D4632" w:rsidP="00D87F88">
      <w:pPr>
        <w:ind w:left="360" w:right="97"/>
        <w:jc w:val="both"/>
        <w:rPr>
          <w:rFonts w:asciiTheme="minorHAnsi" w:hAnsiTheme="minorHAnsi" w:cstheme="minorHAnsi"/>
          <w:b/>
          <w:sz w:val="22"/>
          <w:szCs w:val="22"/>
          <w:u w:val="single"/>
        </w:rPr>
      </w:pPr>
    </w:p>
    <w:p w14:paraId="6593E3C6" w14:textId="188F6C74" w:rsidR="00647322" w:rsidRPr="00C1667A" w:rsidRDefault="00647322" w:rsidP="00D87F88">
      <w:pPr>
        <w:ind w:right="97"/>
        <w:jc w:val="center"/>
        <w:rPr>
          <w:rFonts w:asciiTheme="minorHAnsi" w:hAnsiTheme="minorHAnsi" w:cstheme="minorHAnsi"/>
          <w:color w:val="000000"/>
          <w:sz w:val="22"/>
          <w:szCs w:val="22"/>
        </w:rPr>
      </w:pPr>
    </w:p>
    <w:p w14:paraId="0FE3CED2" w14:textId="77777777" w:rsidR="000D4632" w:rsidRDefault="000D4632" w:rsidP="00D87F88">
      <w:pPr>
        <w:ind w:right="97"/>
        <w:jc w:val="center"/>
        <w:rPr>
          <w:rFonts w:asciiTheme="minorHAnsi" w:hAnsiTheme="minorHAnsi" w:cstheme="minorHAnsi"/>
          <w:color w:val="000000"/>
          <w:sz w:val="22"/>
          <w:szCs w:val="22"/>
        </w:rPr>
      </w:pPr>
    </w:p>
    <w:p w14:paraId="65A9D56E" w14:textId="77777777" w:rsidR="000D4632" w:rsidRDefault="000D4632" w:rsidP="00D87F88">
      <w:pPr>
        <w:ind w:right="97"/>
        <w:jc w:val="center"/>
        <w:rPr>
          <w:rFonts w:asciiTheme="minorHAnsi" w:hAnsiTheme="minorHAnsi" w:cstheme="minorHAnsi"/>
          <w:color w:val="000000"/>
          <w:sz w:val="22"/>
          <w:szCs w:val="22"/>
        </w:rPr>
      </w:pPr>
    </w:p>
    <w:p w14:paraId="72FB9AC0" w14:textId="77777777" w:rsidR="000D4632" w:rsidRDefault="000D4632" w:rsidP="00D87F88">
      <w:pPr>
        <w:ind w:right="97"/>
        <w:jc w:val="center"/>
        <w:rPr>
          <w:rFonts w:asciiTheme="minorHAnsi" w:hAnsiTheme="minorHAnsi" w:cstheme="minorHAnsi"/>
          <w:color w:val="000000"/>
          <w:sz w:val="22"/>
          <w:szCs w:val="22"/>
        </w:rPr>
      </w:pPr>
    </w:p>
    <w:p w14:paraId="16BAECC7" w14:textId="77777777" w:rsidR="000D4632" w:rsidRDefault="000D4632" w:rsidP="00D87F88">
      <w:pPr>
        <w:ind w:right="97"/>
        <w:jc w:val="center"/>
        <w:rPr>
          <w:rFonts w:asciiTheme="minorHAnsi" w:hAnsiTheme="minorHAnsi" w:cstheme="minorHAnsi"/>
          <w:color w:val="000000"/>
          <w:sz w:val="22"/>
          <w:szCs w:val="22"/>
        </w:rPr>
      </w:pPr>
    </w:p>
    <w:p w14:paraId="38B878F4" w14:textId="77777777" w:rsidR="000D4632" w:rsidRDefault="000D4632" w:rsidP="00D87F88">
      <w:pPr>
        <w:ind w:right="97"/>
        <w:jc w:val="center"/>
        <w:rPr>
          <w:rFonts w:asciiTheme="minorHAnsi" w:hAnsiTheme="minorHAnsi" w:cstheme="minorHAnsi"/>
          <w:color w:val="000000"/>
          <w:sz w:val="22"/>
          <w:szCs w:val="22"/>
        </w:rPr>
      </w:pPr>
    </w:p>
    <w:p w14:paraId="16EC3948" w14:textId="1C1A5195" w:rsidR="00647322" w:rsidRPr="00C1667A" w:rsidRDefault="00647322" w:rsidP="00D87F88">
      <w:pPr>
        <w:ind w:right="97"/>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(Zona de almacenamiento de residuos peligrosos en bidones alzados sobre pal</w:t>
      </w:r>
      <w:r w:rsidR="0097049C" w:rsidRPr="00C1667A">
        <w:rPr>
          <w:rFonts w:asciiTheme="minorHAnsi" w:hAnsiTheme="minorHAnsi" w:cstheme="minorHAnsi"/>
          <w:color w:val="000000"/>
          <w:sz w:val="22"/>
          <w:szCs w:val="22"/>
        </w:rPr>
        <w:t>é</w:t>
      </w:r>
      <w:r w:rsidRPr="00C1667A">
        <w:rPr>
          <w:rFonts w:asciiTheme="minorHAnsi" w:hAnsiTheme="minorHAnsi" w:cstheme="minorHAnsi"/>
          <w:color w:val="000000"/>
          <w:sz w:val="22"/>
          <w:szCs w:val="22"/>
        </w:rPr>
        <w:t>s)</w:t>
      </w:r>
    </w:p>
    <w:p w14:paraId="5FEB12EE" w14:textId="77777777" w:rsidR="00DC19E4" w:rsidRPr="00C1667A" w:rsidRDefault="00DC19E4" w:rsidP="00D87F88">
      <w:pPr>
        <w:ind w:right="97"/>
        <w:jc w:val="both"/>
        <w:rPr>
          <w:rFonts w:asciiTheme="minorHAnsi" w:hAnsiTheme="minorHAnsi" w:cstheme="minorHAnsi"/>
          <w:color w:val="000000"/>
          <w:sz w:val="22"/>
          <w:szCs w:val="22"/>
        </w:rPr>
      </w:pPr>
    </w:p>
    <w:p w14:paraId="58421FFB" w14:textId="0DBF6CF3" w:rsidR="00647322" w:rsidRPr="00C1667A" w:rsidRDefault="00C1106C" w:rsidP="00D87F88">
      <w:pPr>
        <w:ind w:right="97"/>
        <w:jc w:val="both"/>
        <w:rPr>
          <w:rFonts w:asciiTheme="minorHAnsi" w:hAnsiTheme="minorHAnsi" w:cstheme="minorHAnsi"/>
          <w:color w:val="000000"/>
          <w:sz w:val="22"/>
          <w:szCs w:val="22"/>
          <w:u w:val="single"/>
        </w:rPr>
      </w:pPr>
      <w:r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5</w:t>
      </w:r>
      <w:r w:rsidR="00647322" w:rsidRPr="00C1667A">
        <w:rPr>
          <w:rFonts w:asciiTheme="minorHAnsi" w:hAnsiTheme="minorHAnsi" w:cstheme="minorHAnsi"/>
          <w:b/>
          <w:sz w:val="22"/>
          <w:szCs w:val="22"/>
          <w:u w:val="single"/>
        </w:rPr>
        <w:t>.6</w:t>
      </w:r>
      <w:r w:rsidR="00075B7E" w:rsidRPr="00C1667A">
        <w:rPr>
          <w:rFonts w:asciiTheme="minorHAnsi" w:hAnsiTheme="minorHAnsi" w:cstheme="minorHAnsi"/>
          <w:b/>
          <w:sz w:val="22"/>
          <w:szCs w:val="22"/>
          <w:u w:val="single"/>
        </w:rPr>
        <w:t xml:space="preserve"> </w:t>
      </w:r>
      <w:r w:rsidR="00647322" w:rsidRPr="00C1667A">
        <w:rPr>
          <w:rFonts w:asciiTheme="minorHAnsi" w:hAnsiTheme="minorHAnsi" w:cstheme="minorHAnsi"/>
          <w:b/>
          <w:sz w:val="22"/>
          <w:szCs w:val="22"/>
          <w:u w:val="single"/>
        </w:rPr>
        <w:t>Condiciones</w:t>
      </w:r>
      <w:r w:rsidR="00075B7E" w:rsidRPr="00C1667A">
        <w:rPr>
          <w:rFonts w:asciiTheme="minorHAnsi" w:hAnsiTheme="minorHAnsi" w:cstheme="minorHAnsi"/>
          <w:b/>
          <w:sz w:val="22"/>
          <w:szCs w:val="22"/>
          <w:u w:val="single"/>
        </w:rPr>
        <w:t xml:space="preserve"> </w:t>
      </w:r>
      <w:r w:rsidR="00647322" w:rsidRPr="00C1667A">
        <w:rPr>
          <w:rFonts w:asciiTheme="minorHAnsi" w:hAnsiTheme="minorHAnsi" w:cstheme="minorHAnsi"/>
          <w:b/>
          <w:sz w:val="22"/>
          <w:szCs w:val="22"/>
          <w:u w:val="single"/>
        </w:rPr>
        <w:t>que debe cumplir el centro objeto de seguro</w:t>
      </w:r>
      <w:r w:rsidR="005354EC" w:rsidRPr="00C1667A">
        <w:rPr>
          <w:rFonts w:asciiTheme="minorHAnsi" w:hAnsiTheme="minorHAnsi" w:cstheme="minorHAnsi"/>
          <w:b/>
          <w:sz w:val="22"/>
          <w:szCs w:val="22"/>
          <w:u w:val="single"/>
        </w:rPr>
        <w:t xml:space="preserve"> </w:t>
      </w:r>
      <w:r w:rsidR="00960004" w:rsidRPr="00C1667A">
        <w:rPr>
          <w:rFonts w:asciiTheme="minorHAnsi" w:hAnsiTheme="minorHAnsi" w:cstheme="minorHAnsi"/>
          <w:b/>
          <w:sz w:val="22"/>
          <w:szCs w:val="22"/>
          <w:u w:val="single"/>
        </w:rPr>
        <w:t>para que sea aplicable la autonomía (respuesta afirmativa en el cuestionario)</w:t>
      </w:r>
      <w:r w:rsidR="00647322" w:rsidRPr="00C1667A">
        <w:rPr>
          <w:rFonts w:asciiTheme="minorHAnsi" w:hAnsiTheme="minorHAnsi" w:cstheme="minorHAnsi"/>
          <w:b/>
          <w:sz w:val="22"/>
          <w:szCs w:val="22"/>
          <w:u w:val="single"/>
        </w:rPr>
        <w:t>:</w:t>
      </w:r>
    </w:p>
    <w:p w14:paraId="7BD1D31F" w14:textId="77777777" w:rsidR="00647322" w:rsidRPr="00C1667A" w:rsidRDefault="00647322" w:rsidP="00D87F88">
      <w:pPr>
        <w:ind w:right="97"/>
        <w:jc w:val="both"/>
        <w:rPr>
          <w:rFonts w:asciiTheme="minorHAnsi" w:hAnsiTheme="minorHAnsi" w:cstheme="minorHAnsi"/>
          <w:b/>
          <w:sz w:val="22"/>
          <w:szCs w:val="22"/>
        </w:rPr>
      </w:pPr>
    </w:p>
    <w:p w14:paraId="3B9D3E87"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Las instalaciones y la pavimentación fueron construidas después de 1998.</w:t>
      </w:r>
    </w:p>
    <w:p w14:paraId="1A749B09"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La capacidad máxima de almacenamiento de residuos NO excede de 1000 toneladas de residuos ni otras sustancias peligrosas, y todas disponen de medidas de protección frente a posibles derrames. </w:t>
      </w:r>
    </w:p>
    <w:p w14:paraId="066C6185" w14:textId="77777777" w:rsidR="00D04184" w:rsidRPr="00C1667A" w:rsidRDefault="00AA4D5A"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w:t>
      </w:r>
      <w:r w:rsidR="00D04184" w:rsidRPr="00C1667A">
        <w:rPr>
          <w:rFonts w:asciiTheme="minorHAnsi" w:hAnsiTheme="minorHAnsi" w:cstheme="minorHAnsi"/>
          <w:b/>
          <w:sz w:val="22"/>
          <w:szCs w:val="22"/>
        </w:rPr>
        <w:t xml:space="preserve"> existe más de 1 Tm de residuos líquidos</w:t>
      </w:r>
      <w:r w:rsidR="009D21E0" w:rsidRPr="00C1667A">
        <w:rPr>
          <w:rFonts w:asciiTheme="minorHAnsi" w:hAnsiTheme="minorHAnsi" w:cstheme="minorHAnsi"/>
          <w:b/>
          <w:sz w:val="22"/>
          <w:szCs w:val="22"/>
        </w:rPr>
        <w:t xml:space="preserve"> peligrosos</w:t>
      </w:r>
      <w:r w:rsidR="00D04184" w:rsidRPr="00C1667A">
        <w:rPr>
          <w:rFonts w:asciiTheme="minorHAnsi" w:hAnsiTheme="minorHAnsi" w:cstheme="minorHAnsi"/>
          <w:b/>
          <w:sz w:val="22"/>
          <w:szCs w:val="22"/>
        </w:rPr>
        <w:t xml:space="preserve"> almacenados en mi instalación.</w:t>
      </w:r>
    </w:p>
    <w:p w14:paraId="06E5D61B"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 existen depósitos enterrados para almacenamiento de combustibles u otras sustancias, o en su caso han sido instalados posteriormente al año 1998 y disponen de doble pared, cubeto y sistemas de detección de fugas, además de realizar pruebas de estanqueidad con la periodicidad que marque la legislación vigente; siendo su resultado satisfactorio.</w:t>
      </w:r>
    </w:p>
    <w:p w14:paraId="3A53726C" w14:textId="1A721BBB" w:rsidR="00647322" w:rsidRPr="00C1667A" w:rsidRDefault="0092742C"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w:t>
      </w:r>
      <w:r w:rsidR="00647322" w:rsidRPr="00C1667A">
        <w:rPr>
          <w:rFonts w:asciiTheme="minorHAnsi" w:hAnsiTheme="minorHAnsi" w:cstheme="minorHAnsi"/>
          <w:b/>
          <w:sz w:val="22"/>
          <w:szCs w:val="22"/>
        </w:rPr>
        <w:t>ntes de la instalación de estos depósitos no existía en la parcela ningún almacenamiento de residuos o productos petrolíferos.</w:t>
      </w:r>
    </w:p>
    <w:p w14:paraId="2E595DF2" w14:textId="269EA482" w:rsidR="00647322" w:rsidRPr="00C1667A" w:rsidRDefault="0092742C"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647322" w:rsidRPr="00C1667A">
        <w:rPr>
          <w:rFonts w:asciiTheme="minorHAnsi" w:hAnsiTheme="minorHAnsi" w:cstheme="minorHAnsi"/>
          <w:b/>
          <w:sz w:val="22"/>
          <w:szCs w:val="22"/>
        </w:rPr>
        <w:t>o ha existido ningún derrame de líquidos, incendio u otro hecho que pueda dar lugar a contaminación del suelo, desde la fecha de instalación.</w:t>
      </w:r>
    </w:p>
    <w:p w14:paraId="3575D60C"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Aguas: no hay pozos, ríos o mar cercano.</w:t>
      </w:r>
    </w:p>
    <w:p w14:paraId="16C2B4C7" w14:textId="77777777" w:rsidR="00C134CC" w:rsidRDefault="00C134CC" w:rsidP="00D87F88">
      <w:pPr>
        <w:ind w:right="97"/>
        <w:jc w:val="both"/>
        <w:rPr>
          <w:rFonts w:asciiTheme="minorHAnsi" w:hAnsiTheme="minorHAnsi" w:cstheme="minorHAnsi"/>
          <w:b/>
          <w:sz w:val="22"/>
          <w:szCs w:val="22"/>
          <w:u w:val="single"/>
        </w:rPr>
      </w:pPr>
    </w:p>
    <w:p w14:paraId="3FF1BDFB" w14:textId="33DF40B8"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5</w:t>
      </w:r>
      <w:r w:rsidR="00647322" w:rsidRPr="00C1667A">
        <w:rPr>
          <w:rFonts w:asciiTheme="minorHAnsi" w:hAnsiTheme="minorHAnsi" w:cstheme="minorHAnsi"/>
          <w:b/>
          <w:sz w:val="22"/>
          <w:szCs w:val="22"/>
          <w:u w:val="single"/>
        </w:rPr>
        <w:t>.7 Primas de reaseguro (euros)</w:t>
      </w:r>
    </w:p>
    <w:p w14:paraId="3812098C" w14:textId="77777777" w:rsidR="00647322" w:rsidRPr="00C1667A" w:rsidRDefault="00647322" w:rsidP="00D87F88">
      <w:pPr>
        <w:ind w:right="97"/>
        <w:jc w:val="both"/>
        <w:rPr>
          <w:rFonts w:asciiTheme="minorHAnsi" w:hAnsiTheme="minorHAnsi" w:cstheme="minorHAnsi"/>
          <w:color w:val="000000"/>
          <w:sz w:val="22"/>
          <w:szCs w:val="22"/>
        </w:rPr>
      </w:pPr>
    </w:p>
    <w:p w14:paraId="2704FEA7" w14:textId="77777777" w:rsidR="00696E65" w:rsidRPr="00C1667A" w:rsidRDefault="00696E65" w:rsidP="00696E65">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 Primas de reaseguro para almacenamiento de </w:t>
      </w:r>
      <w:r w:rsidRPr="00C1667A">
        <w:rPr>
          <w:rFonts w:asciiTheme="minorHAnsi" w:hAnsiTheme="minorHAnsi" w:cstheme="minorHAnsi"/>
          <w:b/>
          <w:sz w:val="22"/>
          <w:szCs w:val="22"/>
          <w:u w:val="single"/>
        </w:rPr>
        <w:t>residuos peligrosos sólidos (baterías, pilas, filtros, absorbentes, etc.)</w:t>
      </w:r>
      <w:r w:rsidRPr="00C1667A">
        <w:rPr>
          <w:rFonts w:asciiTheme="minorHAnsi" w:hAnsiTheme="minorHAnsi" w:cstheme="minorHAnsi"/>
          <w:sz w:val="22"/>
          <w:szCs w:val="22"/>
        </w:rPr>
        <w:t xml:space="preserve"> hasta 1000 Tm </w:t>
      </w:r>
    </w:p>
    <w:p w14:paraId="05AA0864" w14:textId="77777777" w:rsidR="00696E65" w:rsidRPr="005061B9" w:rsidRDefault="00696E65" w:rsidP="00696E65">
      <w:pPr>
        <w:ind w:right="97"/>
        <w:jc w:val="both"/>
        <w:rPr>
          <w:rFonts w:asciiTheme="minorHAnsi" w:hAnsiTheme="minorHAnsi" w:cstheme="minorHAnsi"/>
          <w:b/>
          <w:sz w:val="16"/>
          <w:szCs w:val="16"/>
          <w:u w:val="single"/>
        </w:rPr>
      </w:pPr>
    </w:p>
    <w:tbl>
      <w:tblPr>
        <w:tblStyle w:val="Tabladelista3-nfasis1"/>
        <w:tblW w:w="5000"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000" w:firstRow="0" w:lastRow="0" w:firstColumn="0" w:lastColumn="0" w:noHBand="0" w:noVBand="0"/>
      </w:tblPr>
      <w:tblGrid>
        <w:gridCol w:w="3263"/>
        <w:gridCol w:w="2136"/>
        <w:gridCol w:w="2136"/>
        <w:gridCol w:w="2175"/>
      </w:tblGrid>
      <w:tr w:rsidR="00696E65" w:rsidRPr="00C1667A" w14:paraId="07E59AA1" w14:textId="77777777" w:rsidTr="007B438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680"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67108EE3" w14:textId="77777777" w:rsidR="00696E65" w:rsidRPr="00C1667A" w:rsidRDefault="00696E65" w:rsidP="002E5FBD">
            <w:pPr>
              <w:ind w:right="97"/>
              <w:jc w:val="both"/>
              <w:rPr>
                <w:rFonts w:asciiTheme="minorHAnsi" w:hAnsiTheme="minorHAnsi" w:cstheme="minorHAnsi"/>
                <w:sz w:val="22"/>
                <w:szCs w:val="22"/>
              </w:rPr>
            </w:pPr>
          </w:p>
        </w:tc>
        <w:tc>
          <w:tcPr>
            <w:tcW w:w="3320" w:type="pct"/>
            <w:gridSpan w:val="3"/>
            <w:tcBorders>
              <w:top w:val="none" w:sz="0" w:space="0" w:color="auto"/>
              <w:bottom w:val="none" w:sz="0" w:space="0" w:color="auto"/>
            </w:tcBorders>
            <w:shd w:val="clear" w:color="auto" w:fill="DBE5F1" w:themeFill="accent1" w:themeFillTint="33"/>
            <w:noWrap/>
          </w:tcPr>
          <w:p w14:paraId="01467AE7" w14:textId="77777777" w:rsidR="00696E65" w:rsidRPr="00C1667A" w:rsidRDefault="00696E65" w:rsidP="002E5FBD">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Capacidad máxima de almacenamiento (toneladas)</w:t>
            </w:r>
          </w:p>
        </w:tc>
      </w:tr>
      <w:tr w:rsidR="00696E65" w:rsidRPr="00C1667A" w14:paraId="281DE88B" w14:textId="77777777" w:rsidTr="007B438A">
        <w:trPr>
          <w:trHeight w:val="255"/>
        </w:trPr>
        <w:tc>
          <w:tcPr>
            <w:cnfStyle w:val="000010000000" w:firstRow="0" w:lastRow="0" w:firstColumn="0" w:lastColumn="0" w:oddVBand="1" w:evenVBand="0" w:oddHBand="0" w:evenHBand="0" w:firstRowFirstColumn="0" w:firstRowLastColumn="0" w:lastRowFirstColumn="0" w:lastRowLastColumn="0"/>
            <w:tcW w:w="1680" w:type="pct"/>
            <w:tcBorders>
              <w:left w:val="none" w:sz="0" w:space="0" w:color="auto"/>
              <w:right w:val="none" w:sz="0" w:space="0" w:color="auto"/>
            </w:tcBorders>
            <w:shd w:val="clear" w:color="auto" w:fill="DBE5F1" w:themeFill="accent1" w:themeFillTint="33"/>
          </w:tcPr>
          <w:p w14:paraId="0E69DA80" w14:textId="77777777" w:rsidR="00696E65" w:rsidRPr="00C1667A" w:rsidRDefault="00696E65" w:rsidP="002E5FBD">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Suma asegurada (euros)</w:t>
            </w:r>
          </w:p>
        </w:tc>
        <w:tc>
          <w:tcPr>
            <w:tcW w:w="1100" w:type="pct"/>
            <w:shd w:val="clear" w:color="auto" w:fill="DBE5F1" w:themeFill="accent1" w:themeFillTint="33"/>
            <w:noWrap/>
          </w:tcPr>
          <w:p w14:paraId="0DF00E79" w14:textId="77777777" w:rsidR="00696E65" w:rsidRPr="00C1667A" w:rsidRDefault="00696E65" w:rsidP="002E5FBD">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100</w:t>
            </w:r>
          </w:p>
        </w:tc>
        <w:tc>
          <w:tcPr>
            <w:cnfStyle w:val="000010000000" w:firstRow="0" w:lastRow="0" w:firstColumn="0" w:lastColumn="0" w:oddVBand="1" w:evenVBand="0" w:oddHBand="0" w:evenHBand="0" w:firstRowFirstColumn="0" w:firstRowLastColumn="0" w:lastRowFirstColumn="0" w:lastRowLastColumn="0"/>
            <w:tcW w:w="1100" w:type="pct"/>
            <w:tcBorders>
              <w:left w:val="none" w:sz="0" w:space="0" w:color="auto"/>
              <w:right w:val="none" w:sz="0" w:space="0" w:color="auto"/>
            </w:tcBorders>
            <w:shd w:val="clear" w:color="auto" w:fill="DBE5F1" w:themeFill="accent1" w:themeFillTint="33"/>
            <w:noWrap/>
          </w:tcPr>
          <w:p w14:paraId="4D67E8FF" w14:textId="77777777" w:rsidR="00696E65" w:rsidRPr="00C1667A" w:rsidRDefault="00696E65" w:rsidP="002E5FBD">
            <w:pPr>
              <w:ind w:right="97"/>
              <w:jc w:val="center"/>
              <w:rPr>
                <w:rFonts w:asciiTheme="minorHAnsi" w:hAnsiTheme="minorHAnsi" w:cstheme="minorHAnsi"/>
                <w:b/>
                <w:sz w:val="22"/>
                <w:szCs w:val="22"/>
              </w:rPr>
            </w:pPr>
            <w:r w:rsidRPr="00C1667A">
              <w:rPr>
                <w:rFonts w:asciiTheme="minorHAnsi" w:hAnsiTheme="minorHAnsi" w:cstheme="minorHAnsi"/>
                <w:b/>
                <w:sz w:val="22"/>
                <w:szCs w:val="22"/>
              </w:rPr>
              <w:t>hasta 500</w:t>
            </w:r>
          </w:p>
        </w:tc>
        <w:tc>
          <w:tcPr>
            <w:tcW w:w="1120" w:type="pct"/>
            <w:shd w:val="clear" w:color="auto" w:fill="DBE5F1" w:themeFill="accent1" w:themeFillTint="33"/>
            <w:noWrap/>
          </w:tcPr>
          <w:p w14:paraId="26626733" w14:textId="77777777" w:rsidR="00696E65" w:rsidRPr="00C1667A" w:rsidRDefault="00696E65" w:rsidP="002E5FBD">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1.000</w:t>
            </w:r>
          </w:p>
        </w:tc>
      </w:tr>
      <w:tr w:rsidR="00150006" w:rsidRPr="00C1667A" w14:paraId="57ED290E" w14:textId="77777777" w:rsidTr="007B438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680"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1E6EEE3F" w14:textId="77777777" w:rsidR="00150006" w:rsidRPr="00C1667A" w:rsidRDefault="00150006" w:rsidP="002E5FBD">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1100" w:type="pct"/>
            <w:tcBorders>
              <w:top w:val="none" w:sz="0" w:space="0" w:color="auto"/>
              <w:bottom w:val="none" w:sz="0" w:space="0" w:color="auto"/>
            </w:tcBorders>
            <w:shd w:val="clear" w:color="auto" w:fill="DBE5F1" w:themeFill="accent1" w:themeFillTint="33"/>
            <w:noWrap/>
          </w:tcPr>
          <w:p w14:paraId="20B6A0E2"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352</w:t>
            </w:r>
          </w:p>
        </w:tc>
        <w:tc>
          <w:tcPr>
            <w:cnfStyle w:val="000010000000" w:firstRow="0" w:lastRow="0" w:firstColumn="0" w:lastColumn="0" w:oddVBand="1" w:evenVBand="0" w:oddHBand="0" w:evenHBand="0" w:firstRowFirstColumn="0" w:firstRowLastColumn="0" w:lastRowFirstColumn="0" w:lastRowLastColumn="0"/>
            <w:tcW w:w="110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1946C835"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443</w:t>
            </w:r>
          </w:p>
        </w:tc>
        <w:tc>
          <w:tcPr>
            <w:tcW w:w="1120" w:type="pct"/>
            <w:tcBorders>
              <w:top w:val="none" w:sz="0" w:space="0" w:color="auto"/>
              <w:bottom w:val="none" w:sz="0" w:space="0" w:color="auto"/>
            </w:tcBorders>
            <w:shd w:val="clear" w:color="auto" w:fill="DBE5F1" w:themeFill="accent1" w:themeFillTint="33"/>
            <w:noWrap/>
          </w:tcPr>
          <w:p w14:paraId="4B7B6561"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531</w:t>
            </w:r>
          </w:p>
        </w:tc>
      </w:tr>
      <w:tr w:rsidR="00150006" w:rsidRPr="00C1667A" w14:paraId="48076953" w14:textId="77777777" w:rsidTr="007B438A">
        <w:trPr>
          <w:trHeight w:val="255"/>
        </w:trPr>
        <w:tc>
          <w:tcPr>
            <w:cnfStyle w:val="000010000000" w:firstRow="0" w:lastRow="0" w:firstColumn="0" w:lastColumn="0" w:oddVBand="1" w:evenVBand="0" w:oddHBand="0" w:evenHBand="0" w:firstRowFirstColumn="0" w:firstRowLastColumn="0" w:lastRowFirstColumn="0" w:lastRowLastColumn="0"/>
            <w:tcW w:w="1680" w:type="pct"/>
            <w:tcBorders>
              <w:left w:val="none" w:sz="0" w:space="0" w:color="auto"/>
              <w:right w:val="none" w:sz="0" w:space="0" w:color="auto"/>
            </w:tcBorders>
            <w:shd w:val="clear" w:color="auto" w:fill="DBE5F1" w:themeFill="accent1" w:themeFillTint="33"/>
          </w:tcPr>
          <w:p w14:paraId="404CF0BA" w14:textId="77777777" w:rsidR="00150006" w:rsidRPr="00C1667A" w:rsidRDefault="00150006" w:rsidP="002E5FBD">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1100" w:type="pct"/>
            <w:shd w:val="clear" w:color="auto" w:fill="DBE5F1" w:themeFill="accent1" w:themeFillTint="33"/>
            <w:noWrap/>
          </w:tcPr>
          <w:p w14:paraId="62BBE5F6"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466</w:t>
            </w:r>
          </w:p>
        </w:tc>
        <w:tc>
          <w:tcPr>
            <w:cnfStyle w:val="000010000000" w:firstRow="0" w:lastRow="0" w:firstColumn="0" w:lastColumn="0" w:oddVBand="1" w:evenVBand="0" w:oddHBand="0" w:evenHBand="0" w:firstRowFirstColumn="0" w:firstRowLastColumn="0" w:lastRowFirstColumn="0" w:lastRowLastColumn="0"/>
            <w:tcW w:w="1100" w:type="pct"/>
            <w:tcBorders>
              <w:left w:val="none" w:sz="0" w:space="0" w:color="auto"/>
              <w:right w:val="none" w:sz="0" w:space="0" w:color="auto"/>
            </w:tcBorders>
            <w:shd w:val="clear" w:color="auto" w:fill="DBE5F1" w:themeFill="accent1" w:themeFillTint="33"/>
            <w:noWrap/>
          </w:tcPr>
          <w:p w14:paraId="5D71F8C4"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587</w:t>
            </w:r>
          </w:p>
        </w:tc>
        <w:tc>
          <w:tcPr>
            <w:tcW w:w="1120" w:type="pct"/>
            <w:shd w:val="clear" w:color="auto" w:fill="DBE5F1" w:themeFill="accent1" w:themeFillTint="33"/>
            <w:noWrap/>
          </w:tcPr>
          <w:p w14:paraId="78614E57"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702</w:t>
            </w:r>
          </w:p>
        </w:tc>
      </w:tr>
      <w:tr w:rsidR="00150006" w:rsidRPr="00C1667A" w14:paraId="1C3A8B80" w14:textId="77777777" w:rsidTr="007B438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680"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5F606998" w14:textId="77777777" w:rsidR="00150006" w:rsidRPr="00C1667A" w:rsidRDefault="00150006" w:rsidP="002E5FBD">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1100" w:type="pct"/>
            <w:tcBorders>
              <w:top w:val="none" w:sz="0" w:space="0" w:color="auto"/>
              <w:bottom w:val="none" w:sz="0" w:space="0" w:color="auto"/>
            </w:tcBorders>
            <w:shd w:val="clear" w:color="auto" w:fill="DBE5F1" w:themeFill="accent1" w:themeFillTint="33"/>
            <w:noWrap/>
          </w:tcPr>
          <w:p w14:paraId="10BFE143"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573</w:t>
            </w:r>
          </w:p>
        </w:tc>
        <w:tc>
          <w:tcPr>
            <w:cnfStyle w:val="000010000000" w:firstRow="0" w:lastRow="0" w:firstColumn="0" w:lastColumn="0" w:oddVBand="1" w:evenVBand="0" w:oddHBand="0" w:evenHBand="0" w:firstRowFirstColumn="0" w:firstRowLastColumn="0" w:lastRowFirstColumn="0" w:lastRowLastColumn="0"/>
            <w:tcW w:w="110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2C31702D"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721</w:t>
            </w:r>
          </w:p>
        </w:tc>
        <w:tc>
          <w:tcPr>
            <w:tcW w:w="1120" w:type="pct"/>
            <w:tcBorders>
              <w:top w:val="none" w:sz="0" w:space="0" w:color="auto"/>
              <w:bottom w:val="none" w:sz="0" w:space="0" w:color="auto"/>
            </w:tcBorders>
            <w:shd w:val="clear" w:color="auto" w:fill="DBE5F1" w:themeFill="accent1" w:themeFillTint="33"/>
            <w:noWrap/>
          </w:tcPr>
          <w:p w14:paraId="7FA947F5"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863</w:t>
            </w:r>
          </w:p>
        </w:tc>
      </w:tr>
      <w:tr w:rsidR="007B438A" w:rsidRPr="00C1667A" w14:paraId="11E0DEDF" w14:textId="77777777" w:rsidTr="007B438A">
        <w:trPr>
          <w:trHeight w:val="270"/>
        </w:trPr>
        <w:tc>
          <w:tcPr>
            <w:cnfStyle w:val="000010000000" w:firstRow="0" w:lastRow="0" w:firstColumn="0" w:lastColumn="0" w:oddVBand="1" w:evenVBand="0" w:oddHBand="0" w:evenHBand="0" w:firstRowFirstColumn="0" w:firstRowLastColumn="0" w:lastRowFirstColumn="0" w:lastRowLastColumn="0"/>
            <w:tcW w:w="1680" w:type="pct"/>
            <w:tcBorders>
              <w:left w:val="none" w:sz="0" w:space="0" w:color="auto"/>
              <w:right w:val="none" w:sz="0" w:space="0" w:color="auto"/>
            </w:tcBorders>
            <w:shd w:val="clear" w:color="auto" w:fill="DBE5F1" w:themeFill="accent1" w:themeFillTint="33"/>
          </w:tcPr>
          <w:p w14:paraId="3FADA11B" w14:textId="49B6D26F" w:rsidR="007B438A" w:rsidRPr="007B438A" w:rsidRDefault="007B438A" w:rsidP="007B438A">
            <w:pPr>
              <w:ind w:right="97"/>
              <w:jc w:val="center"/>
              <w:rPr>
                <w:rFonts w:asciiTheme="minorHAnsi" w:hAnsiTheme="minorHAnsi" w:cstheme="minorHAnsi"/>
                <w:b/>
                <w:bCs/>
                <w:sz w:val="22"/>
                <w:szCs w:val="22"/>
              </w:rPr>
            </w:pPr>
            <w:r w:rsidRPr="007B438A">
              <w:rPr>
                <w:rFonts w:asciiTheme="minorHAnsi" w:hAnsiTheme="minorHAnsi" w:cstheme="minorHAnsi"/>
                <w:b/>
                <w:bCs/>
                <w:sz w:val="22"/>
                <w:szCs w:val="22"/>
              </w:rPr>
              <w:t>MAS DE 1.000.000</w:t>
            </w:r>
          </w:p>
        </w:tc>
        <w:tc>
          <w:tcPr>
            <w:tcW w:w="3320" w:type="pct"/>
            <w:gridSpan w:val="3"/>
            <w:shd w:val="clear" w:color="auto" w:fill="DBE5F1" w:themeFill="accent1" w:themeFillTint="33"/>
            <w:noWrap/>
          </w:tcPr>
          <w:p w14:paraId="23BFD87C" w14:textId="05B3D767" w:rsidR="007B438A" w:rsidRPr="007B438A" w:rsidRDefault="007B438A" w:rsidP="007B43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7B438A">
              <w:rPr>
                <w:rFonts w:asciiTheme="minorHAnsi" w:hAnsiTheme="minorHAnsi" w:cstheme="minorHAnsi"/>
                <w:b/>
                <w:bCs/>
                <w:color w:val="000000"/>
                <w:sz w:val="22"/>
                <w:szCs w:val="22"/>
              </w:rPr>
              <w:t>SOMETER TARIFICACION AL POOL</w:t>
            </w:r>
          </w:p>
        </w:tc>
      </w:tr>
    </w:tbl>
    <w:bookmarkStart w:id="23" w:name="_Toc44492978"/>
    <w:p w14:paraId="4D6DEAD0" w14:textId="145805B0" w:rsidR="00917CEB" w:rsidRPr="006E2974" w:rsidRDefault="00D71979" w:rsidP="00A20711">
      <w:pPr>
        <w:pStyle w:val="Ttulo1"/>
        <w:rPr>
          <w:rFonts w:asciiTheme="minorHAnsi" w:hAnsiTheme="minorHAnsi" w:cstheme="minorHAnsi"/>
          <w:sz w:val="22"/>
          <w:szCs w:val="16"/>
        </w:rPr>
      </w:pPr>
      <w:r w:rsidRPr="006E2974">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33504" behindDoc="1" locked="0" layoutInCell="1" allowOverlap="1" wp14:anchorId="524EA672" wp14:editId="51C915D1">
                <wp:simplePos x="0" y="0"/>
                <wp:positionH relativeFrom="margin">
                  <wp:align>center</wp:align>
                </wp:positionH>
                <wp:positionV relativeFrom="paragraph">
                  <wp:posOffset>-40640</wp:posOffset>
                </wp:positionV>
                <wp:extent cx="6248400" cy="306284"/>
                <wp:effectExtent l="57150" t="38100" r="76200" b="93980"/>
                <wp:wrapNone/>
                <wp:docPr id="28" name="Rectángulo: esquinas redondeadas 28"/>
                <wp:cNvGraphicFramePr/>
                <a:graphic xmlns:a="http://schemas.openxmlformats.org/drawingml/2006/main">
                  <a:graphicData uri="http://schemas.microsoft.com/office/word/2010/wordprocessingShape">
                    <wps:wsp>
                      <wps:cNvSpPr/>
                      <wps:spPr>
                        <a:xfrm>
                          <a:off x="0" y="0"/>
                          <a:ext cx="6248400" cy="306284"/>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44552" id="Rectángulo: esquinas redondeadas 28" o:spid="_x0000_s1026" style="position:absolute;margin-left:0;margin-top:-3.2pt;width:492pt;height:24.1pt;z-index:-251582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" fillcolor="#a3c4ff" strokecolor="#4a7ebb">
                <v:fill color2="#e5eeff" rotate="t" angle="180" colors="0 #a3c4ff;22938f #bfd5ff;1 #e5eeff" focus="100%" type="gradient"/>
                <v:shadow on="t" color="black" opacity="24903f" origin=",.5" offset="0,.55556mm"/>
                <w10:wrap anchorx="margin"/>
              </v:roundrect>
            </w:pict>
          </mc:Fallback>
        </mc:AlternateContent>
      </w:r>
      <w:r w:rsidR="00917CEB" w:rsidRPr="006E2974">
        <w:rPr>
          <w:rFonts w:asciiTheme="minorHAnsi" w:hAnsiTheme="minorHAnsi" w:cstheme="minorHAnsi"/>
          <w:sz w:val="22"/>
          <w:szCs w:val="16"/>
        </w:rPr>
        <w:t>3.</w:t>
      </w:r>
      <w:r w:rsidR="00D7019F" w:rsidRPr="006E2974">
        <w:rPr>
          <w:rFonts w:asciiTheme="minorHAnsi" w:hAnsiTheme="minorHAnsi" w:cstheme="minorHAnsi"/>
          <w:sz w:val="22"/>
          <w:szCs w:val="16"/>
        </w:rPr>
        <w:t>6</w:t>
      </w:r>
      <w:r w:rsidR="00917CEB" w:rsidRPr="006E2974">
        <w:rPr>
          <w:rFonts w:asciiTheme="minorHAnsi" w:hAnsiTheme="minorHAnsi" w:cstheme="minorHAnsi"/>
          <w:sz w:val="22"/>
          <w:szCs w:val="16"/>
        </w:rPr>
        <w:t xml:space="preserve"> </w:t>
      </w:r>
      <w:r w:rsidR="00917CEB" w:rsidRPr="006E2974">
        <w:rPr>
          <w:rFonts w:asciiTheme="minorHAnsi" w:hAnsiTheme="minorHAnsi" w:cstheme="minorHAnsi"/>
          <w:sz w:val="22"/>
          <w:szCs w:val="16"/>
          <w:u w:val="single"/>
        </w:rPr>
        <w:t>CENTROS DE RECICLAJE DE CARTUCHOS DE TONER DE FOTOCOPIADORAS E IMPRESORAS</w:t>
      </w:r>
      <w:bookmarkEnd w:id="23"/>
    </w:p>
    <w:p w14:paraId="08D89840" w14:textId="5453006D" w:rsidR="00647322" w:rsidRPr="00C1667A" w:rsidRDefault="00C1106C" w:rsidP="00917FFA">
      <w:pPr>
        <w:ind w:right="96"/>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647322"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6</w:t>
      </w:r>
      <w:r w:rsidR="00647322" w:rsidRPr="00C1667A">
        <w:rPr>
          <w:rFonts w:asciiTheme="minorHAnsi" w:hAnsiTheme="minorHAnsi" w:cstheme="minorHAnsi"/>
          <w:b/>
          <w:color w:val="000000"/>
          <w:sz w:val="22"/>
          <w:szCs w:val="22"/>
          <w:u w:val="single"/>
        </w:rPr>
        <w:t xml:space="preserve">.1 Actividad: </w:t>
      </w:r>
    </w:p>
    <w:p w14:paraId="78558605" w14:textId="77777777" w:rsidR="00917FFA" w:rsidRPr="00C1667A" w:rsidRDefault="00917FFA" w:rsidP="00917FFA">
      <w:pPr>
        <w:ind w:right="96"/>
        <w:jc w:val="both"/>
        <w:rPr>
          <w:rFonts w:asciiTheme="minorHAnsi" w:hAnsiTheme="minorHAnsi" w:cstheme="minorHAnsi"/>
          <w:b/>
          <w:color w:val="000000"/>
          <w:sz w:val="22"/>
          <w:szCs w:val="22"/>
          <w:u w:val="single"/>
        </w:rPr>
      </w:pPr>
    </w:p>
    <w:p w14:paraId="0403658E" w14:textId="77777777" w:rsidR="00647322" w:rsidRPr="00C1667A" w:rsidRDefault="00647322" w:rsidP="00917FFA">
      <w:pPr>
        <w:pStyle w:val="NormalWeb"/>
        <w:spacing w:before="0" w:beforeAutospacing="0" w:after="0" w:afterAutospacing="0"/>
        <w:ind w:right="96"/>
        <w:jc w:val="both"/>
        <w:rPr>
          <w:rFonts w:asciiTheme="minorHAnsi" w:hAnsiTheme="minorHAnsi" w:cstheme="minorHAnsi"/>
          <w:sz w:val="22"/>
          <w:szCs w:val="22"/>
        </w:rPr>
      </w:pPr>
      <w:r w:rsidRPr="00C1667A">
        <w:rPr>
          <w:rFonts w:asciiTheme="minorHAnsi" w:hAnsiTheme="minorHAnsi" w:cstheme="minorHAnsi"/>
          <w:sz w:val="22"/>
          <w:szCs w:val="22"/>
        </w:rPr>
        <w:t>Esta se puede considerar de un nivel bajo de riesgo ambiental. El proceso de reciclado comienza con el vaciado, desarmado y limpieza del cartucho en una máquina. Luego se procede al reemplazado de partes internas, recarga de tóner</w:t>
      </w:r>
      <w:r w:rsidR="00232050" w:rsidRPr="00C1667A">
        <w:rPr>
          <w:rFonts w:asciiTheme="minorHAnsi" w:hAnsiTheme="minorHAnsi" w:cstheme="minorHAnsi"/>
          <w:sz w:val="22"/>
          <w:szCs w:val="22"/>
        </w:rPr>
        <w:t>, etc.</w:t>
      </w:r>
    </w:p>
    <w:p w14:paraId="115BB641" w14:textId="77777777" w:rsidR="00917FFA" w:rsidRPr="00C1667A" w:rsidRDefault="00917FFA" w:rsidP="00D87F88">
      <w:pPr>
        <w:ind w:right="97"/>
        <w:jc w:val="both"/>
        <w:rPr>
          <w:rFonts w:asciiTheme="minorHAnsi" w:hAnsiTheme="minorHAnsi" w:cstheme="minorHAnsi"/>
          <w:b/>
          <w:color w:val="000000"/>
          <w:sz w:val="22"/>
          <w:szCs w:val="22"/>
          <w:u w:val="single"/>
        </w:rPr>
      </w:pPr>
    </w:p>
    <w:p w14:paraId="066BA1E6" w14:textId="46B443A9" w:rsidR="00647322" w:rsidRPr="00C1667A" w:rsidRDefault="00C1106C" w:rsidP="00D87F88">
      <w:pPr>
        <w:ind w:right="97"/>
        <w:jc w:val="both"/>
        <w:rPr>
          <w:rFonts w:asciiTheme="minorHAnsi" w:hAnsiTheme="minorHAnsi" w:cstheme="minorHAnsi"/>
          <w:color w:val="000000"/>
          <w:sz w:val="22"/>
          <w:szCs w:val="22"/>
        </w:rPr>
      </w:pPr>
      <w:r w:rsidRPr="00C1667A">
        <w:rPr>
          <w:rFonts w:asciiTheme="minorHAnsi" w:hAnsiTheme="minorHAnsi" w:cstheme="minorHAnsi"/>
          <w:b/>
          <w:color w:val="000000"/>
          <w:sz w:val="22"/>
          <w:szCs w:val="22"/>
          <w:u w:val="single"/>
        </w:rPr>
        <w:t>3</w:t>
      </w:r>
      <w:r w:rsidR="00647322"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6</w:t>
      </w:r>
      <w:r w:rsidR="00647322" w:rsidRPr="00C1667A">
        <w:rPr>
          <w:rFonts w:asciiTheme="minorHAnsi" w:hAnsiTheme="minorHAnsi" w:cstheme="minorHAnsi"/>
          <w:b/>
          <w:color w:val="000000"/>
          <w:sz w:val="22"/>
          <w:szCs w:val="22"/>
          <w:u w:val="single"/>
        </w:rPr>
        <w:t>.2 Instalaciones:</w:t>
      </w:r>
      <w:r w:rsidR="00647322" w:rsidRPr="00C1667A">
        <w:rPr>
          <w:rFonts w:asciiTheme="minorHAnsi" w:hAnsiTheme="minorHAnsi" w:cstheme="minorHAnsi"/>
          <w:b/>
          <w:color w:val="000000"/>
          <w:sz w:val="22"/>
          <w:szCs w:val="22"/>
        </w:rPr>
        <w:t xml:space="preserve"> </w:t>
      </w:r>
      <w:r w:rsidR="00917FFA" w:rsidRPr="00C1667A">
        <w:rPr>
          <w:rFonts w:asciiTheme="minorHAnsi" w:hAnsiTheme="minorHAnsi" w:cstheme="minorHAnsi"/>
          <w:b/>
          <w:color w:val="000000"/>
          <w:sz w:val="22"/>
          <w:szCs w:val="22"/>
        </w:rPr>
        <w:t xml:space="preserve"> </w:t>
      </w:r>
      <w:r w:rsidR="00647322" w:rsidRPr="00C1667A">
        <w:rPr>
          <w:rFonts w:asciiTheme="minorHAnsi" w:hAnsiTheme="minorHAnsi" w:cstheme="minorHAnsi"/>
          <w:color w:val="000000"/>
          <w:sz w:val="22"/>
          <w:szCs w:val="22"/>
        </w:rPr>
        <w:t xml:space="preserve">Suelen ser almacenes de </w:t>
      </w:r>
      <w:r w:rsidR="00F53448" w:rsidRPr="00C1667A">
        <w:rPr>
          <w:rFonts w:asciiTheme="minorHAnsi" w:hAnsiTheme="minorHAnsi" w:cstheme="minorHAnsi"/>
          <w:color w:val="000000"/>
          <w:sz w:val="22"/>
          <w:szCs w:val="22"/>
        </w:rPr>
        <w:t>pequeñas dimensiones</w:t>
      </w:r>
      <w:r w:rsidR="00647322" w:rsidRPr="00C1667A">
        <w:rPr>
          <w:rFonts w:asciiTheme="minorHAnsi" w:hAnsiTheme="minorHAnsi" w:cstheme="minorHAnsi"/>
          <w:color w:val="000000"/>
          <w:sz w:val="22"/>
          <w:szCs w:val="22"/>
        </w:rPr>
        <w:t>.</w:t>
      </w:r>
    </w:p>
    <w:p w14:paraId="6A2EB690" w14:textId="77777777" w:rsidR="00400647" w:rsidRPr="00C1667A" w:rsidRDefault="00400647" w:rsidP="00D87F88">
      <w:pPr>
        <w:ind w:right="97"/>
        <w:jc w:val="both"/>
        <w:rPr>
          <w:rFonts w:asciiTheme="minorHAnsi" w:hAnsiTheme="minorHAnsi" w:cstheme="minorHAnsi"/>
          <w:sz w:val="22"/>
          <w:szCs w:val="22"/>
        </w:rPr>
      </w:pPr>
    </w:p>
    <w:p w14:paraId="1D1EB37E" w14:textId="383D27FF" w:rsidR="00400647" w:rsidRPr="00C1667A" w:rsidRDefault="00400647" w:rsidP="00400647">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AD3FD3" w:rsidRPr="00C1667A">
        <w:rPr>
          <w:rFonts w:asciiTheme="minorHAnsi" w:hAnsiTheme="minorHAnsi" w:cstheme="minorHAnsi"/>
          <w:b/>
          <w:sz w:val="22"/>
          <w:szCs w:val="22"/>
          <w:u w:val="single"/>
        </w:rPr>
        <w:t>6</w:t>
      </w:r>
      <w:r w:rsidRPr="00C1667A">
        <w:rPr>
          <w:rFonts w:asciiTheme="minorHAnsi" w:hAnsiTheme="minorHAnsi" w:cstheme="minorHAnsi"/>
          <w:b/>
          <w:sz w:val="22"/>
          <w:szCs w:val="22"/>
          <w:u w:val="single"/>
        </w:rPr>
        <w:t>.3 Principales peligros:</w:t>
      </w:r>
    </w:p>
    <w:p w14:paraId="3DD8A1F2" w14:textId="77777777" w:rsidR="00400647" w:rsidRPr="00C1667A" w:rsidRDefault="00400647" w:rsidP="00400647">
      <w:pPr>
        <w:ind w:right="97"/>
        <w:jc w:val="both"/>
        <w:rPr>
          <w:rFonts w:asciiTheme="minorHAnsi" w:hAnsiTheme="minorHAnsi" w:cstheme="minorHAnsi"/>
          <w:b/>
          <w:sz w:val="22"/>
          <w:szCs w:val="22"/>
          <w:u w:val="single"/>
        </w:rPr>
      </w:pPr>
    </w:p>
    <w:p w14:paraId="3AC98B18" w14:textId="77777777" w:rsidR="00400647" w:rsidRPr="00C1667A" w:rsidRDefault="00400647" w:rsidP="00400647">
      <w:pPr>
        <w:ind w:right="97"/>
        <w:jc w:val="both"/>
        <w:rPr>
          <w:rFonts w:asciiTheme="minorHAnsi" w:hAnsiTheme="minorHAnsi" w:cstheme="minorHAnsi"/>
          <w:sz w:val="22"/>
          <w:szCs w:val="22"/>
        </w:rPr>
      </w:pPr>
      <w:r w:rsidRPr="00C1667A">
        <w:rPr>
          <w:rFonts w:asciiTheme="minorHAnsi" w:hAnsiTheme="minorHAnsi" w:cstheme="minorHAnsi"/>
          <w:sz w:val="22"/>
          <w:szCs w:val="22"/>
        </w:rPr>
        <w:t>El riesgo medioambiental prácticamente se reduce a:</w:t>
      </w:r>
    </w:p>
    <w:p w14:paraId="60E9EAD0" w14:textId="77777777" w:rsidR="00400647" w:rsidRPr="00C1667A" w:rsidRDefault="00400647" w:rsidP="00400647">
      <w:pPr>
        <w:ind w:right="97"/>
        <w:jc w:val="both"/>
        <w:rPr>
          <w:rFonts w:asciiTheme="minorHAnsi" w:hAnsiTheme="minorHAnsi" w:cstheme="minorHAnsi"/>
          <w:sz w:val="22"/>
          <w:szCs w:val="22"/>
        </w:rPr>
      </w:pPr>
    </w:p>
    <w:p w14:paraId="08E21844" w14:textId="77777777" w:rsidR="00400647" w:rsidRPr="00C1667A" w:rsidRDefault="00400647" w:rsidP="00400647">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Vertidos de líquidos residuales</w:t>
      </w:r>
      <w:r w:rsidR="00EC262E" w:rsidRPr="00C1667A">
        <w:rPr>
          <w:rFonts w:asciiTheme="minorHAnsi" w:hAnsiTheme="minorHAnsi" w:cstheme="minorHAnsi"/>
          <w:sz w:val="22"/>
          <w:szCs w:val="22"/>
        </w:rPr>
        <w:t xml:space="preserve"> de tintas y similares</w:t>
      </w:r>
      <w:r w:rsidRPr="00C1667A">
        <w:rPr>
          <w:rFonts w:asciiTheme="minorHAnsi" w:hAnsiTheme="minorHAnsi" w:cstheme="minorHAnsi"/>
          <w:sz w:val="22"/>
          <w:szCs w:val="22"/>
        </w:rPr>
        <w:t xml:space="preserve"> en pequeñas cantidades.</w:t>
      </w:r>
    </w:p>
    <w:p w14:paraId="64C98EFD" w14:textId="77777777" w:rsidR="00400647" w:rsidRPr="00C1667A" w:rsidRDefault="00400647" w:rsidP="00400647">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Incendio</w:t>
      </w:r>
      <w:r w:rsidR="00EC262E" w:rsidRPr="00C1667A">
        <w:rPr>
          <w:rFonts w:asciiTheme="minorHAnsi" w:hAnsiTheme="minorHAnsi" w:cstheme="minorHAnsi"/>
          <w:sz w:val="22"/>
          <w:szCs w:val="22"/>
        </w:rPr>
        <w:t xml:space="preserve"> de la nave</w:t>
      </w:r>
      <w:r w:rsidRPr="00C1667A">
        <w:rPr>
          <w:rFonts w:asciiTheme="minorHAnsi" w:hAnsiTheme="minorHAnsi" w:cstheme="minorHAnsi"/>
          <w:sz w:val="22"/>
          <w:szCs w:val="22"/>
        </w:rPr>
        <w:t xml:space="preserve"> en el que el agua de extinción se mezcle con los restos de residuos</w:t>
      </w:r>
      <w:r w:rsidR="00EC262E" w:rsidRPr="00C1667A">
        <w:rPr>
          <w:rFonts w:asciiTheme="minorHAnsi" w:hAnsiTheme="minorHAnsi" w:cstheme="minorHAnsi"/>
          <w:sz w:val="22"/>
          <w:szCs w:val="22"/>
        </w:rPr>
        <w:t>.</w:t>
      </w:r>
    </w:p>
    <w:p w14:paraId="49A95422" w14:textId="77777777" w:rsidR="00647322" w:rsidRPr="00C1667A" w:rsidRDefault="00647322" w:rsidP="00D87F88">
      <w:pPr>
        <w:ind w:right="97"/>
        <w:jc w:val="both"/>
        <w:rPr>
          <w:rFonts w:asciiTheme="minorHAnsi" w:hAnsiTheme="minorHAnsi" w:cstheme="minorHAnsi"/>
          <w:b/>
          <w:sz w:val="22"/>
          <w:szCs w:val="22"/>
          <w:u w:val="single"/>
        </w:rPr>
      </w:pPr>
    </w:p>
    <w:p w14:paraId="000D6D6E" w14:textId="7667B9AC"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AD3FD3" w:rsidRPr="00C1667A">
        <w:rPr>
          <w:rFonts w:asciiTheme="minorHAnsi" w:hAnsiTheme="minorHAnsi" w:cstheme="minorHAnsi"/>
          <w:b/>
          <w:sz w:val="22"/>
          <w:szCs w:val="22"/>
          <w:u w:val="single"/>
        </w:rPr>
        <w:t>6</w:t>
      </w:r>
      <w:r w:rsidR="00647322" w:rsidRPr="00C1667A">
        <w:rPr>
          <w:rFonts w:asciiTheme="minorHAnsi" w:hAnsiTheme="minorHAnsi" w:cstheme="minorHAnsi"/>
          <w:b/>
          <w:sz w:val="22"/>
          <w:szCs w:val="22"/>
          <w:u w:val="single"/>
        </w:rPr>
        <w:t xml:space="preserve">.4 Fotos de </w:t>
      </w:r>
      <w:r w:rsidRPr="00C1667A">
        <w:rPr>
          <w:rFonts w:asciiTheme="minorHAnsi" w:hAnsiTheme="minorHAnsi" w:cstheme="minorHAnsi"/>
          <w:b/>
          <w:sz w:val="22"/>
          <w:szCs w:val="22"/>
          <w:u w:val="single"/>
        </w:rPr>
        <w:t>un</w:t>
      </w:r>
      <w:r w:rsidR="00647322" w:rsidRPr="00C1667A">
        <w:rPr>
          <w:rFonts w:asciiTheme="minorHAnsi" w:hAnsiTheme="minorHAnsi" w:cstheme="minorHAnsi"/>
          <w:b/>
          <w:sz w:val="22"/>
          <w:szCs w:val="22"/>
          <w:u w:val="single"/>
        </w:rPr>
        <w:t>a instalación</w:t>
      </w:r>
    </w:p>
    <w:p w14:paraId="1E2BB69B" w14:textId="77777777" w:rsidR="00284138" w:rsidRPr="00C1667A" w:rsidRDefault="00284138" w:rsidP="00D87F88">
      <w:pPr>
        <w:ind w:right="97"/>
        <w:jc w:val="both"/>
        <w:rPr>
          <w:rFonts w:asciiTheme="minorHAnsi" w:hAnsiTheme="minorHAnsi" w:cstheme="minorHAnsi"/>
          <w:b/>
          <w:i/>
          <w:color w:val="000000"/>
          <w:sz w:val="22"/>
          <w:szCs w:val="22"/>
        </w:rPr>
        <w:sectPr w:rsidR="00284138" w:rsidRPr="00C1667A" w:rsidSect="007B5958">
          <w:footerReference w:type="even" r:id="rId32"/>
          <w:footerReference w:type="default" r:id="rId33"/>
          <w:pgSz w:w="11906" w:h="16838"/>
          <w:pgMar w:top="1134" w:right="748" w:bottom="1134" w:left="1418" w:header="709" w:footer="386" w:gutter="0"/>
          <w:pgNumType w:fmt="numberInDash" w:start="1"/>
          <w:cols w:space="708"/>
          <w:titlePg/>
          <w:docGrid w:linePitch="360"/>
        </w:sectPr>
      </w:pPr>
    </w:p>
    <w:p w14:paraId="0E092125" w14:textId="77777777" w:rsidR="00647322" w:rsidRPr="00C1667A" w:rsidRDefault="002F53F1" w:rsidP="00D87F88">
      <w:pPr>
        <w:ind w:right="97"/>
        <w:jc w:val="both"/>
        <w:rPr>
          <w:rFonts w:asciiTheme="minorHAnsi" w:hAnsiTheme="minorHAnsi" w:cstheme="minorHAnsi"/>
          <w:b/>
          <w:i/>
          <w:color w:val="000000"/>
          <w:sz w:val="22"/>
          <w:szCs w:val="22"/>
        </w:rPr>
      </w:pPr>
      <w:r w:rsidRPr="00C1667A">
        <w:rPr>
          <w:rFonts w:asciiTheme="minorHAnsi" w:hAnsiTheme="minorHAnsi" w:cstheme="minorHAnsi"/>
          <w:b/>
          <w:noProof/>
          <w:sz w:val="22"/>
          <w:szCs w:val="22"/>
        </w:rPr>
        <w:drawing>
          <wp:anchor distT="0" distB="0" distL="0" distR="0" simplePos="0" relativeHeight="251653632" behindDoc="0" locked="0" layoutInCell="1" allowOverlap="0" wp14:anchorId="289EBA60" wp14:editId="53AF841A">
            <wp:simplePos x="0" y="0"/>
            <wp:positionH relativeFrom="column">
              <wp:posOffset>2989580</wp:posOffset>
            </wp:positionH>
            <wp:positionV relativeFrom="line">
              <wp:posOffset>161290</wp:posOffset>
            </wp:positionV>
            <wp:extent cx="2171700" cy="1626870"/>
            <wp:effectExtent l="19050" t="0" r="19050" b="487680"/>
            <wp:wrapTopAndBottom/>
            <wp:docPr id="153" name="Imagen 153" descr="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mpres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27" t="4036" r="2236" b="3837"/>
                    <a:stretch/>
                  </pic:blipFill>
                  <pic:spPr bwMode="auto">
                    <a:xfrm>
                      <a:off x="0" y="0"/>
                      <a:ext cx="2171700" cy="1626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93879" w14:textId="77777777" w:rsidR="00647322" w:rsidRPr="00C1667A" w:rsidRDefault="002F53F1" w:rsidP="00D87F88">
      <w:pPr>
        <w:ind w:right="97"/>
        <w:jc w:val="center"/>
        <w:rPr>
          <w:rFonts w:asciiTheme="minorHAnsi" w:hAnsiTheme="minorHAnsi" w:cstheme="minorHAnsi"/>
          <w:sz w:val="22"/>
          <w:szCs w:val="22"/>
        </w:rPr>
      </w:pPr>
      <w:r w:rsidRPr="00C1667A">
        <w:rPr>
          <w:rFonts w:asciiTheme="minorHAnsi" w:hAnsiTheme="minorHAnsi" w:cstheme="minorHAnsi"/>
          <w:noProof/>
          <w:sz w:val="22"/>
          <w:szCs w:val="22"/>
        </w:rPr>
        <w:drawing>
          <wp:inline distT="0" distB="0" distL="0" distR="0" wp14:anchorId="54DF2294" wp14:editId="257E2C34">
            <wp:extent cx="2280543" cy="1676870"/>
            <wp:effectExtent l="19050" t="0" r="24765" b="495300"/>
            <wp:docPr id="14" name="Imagen 14" descr="empres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presa3"/>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contrast="-20000"/>
                              </a14:imgEffect>
                            </a14:imgLayer>
                          </a14:imgProps>
                        </a:ext>
                        <a:ext uri="{28A0092B-C50C-407E-A947-70E740481C1C}">
                          <a14:useLocalDpi xmlns:a14="http://schemas.microsoft.com/office/drawing/2010/main" val="0"/>
                        </a:ext>
                      </a:extLst>
                    </a:blip>
                    <a:srcRect l="3308" t="4634" r="4414" b="4892"/>
                    <a:stretch>
                      <a:fillRect/>
                    </a:stretch>
                  </pic:blipFill>
                  <pic:spPr bwMode="auto">
                    <a:xfrm>
                      <a:off x="0" y="0"/>
                      <a:ext cx="2286043" cy="16809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7083DFF" w14:textId="77777777" w:rsidR="00E41B85" w:rsidRPr="00C1667A" w:rsidRDefault="00E41B85" w:rsidP="00D87F88">
      <w:pPr>
        <w:ind w:right="97"/>
        <w:jc w:val="both"/>
        <w:rPr>
          <w:rFonts w:asciiTheme="minorHAnsi" w:hAnsiTheme="minorHAnsi" w:cstheme="minorHAnsi"/>
          <w:b/>
          <w:i/>
          <w:color w:val="000000"/>
          <w:sz w:val="22"/>
          <w:szCs w:val="22"/>
        </w:rPr>
      </w:pPr>
    </w:p>
    <w:p w14:paraId="623F106A" w14:textId="77777777" w:rsidR="00284138" w:rsidRPr="00C1667A" w:rsidRDefault="00647322" w:rsidP="00D87F88">
      <w:pPr>
        <w:ind w:right="97"/>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 xml:space="preserve">(Zona de desmontaje de desmontaje de </w:t>
      </w:r>
      <w:r w:rsidR="00B8150A" w:rsidRPr="00C1667A">
        <w:rPr>
          <w:rFonts w:asciiTheme="minorHAnsi" w:hAnsiTheme="minorHAnsi" w:cstheme="minorHAnsi"/>
          <w:color w:val="000000"/>
          <w:sz w:val="22"/>
          <w:szCs w:val="22"/>
        </w:rPr>
        <w:t>tóner</w:t>
      </w:r>
      <w:r w:rsidRPr="00C1667A">
        <w:rPr>
          <w:rFonts w:asciiTheme="minorHAnsi" w:hAnsiTheme="minorHAnsi" w:cstheme="minorHAnsi"/>
          <w:color w:val="000000"/>
          <w:sz w:val="22"/>
          <w:szCs w:val="22"/>
        </w:rPr>
        <w:t>)</w:t>
      </w:r>
    </w:p>
    <w:p w14:paraId="286595DD" w14:textId="77777777" w:rsidR="007C32DA" w:rsidRPr="00C1667A" w:rsidRDefault="00284138" w:rsidP="00D87F88">
      <w:pPr>
        <w:ind w:right="97"/>
        <w:jc w:val="center"/>
        <w:rPr>
          <w:rFonts w:asciiTheme="minorHAnsi" w:hAnsiTheme="minorHAnsi" w:cstheme="minorHAnsi"/>
          <w:sz w:val="22"/>
          <w:szCs w:val="22"/>
        </w:rPr>
      </w:pPr>
      <w:r w:rsidRPr="00C1667A">
        <w:rPr>
          <w:rFonts w:asciiTheme="minorHAnsi" w:hAnsiTheme="minorHAnsi" w:cstheme="minorHAnsi"/>
          <w:color w:val="000000"/>
          <w:sz w:val="22"/>
          <w:szCs w:val="22"/>
        </w:rPr>
        <w:br w:type="column"/>
      </w:r>
    </w:p>
    <w:p w14:paraId="5C331394" w14:textId="77777777" w:rsidR="00647322" w:rsidRPr="00C1667A" w:rsidRDefault="00E41B85" w:rsidP="00D87F88">
      <w:pPr>
        <w:ind w:right="97"/>
        <w:rPr>
          <w:rFonts w:asciiTheme="minorHAnsi" w:hAnsiTheme="minorHAnsi" w:cstheme="minorHAnsi"/>
          <w:b/>
          <w:sz w:val="22"/>
          <w:szCs w:val="22"/>
        </w:rPr>
      </w:pPr>
      <w:r w:rsidRPr="00C1667A">
        <w:rPr>
          <w:rFonts w:asciiTheme="minorHAnsi" w:hAnsiTheme="minorHAnsi" w:cstheme="minorHAnsi"/>
          <w:sz w:val="22"/>
          <w:szCs w:val="22"/>
        </w:rPr>
        <w:t xml:space="preserve">(Almacén temporal de </w:t>
      </w:r>
      <w:r w:rsidR="00B8150A" w:rsidRPr="00C1667A">
        <w:rPr>
          <w:rFonts w:asciiTheme="minorHAnsi" w:hAnsiTheme="minorHAnsi" w:cstheme="minorHAnsi"/>
          <w:sz w:val="22"/>
          <w:szCs w:val="22"/>
        </w:rPr>
        <w:t>tóner</w:t>
      </w:r>
      <w:r w:rsidRPr="00C1667A">
        <w:rPr>
          <w:rFonts w:asciiTheme="minorHAnsi" w:hAnsiTheme="minorHAnsi" w:cstheme="minorHAnsi"/>
          <w:sz w:val="22"/>
          <w:szCs w:val="22"/>
        </w:rPr>
        <w:t>)</w:t>
      </w:r>
    </w:p>
    <w:p w14:paraId="2E82FBDE" w14:textId="77777777" w:rsidR="00E41B85" w:rsidRPr="00C1667A" w:rsidRDefault="00E41B85" w:rsidP="00D87F88">
      <w:pPr>
        <w:ind w:right="97"/>
        <w:jc w:val="both"/>
        <w:rPr>
          <w:rFonts w:asciiTheme="minorHAnsi" w:hAnsiTheme="minorHAnsi" w:cstheme="minorHAnsi"/>
          <w:b/>
          <w:sz w:val="22"/>
          <w:szCs w:val="22"/>
        </w:rPr>
      </w:pPr>
    </w:p>
    <w:p w14:paraId="72054B16" w14:textId="77777777" w:rsidR="00284138" w:rsidRPr="00C1667A" w:rsidRDefault="00284138" w:rsidP="00D87F88">
      <w:pPr>
        <w:ind w:right="97"/>
        <w:jc w:val="both"/>
        <w:rPr>
          <w:rFonts w:asciiTheme="minorHAnsi" w:hAnsiTheme="minorHAnsi" w:cstheme="minorHAnsi"/>
          <w:b/>
          <w:sz w:val="22"/>
          <w:szCs w:val="22"/>
          <w:u w:val="single"/>
        </w:rPr>
        <w:sectPr w:rsidR="00284138" w:rsidRPr="00C1667A" w:rsidSect="00495CAD">
          <w:type w:val="continuous"/>
          <w:pgSz w:w="11906" w:h="16838"/>
          <w:pgMar w:top="1134" w:right="746" w:bottom="1134" w:left="1418" w:header="709" w:footer="386" w:gutter="0"/>
          <w:pgNumType w:fmt="numberInDash" w:start="1"/>
          <w:cols w:num="2" w:space="708" w:equalWidth="0">
            <w:col w:w="4464" w:space="708"/>
            <w:col w:w="4464"/>
          </w:cols>
          <w:titlePg/>
          <w:docGrid w:linePitch="360"/>
        </w:sectPr>
      </w:pPr>
    </w:p>
    <w:p w14:paraId="501E8A38" w14:textId="4AC34AD3"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6</w:t>
      </w:r>
      <w:r w:rsidR="00647322" w:rsidRPr="00C1667A">
        <w:rPr>
          <w:rFonts w:asciiTheme="minorHAnsi" w:hAnsiTheme="minorHAnsi" w:cstheme="minorHAnsi"/>
          <w:b/>
          <w:sz w:val="22"/>
          <w:szCs w:val="22"/>
          <w:u w:val="single"/>
        </w:rPr>
        <w:t>.5 Condiciones</w:t>
      </w:r>
      <w:r w:rsidR="005354EC" w:rsidRPr="00C1667A">
        <w:rPr>
          <w:rFonts w:asciiTheme="minorHAnsi" w:hAnsiTheme="minorHAnsi" w:cstheme="minorHAnsi"/>
          <w:b/>
          <w:sz w:val="22"/>
          <w:szCs w:val="22"/>
          <w:u w:val="single"/>
        </w:rPr>
        <w:t xml:space="preserve"> </w:t>
      </w:r>
      <w:r w:rsidR="00647322" w:rsidRPr="00C1667A">
        <w:rPr>
          <w:rFonts w:asciiTheme="minorHAnsi" w:hAnsiTheme="minorHAnsi" w:cstheme="minorHAnsi"/>
          <w:b/>
          <w:sz w:val="22"/>
          <w:szCs w:val="22"/>
          <w:u w:val="single"/>
        </w:rPr>
        <w:t>que debe cumplir el centro objeto de seguro</w:t>
      </w:r>
      <w:r w:rsidR="005354EC" w:rsidRPr="00C1667A">
        <w:rPr>
          <w:rFonts w:asciiTheme="minorHAnsi" w:hAnsiTheme="minorHAnsi" w:cstheme="minorHAnsi"/>
          <w:b/>
          <w:sz w:val="22"/>
          <w:szCs w:val="22"/>
          <w:u w:val="single"/>
        </w:rPr>
        <w:t xml:space="preserve"> </w:t>
      </w:r>
      <w:r w:rsidR="00960004" w:rsidRPr="00C1667A">
        <w:rPr>
          <w:rFonts w:asciiTheme="minorHAnsi" w:hAnsiTheme="minorHAnsi" w:cstheme="minorHAnsi"/>
          <w:b/>
          <w:sz w:val="22"/>
          <w:szCs w:val="22"/>
          <w:u w:val="single"/>
        </w:rPr>
        <w:t>para que sea aplicable la autonomía (respuesta afirmativa en el cuestionario)</w:t>
      </w:r>
      <w:r w:rsidR="00647322" w:rsidRPr="00C1667A">
        <w:rPr>
          <w:rFonts w:asciiTheme="minorHAnsi" w:hAnsiTheme="minorHAnsi" w:cstheme="minorHAnsi"/>
          <w:b/>
          <w:sz w:val="22"/>
          <w:szCs w:val="22"/>
          <w:u w:val="single"/>
        </w:rPr>
        <w:t>:</w:t>
      </w:r>
    </w:p>
    <w:p w14:paraId="3EA970AB" w14:textId="77777777" w:rsidR="00647322" w:rsidRPr="00C1667A" w:rsidRDefault="00647322" w:rsidP="00D87F88">
      <w:pPr>
        <w:ind w:right="97"/>
        <w:jc w:val="both"/>
        <w:rPr>
          <w:rFonts w:asciiTheme="minorHAnsi" w:hAnsiTheme="minorHAnsi" w:cstheme="minorHAnsi"/>
          <w:b/>
          <w:caps/>
          <w:color w:val="000080"/>
          <w:sz w:val="22"/>
          <w:szCs w:val="22"/>
          <w:lang w:val="es-ES_tradnl"/>
        </w:rPr>
      </w:pPr>
    </w:p>
    <w:p w14:paraId="0554204C"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Las instalaciones y la pavimentación fueron construidas después de 1998.</w:t>
      </w:r>
    </w:p>
    <w:p w14:paraId="0767C4BA"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En mi instalación NO se factura más de 300.000 euros.</w:t>
      </w:r>
    </w:p>
    <w:p w14:paraId="32F2C121"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No se almacenan más de 5 Toneladas de tintas ni otras sustancias peligrosas, y todas disponen de medidas de protección frente a posibles derrames. </w:t>
      </w:r>
    </w:p>
    <w:p w14:paraId="25E7D340" w14:textId="77777777" w:rsidR="00647322" w:rsidRPr="00C1667A" w:rsidRDefault="007962C4"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A11D27" w:rsidRPr="00C1667A">
        <w:rPr>
          <w:rFonts w:asciiTheme="minorHAnsi" w:hAnsiTheme="minorHAnsi" w:cstheme="minorHAnsi"/>
          <w:b/>
          <w:sz w:val="22"/>
          <w:szCs w:val="22"/>
        </w:rPr>
        <w:t>O</w:t>
      </w:r>
      <w:r w:rsidR="00647322" w:rsidRPr="00C1667A">
        <w:rPr>
          <w:rFonts w:asciiTheme="minorHAnsi" w:hAnsiTheme="minorHAnsi" w:cstheme="minorHAnsi"/>
          <w:b/>
          <w:sz w:val="22"/>
          <w:szCs w:val="22"/>
        </w:rPr>
        <w:t xml:space="preserve"> existen depósitos enterrados para almacenamiento de combustibles u otras sustancias, o en su caso han sido instalados posteriormente al año 1998 y disponen de doble pared, cubeto y sistemas de detección de fugas, además de realizar pruebas de estanqueidad con la periodicidad que marque la legislación vigente; siendo su resultado satisfactorio.</w:t>
      </w:r>
    </w:p>
    <w:p w14:paraId="49A003EF" w14:textId="2F19E552" w:rsidR="00647322" w:rsidRPr="00C1667A" w:rsidRDefault="007C4098"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w:t>
      </w:r>
      <w:r w:rsidR="00647322" w:rsidRPr="00C1667A">
        <w:rPr>
          <w:rFonts w:asciiTheme="minorHAnsi" w:hAnsiTheme="minorHAnsi" w:cstheme="minorHAnsi"/>
          <w:b/>
          <w:sz w:val="22"/>
          <w:szCs w:val="22"/>
        </w:rPr>
        <w:t>ntes de la instalación de estos depósitos no existía en la parcela ningún almacenamiento de residuos o productos petrolíferos.</w:t>
      </w:r>
    </w:p>
    <w:p w14:paraId="1AC3BED2" w14:textId="0F7F4951" w:rsidR="00647322" w:rsidRPr="00C1667A" w:rsidRDefault="007C4098"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647322" w:rsidRPr="00C1667A">
        <w:rPr>
          <w:rFonts w:asciiTheme="minorHAnsi" w:hAnsiTheme="minorHAnsi" w:cstheme="minorHAnsi"/>
          <w:b/>
          <w:sz w:val="22"/>
          <w:szCs w:val="22"/>
        </w:rPr>
        <w:t>o ha existido ningún derrame de líquidos, incendio u otro hecho que pueda dar lugar a contaminación del suelo, desde la fecha de instalación.</w:t>
      </w:r>
    </w:p>
    <w:p w14:paraId="627C2D58"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Aguas: no hay pozos, ríos o mar cercano.</w:t>
      </w:r>
    </w:p>
    <w:p w14:paraId="50E46581" w14:textId="77777777" w:rsidR="00580D21" w:rsidRPr="00C1667A" w:rsidRDefault="00580D21" w:rsidP="00D87F88">
      <w:pPr>
        <w:ind w:right="97"/>
        <w:jc w:val="both"/>
        <w:rPr>
          <w:rFonts w:asciiTheme="minorHAnsi" w:hAnsiTheme="minorHAnsi" w:cstheme="minorHAnsi"/>
          <w:b/>
          <w:sz w:val="22"/>
          <w:szCs w:val="22"/>
          <w:u w:val="single"/>
          <w:lang w:val="es-ES_tradnl"/>
        </w:rPr>
      </w:pPr>
    </w:p>
    <w:p w14:paraId="62E57FBD" w14:textId="77777777" w:rsidR="00DB26B1" w:rsidRDefault="00DB26B1" w:rsidP="00D87F88">
      <w:pPr>
        <w:ind w:right="97"/>
        <w:jc w:val="both"/>
        <w:rPr>
          <w:rFonts w:asciiTheme="minorHAnsi" w:hAnsiTheme="minorHAnsi" w:cstheme="minorHAnsi"/>
          <w:b/>
          <w:sz w:val="22"/>
          <w:szCs w:val="22"/>
          <w:u w:val="single"/>
          <w:lang w:val="es-ES_tradnl"/>
        </w:rPr>
      </w:pPr>
    </w:p>
    <w:p w14:paraId="6E6DB231" w14:textId="77777777" w:rsidR="00DB26B1" w:rsidRDefault="00DB26B1" w:rsidP="00D87F88">
      <w:pPr>
        <w:ind w:right="97"/>
        <w:jc w:val="both"/>
        <w:rPr>
          <w:rFonts w:asciiTheme="minorHAnsi" w:hAnsiTheme="minorHAnsi" w:cstheme="minorHAnsi"/>
          <w:b/>
          <w:sz w:val="22"/>
          <w:szCs w:val="22"/>
          <w:u w:val="single"/>
          <w:lang w:val="es-ES_tradnl"/>
        </w:rPr>
      </w:pPr>
    </w:p>
    <w:p w14:paraId="6516EC37" w14:textId="1962629C" w:rsidR="00647322" w:rsidRPr="00C1667A" w:rsidRDefault="00C1106C" w:rsidP="00D87F88">
      <w:pPr>
        <w:ind w:right="97"/>
        <w:jc w:val="both"/>
        <w:rPr>
          <w:rFonts w:asciiTheme="minorHAnsi" w:hAnsiTheme="minorHAnsi" w:cstheme="minorHAnsi"/>
          <w:b/>
          <w:sz w:val="22"/>
          <w:szCs w:val="22"/>
          <w:u w:val="single"/>
          <w:lang w:val="es-ES_tradnl"/>
        </w:rPr>
      </w:pPr>
      <w:r w:rsidRPr="00C1667A">
        <w:rPr>
          <w:rFonts w:asciiTheme="minorHAnsi" w:hAnsiTheme="minorHAnsi" w:cstheme="minorHAnsi"/>
          <w:b/>
          <w:sz w:val="22"/>
          <w:szCs w:val="22"/>
          <w:u w:val="single"/>
          <w:lang w:val="es-ES_tradnl"/>
        </w:rPr>
        <w:lastRenderedPageBreak/>
        <w:t>3</w:t>
      </w:r>
      <w:r w:rsidR="00647322" w:rsidRPr="00C1667A">
        <w:rPr>
          <w:rFonts w:asciiTheme="minorHAnsi" w:hAnsiTheme="minorHAnsi" w:cstheme="minorHAnsi"/>
          <w:b/>
          <w:sz w:val="22"/>
          <w:szCs w:val="22"/>
          <w:u w:val="single"/>
          <w:lang w:val="es-ES_tradnl"/>
        </w:rPr>
        <w:t>.</w:t>
      </w:r>
      <w:r w:rsidR="00AD3FD3" w:rsidRPr="00C1667A">
        <w:rPr>
          <w:rFonts w:asciiTheme="minorHAnsi" w:hAnsiTheme="minorHAnsi" w:cstheme="minorHAnsi"/>
          <w:b/>
          <w:sz w:val="22"/>
          <w:szCs w:val="22"/>
          <w:u w:val="single"/>
          <w:lang w:val="es-ES_tradnl"/>
        </w:rPr>
        <w:t>6</w:t>
      </w:r>
      <w:r w:rsidR="00647322" w:rsidRPr="00C1667A">
        <w:rPr>
          <w:rFonts w:asciiTheme="minorHAnsi" w:hAnsiTheme="minorHAnsi" w:cstheme="minorHAnsi"/>
          <w:b/>
          <w:sz w:val="22"/>
          <w:szCs w:val="22"/>
          <w:u w:val="single"/>
          <w:lang w:val="es-ES_tradnl"/>
        </w:rPr>
        <w:t>.6 Primas de reaseguro (euros):</w:t>
      </w:r>
    </w:p>
    <w:p w14:paraId="3B70D877" w14:textId="77777777" w:rsidR="00647322" w:rsidRPr="00C1667A" w:rsidRDefault="00647322" w:rsidP="00D87F88">
      <w:pPr>
        <w:ind w:right="97"/>
        <w:jc w:val="both"/>
        <w:rPr>
          <w:rFonts w:asciiTheme="minorHAnsi" w:hAnsiTheme="minorHAnsi" w:cstheme="minorHAnsi"/>
          <w:b/>
          <w:caps/>
          <w:color w:val="000080"/>
          <w:sz w:val="22"/>
          <w:szCs w:val="22"/>
          <w:lang w:val="es-ES_tradnl"/>
        </w:rPr>
      </w:pPr>
    </w:p>
    <w:tbl>
      <w:tblPr>
        <w:tblStyle w:val="Tabladelista3-nfasis1"/>
        <w:tblW w:w="4999"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000" w:firstRow="0" w:lastRow="0" w:firstColumn="0" w:lastColumn="0" w:noHBand="0" w:noVBand="0"/>
      </w:tblPr>
      <w:tblGrid>
        <w:gridCol w:w="3480"/>
        <w:gridCol w:w="2078"/>
        <w:gridCol w:w="2078"/>
        <w:gridCol w:w="2074"/>
      </w:tblGrid>
      <w:tr w:rsidR="00647322" w:rsidRPr="00C1667A" w14:paraId="5F6EDB59" w14:textId="77777777" w:rsidTr="007B438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92"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732D28F1" w14:textId="77777777" w:rsidR="00647322" w:rsidRPr="00C1667A" w:rsidRDefault="00647322"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w:t>
            </w:r>
          </w:p>
        </w:tc>
        <w:tc>
          <w:tcPr>
            <w:tcW w:w="3208" w:type="pct"/>
            <w:gridSpan w:val="3"/>
            <w:tcBorders>
              <w:top w:val="none" w:sz="0" w:space="0" w:color="auto"/>
              <w:bottom w:val="none" w:sz="0" w:space="0" w:color="auto"/>
            </w:tcBorders>
            <w:shd w:val="clear" w:color="auto" w:fill="DBE5F1" w:themeFill="accent1" w:themeFillTint="33"/>
            <w:noWrap/>
          </w:tcPr>
          <w:p w14:paraId="26888BFB" w14:textId="77777777" w:rsidR="00647322" w:rsidRPr="00C1667A" w:rsidRDefault="00647322" w:rsidP="007A6594">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Facturación anual (euros)</w:t>
            </w:r>
          </w:p>
        </w:tc>
      </w:tr>
      <w:tr w:rsidR="005061B9" w:rsidRPr="00C1667A" w14:paraId="43A12CDF" w14:textId="77777777" w:rsidTr="007B438A">
        <w:trPr>
          <w:trHeight w:val="255"/>
        </w:trPr>
        <w:tc>
          <w:tcPr>
            <w:cnfStyle w:val="000010000000" w:firstRow="0" w:lastRow="0" w:firstColumn="0" w:lastColumn="0" w:oddVBand="1" w:evenVBand="0" w:oddHBand="0" w:evenHBand="0" w:firstRowFirstColumn="0" w:firstRowLastColumn="0" w:lastRowFirstColumn="0" w:lastRowLastColumn="0"/>
            <w:tcW w:w="1792" w:type="pct"/>
            <w:tcBorders>
              <w:left w:val="none" w:sz="0" w:space="0" w:color="auto"/>
              <w:right w:val="none" w:sz="0" w:space="0" w:color="auto"/>
            </w:tcBorders>
            <w:shd w:val="clear" w:color="auto" w:fill="DBE5F1" w:themeFill="accent1" w:themeFillTint="33"/>
            <w:noWrap/>
          </w:tcPr>
          <w:p w14:paraId="3AE1C3E4" w14:textId="77777777" w:rsidR="00647322" w:rsidRPr="00C1667A" w:rsidRDefault="00647322" w:rsidP="00CA5606">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Suma asegurada (euros)</w:t>
            </w:r>
          </w:p>
        </w:tc>
        <w:tc>
          <w:tcPr>
            <w:tcW w:w="1070" w:type="pct"/>
            <w:shd w:val="clear" w:color="auto" w:fill="DBE5F1" w:themeFill="accent1" w:themeFillTint="33"/>
            <w:noWrap/>
          </w:tcPr>
          <w:p w14:paraId="0224E483" w14:textId="77777777" w:rsidR="00647322" w:rsidRPr="00C1667A" w:rsidRDefault="00647322"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hasta 100.000</w:t>
            </w:r>
          </w:p>
        </w:tc>
        <w:tc>
          <w:tcPr>
            <w:cnfStyle w:val="000010000000" w:firstRow="0" w:lastRow="0" w:firstColumn="0" w:lastColumn="0" w:oddVBand="1" w:evenVBand="0" w:oddHBand="0" w:evenHBand="0" w:firstRowFirstColumn="0" w:firstRowLastColumn="0" w:lastRowFirstColumn="0" w:lastRowLastColumn="0"/>
            <w:tcW w:w="1070" w:type="pct"/>
            <w:tcBorders>
              <w:left w:val="none" w:sz="0" w:space="0" w:color="auto"/>
              <w:right w:val="none" w:sz="0" w:space="0" w:color="auto"/>
            </w:tcBorders>
            <w:shd w:val="clear" w:color="auto" w:fill="DBE5F1" w:themeFill="accent1" w:themeFillTint="33"/>
            <w:noWrap/>
          </w:tcPr>
          <w:p w14:paraId="5C5F3188" w14:textId="77777777" w:rsidR="00647322" w:rsidRPr="00C1667A" w:rsidRDefault="00647322" w:rsidP="007A6594">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hasta 200.000</w:t>
            </w:r>
          </w:p>
        </w:tc>
        <w:tc>
          <w:tcPr>
            <w:tcW w:w="1068" w:type="pct"/>
            <w:shd w:val="clear" w:color="auto" w:fill="DBE5F1" w:themeFill="accent1" w:themeFillTint="33"/>
            <w:noWrap/>
          </w:tcPr>
          <w:p w14:paraId="4AFC143C" w14:textId="77777777" w:rsidR="00647322" w:rsidRPr="00C1667A" w:rsidRDefault="00647322"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hasta 300.000</w:t>
            </w:r>
          </w:p>
        </w:tc>
      </w:tr>
      <w:tr w:rsidR="005061B9" w:rsidRPr="00C1667A" w14:paraId="01785B64" w14:textId="77777777" w:rsidTr="007B438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92"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19433025"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1070" w:type="pct"/>
            <w:tcBorders>
              <w:top w:val="none" w:sz="0" w:space="0" w:color="auto"/>
              <w:bottom w:val="none" w:sz="0" w:space="0" w:color="auto"/>
            </w:tcBorders>
            <w:shd w:val="clear" w:color="auto" w:fill="DBE5F1" w:themeFill="accent1" w:themeFillTint="33"/>
            <w:noWrap/>
          </w:tcPr>
          <w:p w14:paraId="419AB9B5"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220</w:t>
            </w:r>
          </w:p>
        </w:tc>
        <w:tc>
          <w:tcPr>
            <w:cnfStyle w:val="000010000000" w:firstRow="0" w:lastRow="0" w:firstColumn="0" w:lastColumn="0" w:oddVBand="1" w:evenVBand="0" w:oddHBand="0" w:evenHBand="0" w:firstRowFirstColumn="0" w:firstRowLastColumn="0" w:lastRowFirstColumn="0" w:lastRowLastColumn="0"/>
            <w:tcW w:w="107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67D32C6B"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253</w:t>
            </w:r>
          </w:p>
        </w:tc>
        <w:tc>
          <w:tcPr>
            <w:tcW w:w="1068" w:type="pct"/>
            <w:tcBorders>
              <w:top w:val="none" w:sz="0" w:space="0" w:color="auto"/>
              <w:bottom w:val="none" w:sz="0" w:space="0" w:color="auto"/>
            </w:tcBorders>
            <w:shd w:val="clear" w:color="auto" w:fill="DBE5F1" w:themeFill="accent1" w:themeFillTint="33"/>
            <w:noWrap/>
          </w:tcPr>
          <w:p w14:paraId="2B5BF2A5"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282</w:t>
            </w:r>
          </w:p>
        </w:tc>
      </w:tr>
      <w:tr w:rsidR="005061B9" w:rsidRPr="00C1667A" w14:paraId="48A4C6F6" w14:textId="77777777" w:rsidTr="007B438A">
        <w:trPr>
          <w:trHeight w:val="255"/>
        </w:trPr>
        <w:tc>
          <w:tcPr>
            <w:cnfStyle w:val="000010000000" w:firstRow="0" w:lastRow="0" w:firstColumn="0" w:lastColumn="0" w:oddVBand="1" w:evenVBand="0" w:oddHBand="0" w:evenHBand="0" w:firstRowFirstColumn="0" w:firstRowLastColumn="0" w:lastRowFirstColumn="0" w:lastRowLastColumn="0"/>
            <w:tcW w:w="1792" w:type="pct"/>
            <w:tcBorders>
              <w:left w:val="none" w:sz="0" w:space="0" w:color="auto"/>
              <w:right w:val="none" w:sz="0" w:space="0" w:color="auto"/>
            </w:tcBorders>
            <w:shd w:val="clear" w:color="auto" w:fill="DBE5F1" w:themeFill="accent1" w:themeFillTint="33"/>
            <w:noWrap/>
          </w:tcPr>
          <w:p w14:paraId="0156CEB1"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1070" w:type="pct"/>
            <w:shd w:val="clear" w:color="auto" w:fill="DBE5F1" w:themeFill="accent1" w:themeFillTint="33"/>
            <w:noWrap/>
          </w:tcPr>
          <w:p w14:paraId="7A441B17"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305</w:t>
            </w:r>
          </w:p>
        </w:tc>
        <w:tc>
          <w:tcPr>
            <w:cnfStyle w:val="000010000000" w:firstRow="0" w:lastRow="0" w:firstColumn="0" w:lastColumn="0" w:oddVBand="1" w:evenVBand="0" w:oddHBand="0" w:evenHBand="0" w:firstRowFirstColumn="0" w:firstRowLastColumn="0" w:lastRowFirstColumn="0" w:lastRowLastColumn="0"/>
            <w:tcW w:w="1070" w:type="pct"/>
            <w:tcBorders>
              <w:left w:val="none" w:sz="0" w:space="0" w:color="auto"/>
              <w:right w:val="none" w:sz="0" w:space="0" w:color="auto"/>
            </w:tcBorders>
            <w:shd w:val="clear" w:color="auto" w:fill="DBE5F1" w:themeFill="accent1" w:themeFillTint="33"/>
            <w:noWrap/>
          </w:tcPr>
          <w:p w14:paraId="21D02EF0"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335</w:t>
            </w:r>
          </w:p>
        </w:tc>
        <w:tc>
          <w:tcPr>
            <w:tcW w:w="1068" w:type="pct"/>
            <w:shd w:val="clear" w:color="auto" w:fill="DBE5F1" w:themeFill="accent1" w:themeFillTint="33"/>
            <w:noWrap/>
          </w:tcPr>
          <w:p w14:paraId="4AA575CB"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390</w:t>
            </w:r>
          </w:p>
        </w:tc>
      </w:tr>
      <w:tr w:rsidR="005061B9" w:rsidRPr="00C1667A" w14:paraId="763E182F" w14:textId="77777777" w:rsidTr="007B438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792"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74719984"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1070" w:type="pct"/>
            <w:tcBorders>
              <w:top w:val="none" w:sz="0" w:space="0" w:color="auto"/>
              <w:bottom w:val="none" w:sz="0" w:space="0" w:color="auto"/>
            </w:tcBorders>
            <w:shd w:val="clear" w:color="auto" w:fill="DBE5F1" w:themeFill="accent1" w:themeFillTint="33"/>
            <w:noWrap/>
          </w:tcPr>
          <w:p w14:paraId="451B481A"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377</w:t>
            </w:r>
          </w:p>
        </w:tc>
        <w:tc>
          <w:tcPr>
            <w:cnfStyle w:val="000010000000" w:firstRow="0" w:lastRow="0" w:firstColumn="0" w:lastColumn="0" w:oddVBand="1" w:evenVBand="0" w:oddHBand="0" w:evenHBand="0" w:firstRowFirstColumn="0" w:firstRowLastColumn="0" w:lastRowFirstColumn="0" w:lastRowLastColumn="0"/>
            <w:tcW w:w="107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42A9DDB2"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434</w:t>
            </w:r>
          </w:p>
        </w:tc>
        <w:tc>
          <w:tcPr>
            <w:tcW w:w="1068" w:type="pct"/>
            <w:tcBorders>
              <w:top w:val="none" w:sz="0" w:space="0" w:color="auto"/>
              <w:bottom w:val="none" w:sz="0" w:space="0" w:color="auto"/>
            </w:tcBorders>
            <w:shd w:val="clear" w:color="auto" w:fill="DBE5F1" w:themeFill="accent1" w:themeFillTint="33"/>
            <w:noWrap/>
          </w:tcPr>
          <w:p w14:paraId="09AABDC0"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482</w:t>
            </w:r>
          </w:p>
        </w:tc>
      </w:tr>
      <w:tr w:rsidR="007B438A" w:rsidRPr="00F56906" w14:paraId="6956BC87" w14:textId="77777777" w:rsidTr="007B438A">
        <w:trPr>
          <w:trHeight w:val="270"/>
        </w:trPr>
        <w:tc>
          <w:tcPr>
            <w:cnfStyle w:val="000010000000" w:firstRow="0" w:lastRow="0" w:firstColumn="0" w:lastColumn="0" w:oddVBand="1" w:evenVBand="0" w:oddHBand="0" w:evenHBand="0" w:firstRowFirstColumn="0" w:firstRowLastColumn="0" w:lastRowFirstColumn="0" w:lastRowLastColumn="0"/>
            <w:tcW w:w="1792" w:type="pct"/>
            <w:tcBorders>
              <w:left w:val="none" w:sz="0" w:space="0" w:color="auto"/>
              <w:right w:val="none" w:sz="0" w:space="0" w:color="auto"/>
            </w:tcBorders>
            <w:shd w:val="clear" w:color="auto" w:fill="DBE5F1" w:themeFill="accent1" w:themeFillTint="33"/>
            <w:noWrap/>
          </w:tcPr>
          <w:p w14:paraId="10BD5E5F" w14:textId="6244BE82" w:rsidR="007B438A" w:rsidRPr="00F56906" w:rsidRDefault="007B438A" w:rsidP="007B438A">
            <w:pPr>
              <w:ind w:right="97"/>
              <w:jc w:val="center"/>
              <w:rPr>
                <w:rFonts w:asciiTheme="minorHAnsi" w:hAnsiTheme="minorHAnsi" w:cstheme="minorHAnsi"/>
                <w:b/>
                <w:bCs/>
                <w:sz w:val="22"/>
                <w:szCs w:val="22"/>
              </w:rPr>
            </w:pPr>
            <w:r w:rsidRPr="00F56906">
              <w:rPr>
                <w:rFonts w:asciiTheme="minorHAnsi" w:hAnsiTheme="minorHAnsi" w:cstheme="minorHAnsi"/>
                <w:b/>
                <w:bCs/>
                <w:sz w:val="22"/>
                <w:szCs w:val="22"/>
              </w:rPr>
              <w:t>MAS DE 1.000.000</w:t>
            </w:r>
          </w:p>
        </w:tc>
        <w:tc>
          <w:tcPr>
            <w:tcW w:w="3208" w:type="pct"/>
            <w:gridSpan w:val="3"/>
            <w:shd w:val="clear" w:color="auto" w:fill="DBE5F1" w:themeFill="accent1" w:themeFillTint="33"/>
            <w:noWrap/>
          </w:tcPr>
          <w:p w14:paraId="115E4A58" w14:textId="024D5AEB" w:rsidR="007B438A" w:rsidRPr="00F56906" w:rsidRDefault="007B438A" w:rsidP="007B43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F56906">
              <w:rPr>
                <w:rFonts w:asciiTheme="minorHAnsi" w:hAnsiTheme="minorHAnsi" w:cstheme="minorHAnsi"/>
                <w:b/>
                <w:bCs/>
                <w:color w:val="000000"/>
                <w:sz w:val="22"/>
                <w:szCs w:val="22"/>
              </w:rPr>
              <w:t>SOMETER TARIFICACION AL POOL</w:t>
            </w:r>
          </w:p>
        </w:tc>
      </w:tr>
    </w:tbl>
    <w:p w14:paraId="4732AE12" w14:textId="77777777" w:rsidR="00C1106C" w:rsidRPr="00F56906" w:rsidRDefault="00C1106C" w:rsidP="00D87F88">
      <w:pPr>
        <w:ind w:right="97"/>
        <w:jc w:val="both"/>
        <w:rPr>
          <w:rFonts w:asciiTheme="minorHAnsi" w:hAnsiTheme="minorHAnsi" w:cstheme="minorHAnsi"/>
          <w:b/>
          <w:bCs/>
          <w:caps/>
          <w:sz w:val="22"/>
          <w:szCs w:val="22"/>
        </w:rPr>
      </w:pPr>
    </w:p>
    <w:p w14:paraId="7E4CD110" w14:textId="77777777" w:rsidR="00657184" w:rsidRPr="00C1667A" w:rsidRDefault="00657184" w:rsidP="00D87F88">
      <w:pPr>
        <w:ind w:right="97"/>
        <w:jc w:val="both"/>
        <w:rPr>
          <w:rFonts w:asciiTheme="minorHAnsi" w:hAnsiTheme="minorHAnsi" w:cstheme="minorHAnsi"/>
          <w:b/>
          <w:caps/>
          <w:sz w:val="22"/>
          <w:szCs w:val="22"/>
        </w:rPr>
      </w:pPr>
    </w:p>
    <w:bookmarkEnd w:id="18"/>
    <w:p w14:paraId="68AE3123" w14:textId="77777777" w:rsidR="00C736BD" w:rsidRDefault="00C736BD" w:rsidP="00D87F88">
      <w:pPr>
        <w:ind w:right="97"/>
        <w:jc w:val="both"/>
        <w:rPr>
          <w:rFonts w:asciiTheme="minorHAnsi" w:hAnsiTheme="minorHAnsi" w:cstheme="minorHAnsi"/>
          <w:b/>
          <w:color w:val="000000"/>
          <w:sz w:val="22"/>
          <w:szCs w:val="22"/>
        </w:rPr>
      </w:pPr>
    </w:p>
    <w:p w14:paraId="2836BF97" w14:textId="77777777" w:rsidR="000E7AC4" w:rsidRDefault="000E7AC4" w:rsidP="00D87F88">
      <w:pPr>
        <w:ind w:right="97"/>
        <w:jc w:val="both"/>
        <w:rPr>
          <w:rFonts w:asciiTheme="minorHAnsi" w:hAnsiTheme="minorHAnsi" w:cstheme="minorHAnsi"/>
          <w:b/>
          <w:color w:val="000000"/>
          <w:sz w:val="22"/>
          <w:szCs w:val="22"/>
        </w:rPr>
      </w:pPr>
    </w:p>
    <w:p w14:paraId="34CAA506" w14:textId="77777777" w:rsidR="000E7AC4" w:rsidRDefault="000E7AC4" w:rsidP="00D87F88">
      <w:pPr>
        <w:ind w:right="97"/>
        <w:jc w:val="both"/>
        <w:rPr>
          <w:rFonts w:asciiTheme="minorHAnsi" w:hAnsiTheme="minorHAnsi" w:cstheme="minorHAnsi"/>
          <w:b/>
          <w:color w:val="000000"/>
          <w:sz w:val="22"/>
          <w:szCs w:val="22"/>
        </w:rPr>
      </w:pPr>
    </w:p>
    <w:p w14:paraId="24C92F5C" w14:textId="77777777" w:rsidR="000E7AC4" w:rsidRDefault="000E7AC4" w:rsidP="00D87F88">
      <w:pPr>
        <w:ind w:right="97"/>
        <w:jc w:val="both"/>
        <w:rPr>
          <w:rFonts w:asciiTheme="minorHAnsi" w:hAnsiTheme="minorHAnsi" w:cstheme="minorHAnsi"/>
          <w:b/>
          <w:color w:val="000000"/>
          <w:sz w:val="22"/>
          <w:szCs w:val="22"/>
        </w:rPr>
      </w:pPr>
    </w:p>
    <w:p w14:paraId="5F49406B" w14:textId="77777777" w:rsidR="000E7AC4" w:rsidRDefault="000E7AC4" w:rsidP="00D87F88">
      <w:pPr>
        <w:ind w:right="97"/>
        <w:jc w:val="both"/>
        <w:rPr>
          <w:rFonts w:asciiTheme="minorHAnsi" w:hAnsiTheme="minorHAnsi" w:cstheme="minorHAnsi"/>
          <w:b/>
          <w:color w:val="000000"/>
          <w:sz w:val="22"/>
          <w:szCs w:val="22"/>
        </w:rPr>
      </w:pPr>
    </w:p>
    <w:p w14:paraId="681716AF" w14:textId="77777777" w:rsidR="000E7AC4" w:rsidRDefault="000E7AC4" w:rsidP="00D87F88">
      <w:pPr>
        <w:ind w:right="97"/>
        <w:jc w:val="both"/>
        <w:rPr>
          <w:rFonts w:asciiTheme="minorHAnsi" w:hAnsiTheme="minorHAnsi" w:cstheme="minorHAnsi"/>
          <w:b/>
          <w:color w:val="000000"/>
          <w:sz w:val="22"/>
          <w:szCs w:val="22"/>
        </w:rPr>
      </w:pPr>
    </w:p>
    <w:p w14:paraId="79A645D1" w14:textId="77777777" w:rsidR="000E7AC4" w:rsidRDefault="000E7AC4" w:rsidP="00D87F88">
      <w:pPr>
        <w:ind w:right="97"/>
        <w:jc w:val="both"/>
        <w:rPr>
          <w:rFonts w:asciiTheme="minorHAnsi" w:hAnsiTheme="minorHAnsi" w:cstheme="minorHAnsi"/>
          <w:b/>
          <w:color w:val="000000"/>
          <w:sz w:val="22"/>
          <w:szCs w:val="22"/>
        </w:rPr>
      </w:pPr>
    </w:p>
    <w:p w14:paraId="4C002FBD" w14:textId="77777777" w:rsidR="000E7AC4" w:rsidRDefault="000E7AC4" w:rsidP="00D87F88">
      <w:pPr>
        <w:ind w:right="97"/>
        <w:jc w:val="both"/>
        <w:rPr>
          <w:rFonts w:asciiTheme="minorHAnsi" w:hAnsiTheme="minorHAnsi" w:cstheme="minorHAnsi"/>
          <w:b/>
          <w:color w:val="000000"/>
          <w:sz w:val="22"/>
          <w:szCs w:val="22"/>
        </w:rPr>
      </w:pPr>
    </w:p>
    <w:p w14:paraId="7854C210" w14:textId="77777777" w:rsidR="000E7AC4" w:rsidRDefault="000E7AC4" w:rsidP="00D87F88">
      <w:pPr>
        <w:ind w:right="97"/>
        <w:jc w:val="both"/>
        <w:rPr>
          <w:rFonts w:asciiTheme="minorHAnsi" w:hAnsiTheme="minorHAnsi" w:cstheme="minorHAnsi"/>
          <w:b/>
          <w:color w:val="000000"/>
          <w:sz w:val="22"/>
          <w:szCs w:val="22"/>
        </w:rPr>
      </w:pPr>
    </w:p>
    <w:p w14:paraId="019EAD16" w14:textId="77777777" w:rsidR="000E7AC4" w:rsidRDefault="000E7AC4" w:rsidP="00D87F88">
      <w:pPr>
        <w:ind w:right="97"/>
        <w:jc w:val="both"/>
        <w:rPr>
          <w:rFonts w:asciiTheme="minorHAnsi" w:hAnsiTheme="minorHAnsi" w:cstheme="minorHAnsi"/>
          <w:b/>
          <w:color w:val="000000"/>
          <w:sz w:val="22"/>
          <w:szCs w:val="22"/>
        </w:rPr>
      </w:pPr>
    </w:p>
    <w:p w14:paraId="4FE61072" w14:textId="77777777" w:rsidR="000E7AC4" w:rsidRDefault="000E7AC4" w:rsidP="00D87F88">
      <w:pPr>
        <w:ind w:right="97"/>
        <w:jc w:val="both"/>
        <w:rPr>
          <w:rFonts w:asciiTheme="minorHAnsi" w:hAnsiTheme="minorHAnsi" w:cstheme="minorHAnsi"/>
          <w:b/>
          <w:color w:val="000000"/>
          <w:sz w:val="22"/>
          <w:szCs w:val="22"/>
        </w:rPr>
      </w:pPr>
    </w:p>
    <w:p w14:paraId="6BD772CD" w14:textId="77777777" w:rsidR="000E7AC4" w:rsidRDefault="000E7AC4" w:rsidP="00D87F88">
      <w:pPr>
        <w:ind w:right="97"/>
        <w:jc w:val="both"/>
        <w:rPr>
          <w:rFonts w:asciiTheme="minorHAnsi" w:hAnsiTheme="minorHAnsi" w:cstheme="minorHAnsi"/>
          <w:b/>
          <w:color w:val="000000"/>
          <w:sz w:val="22"/>
          <w:szCs w:val="22"/>
        </w:rPr>
      </w:pPr>
    </w:p>
    <w:p w14:paraId="3D527F22" w14:textId="77777777" w:rsidR="000E7AC4" w:rsidRDefault="000E7AC4" w:rsidP="00D87F88">
      <w:pPr>
        <w:ind w:right="97"/>
        <w:jc w:val="both"/>
        <w:rPr>
          <w:rFonts w:asciiTheme="minorHAnsi" w:hAnsiTheme="minorHAnsi" w:cstheme="minorHAnsi"/>
          <w:b/>
          <w:color w:val="000000"/>
          <w:sz w:val="22"/>
          <w:szCs w:val="22"/>
        </w:rPr>
      </w:pPr>
    </w:p>
    <w:p w14:paraId="6A191E71" w14:textId="77777777" w:rsidR="000E7AC4" w:rsidRDefault="000E7AC4" w:rsidP="00D87F88">
      <w:pPr>
        <w:ind w:right="97"/>
        <w:jc w:val="both"/>
        <w:rPr>
          <w:rFonts w:asciiTheme="minorHAnsi" w:hAnsiTheme="minorHAnsi" w:cstheme="minorHAnsi"/>
          <w:b/>
          <w:color w:val="000000"/>
          <w:sz w:val="22"/>
          <w:szCs w:val="22"/>
        </w:rPr>
      </w:pPr>
    </w:p>
    <w:p w14:paraId="214C106B" w14:textId="77777777" w:rsidR="000E7AC4" w:rsidRDefault="000E7AC4" w:rsidP="00D87F88">
      <w:pPr>
        <w:ind w:right="97"/>
        <w:jc w:val="both"/>
        <w:rPr>
          <w:rFonts w:asciiTheme="minorHAnsi" w:hAnsiTheme="minorHAnsi" w:cstheme="minorHAnsi"/>
          <w:b/>
          <w:color w:val="000000"/>
          <w:sz w:val="22"/>
          <w:szCs w:val="22"/>
        </w:rPr>
      </w:pPr>
    </w:p>
    <w:p w14:paraId="7587DDAA" w14:textId="77777777" w:rsidR="000E7AC4" w:rsidRDefault="000E7AC4" w:rsidP="00D87F88">
      <w:pPr>
        <w:ind w:right="97"/>
        <w:jc w:val="both"/>
        <w:rPr>
          <w:rFonts w:asciiTheme="minorHAnsi" w:hAnsiTheme="minorHAnsi" w:cstheme="minorHAnsi"/>
          <w:b/>
          <w:color w:val="000000"/>
          <w:sz w:val="22"/>
          <w:szCs w:val="22"/>
        </w:rPr>
      </w:pPr>
    </w:p>
    <w:p w14:paraId="2564BB39" w14:textId="77777777" w:rsidR="000E7AC4" w:rsidRDefault="000E7AC4" w:rsidP="00D87F88">
      <w:pPr>
        <w:ind w:right="97"/>
        <w:jc w:val="both"/>
        <w:rPr>
          <w:rFonts w:asciiTheme="minorHAnsi" w:hAnsiTheme="minorHAnsi" w:cstheme="minorHAnsi"/>
          <w:b/>
          <w:color w:val="000000"/>
          <w:sz w:val="22"/>
          <w:szCs w:val="22"/>
        </w:rPr>
      </w:pPr>
    </w:p>
    <w:p w14:paraId="595BA7C7" w14:textId="77777777" w:rsidR="000E7AC4" w:rsidRDefault="000E7AC4" w:rsidP="00D87F88">
      <w:pPr>
        <w:ind w:right="97"/>
        <w:jc w:val="both"/>
        <w:rPr>
          <w:rFonts w:asciiTheme="minorHAnsi" w:hAnsiTheme="minorHAnsi" w:cstheme="minorHAnsi"/>
          <w:b/>
          <w:color w:val="000000"/>
          <w:sz w:val="22"/>
          <w:szCs w:val="22"/>
        </w:rPr>
      </w:pPr>
    </w:p>
    <w:p w14:paraId="3D94AB6B" w14:textId="77777777" w:rsidR="000E7AC4" w:rsidRDefault="000E7AC4" w:rsidP="00D87F88">
      <w:pPr>
        <w:ind w:right="97"/>
        <w:jc w:val="both"/>
        <w:rPr>
          <w:rFonts w:asciiTheme="minorHAnsi" w:hAnsiTheme="minorHAnsi" w:cstheme="minorHAnsi"/>
          <w:b/>
          <w:color w:val="000000"/>
          <w:sz w:val="22"/>
          <w:szCs w:val="22"/>
        </w:rPr>
      </w:pPr>
    </w:p>
    <w:p w14:paraId="6D8D8769" w14:textId="77777777" w:rsidR="000E7AC4" w:rsidRDefault="000E7AC4" w:rsidP="00D87F88">
      <w:pPr>
        <w:ind w:right="97"/>
        <w:jc w:val="both"/>
        <w:rPr>
          <w:rFonts w:asciiTheme="minorHAnsi" w:hAnsiTheme="minorHAnsi" w:cstheme="minorHAnsi"/>
          <w:b/>
          <w:color w:val="000000"/>
          <w:sz w:val="22"/>
          <w:szCs w:val="22"/>
        </w:rPr>
      </w:pPr>
    </w:p>
    <w:p w14:paraId="6F1D5707" w14:textId="77777777" w:rsidR="000E7AC4" w:rsidRDefault="000E7AC4" w:rsidP="00D87F88">
      <w:pPr>
        <w:ind w:right="97"/>
        <w:jc w:val="both"/>
        <w:rPr>
          <w:rFonts w:asciiTheme="minorHAnsi" w:hAnsiTheme="minorHAnsi" w:cstheme="minorHAnsi"/>
          <w:b/>
          <w:color w:val="000000"/>
          <w:sz w:val="22"/>
          <w:szCs w:val="22"/>
        </w:rPr>
      </w:pPr>
    </w:p>
    <w:p w14:paraId="5580F9DC" w14:textId="77777777" w:rsidR="000E7AC4" w:rsidRDefault="000E7AC4" w:rsidP="00D87F88">
      <w:pPr>
        <w:ind w:right="97"/>
        <w:jc w:val="both"/>
        <w:rPr>
          <w:rFonts w:asciiTheme="minorHAnsi" w:hAnsiTheme="minorHAnsi" w:cstheme="minorHAnsi"/>
          <w:b/>
          <w:color w:val="000000"/>
          <w:sz w:val="22"/>
          <w:szCs w:val="22"/>
        </w:rPr>
      </w:pPr>
    </w:p>
    <w:p w14:paraId="69DC0DC7" w14:textId="77777777" w:rsidR="000E7AC4" w:rsidRDefault="000E7AC4" w:rsidP="00D87F88">
      <w:pPr>
        <w:ind w:right="97"/>
        <w:jc w:val="both"/>
        <w:rPr>
          <w:rFonts w:asciiTheme="minorHAnsi" w:hAnsiTheme="minorHAnsi" w:cstheme="minorHAnsi"/>
          <w:b/>
          <w:color w:val="000000"/>
          <w:sz w:val="22"/>
          <w:szCs w:val="22"/>
        </w:rPr>
      </w:pPr>
    </w:p>
    <w:p w14:paraId="15E3F63E" w14:textId="77777777" w:rsidR="000E7AC4" w:rsidRDefault="000E7AC4" w:rsidP="00D87F88">
      <w:pPr>
        <w:ind w:right="97"/>
        <w:jc w:val="both"/>
        <w:rPr>
          <w:rFonts w:asciiTheme="minorHAnsi" w:hAnsiTheme="minorHAnsi" w:cstheme="minorHAnsi"/>
          <w:b/>
          <w:color w:val="000000"/>
          <w:sz w:val="22"/>
          <w:szCs w:val="22"/>
        </w:rPr>
      </w:pPr>
    </w:p>
    <w:p w14:paraId="3C6C5CC4" w14:textId="77777777" w:rsidR="000E7AC4" w:rsidRDefault="000E7AC4" w:rsidP="00D87F88">
      <w:pPr>
        <w:ind w:right="97"/>
        <w:jc w:val="both"/>
        <w:rPr>
          <w:rFonts w:asciiTheme="minorHAnsi" w:hAnsiTheme="minorHAnsi" w:cstheme="minorHAnsi"/>
          <w:b/>
          <w:color w:val="000000"/>
          <w:sz w:val="22"/>
          <w:szCs w:val="22"/>
        </w:rPr>
      </w:pPr>
    </w:p>
    <w:p w14:paraId="54373905" w14:textId="77777777" w:rsidR="000E7AC4" w:rsidRDefault="000E7AC4" w:rsidP="00D87F88">
      <w:pPr>
        <w:ind w:right="97"/>
        <w:jc w:val="both"/>
        <w:rPr>
          <w:rFonts w:asciiTheme="minorHAnsi" w:hAnsiTheme="minorHAnsi" w:cstheme="minorHAnsi"/>
          <w:b/>
          <w:color w:val="000000"/>
          <w:sz w:val="22"/>
          <w:szCs w:val="22"/>
        </w:rPr>
      </w:pPr>
    </w:p>
    <w:p w14:paraId="5F2EF559" w14:textId="77777777" w:rsidR="000E7AC4" w:rsidRDefault="000E7AC4" w:rsidP="00D87F88">
      <w:pPr>
        <w:ind w:right="97"/>
        <w:jc w:val="both"/>
        <w:rPr>
          <w:rFonts w:asciiTheme="minorHAnsi" w:hAnsiTheme="minorHAnsi" w:cstheme="minorHAnsi"/>
          <w:b/>
          <w:color w:val="000000"/>
          <w:sz w:val="22"/>
          <w:szCs w:val="22"/>
        </w:rPr>
      </w:pPr>
    </w:p>
    <w:p w14:paraId="0B7B73DF" w14:textId="77777777" w:rsidR="000E7AC4" w:rsidRDefault="000E7AC4" w:rsidP="00D87F88">
      <w:pPr>
        <w:ind w:right="97"/>
        <w:jc w:val="both"/>
        <w:rPr>
          <w:rFonts w:asciiTheme="minorHAnsi" w:hAnsiTheme="minorHAnsi" w:cstheme="minorHAnsi"/>
          <w:b/>
          <w:color w:val="000000"/>
          <w:sz w:val="22"/>
          <w:szCs w:val="22"/>
        </w:rPr>
      </w:pPr>
    </w:p>
    <w:p w14:paraId="48AFD801" w14:textId="77777777" w:rsidR="000E7AC4" w:rsidRDefault="000E7AC4" w:rsidP="00D87F88">
      <w:pPr>
        <w:ind w:right="97"/>
        <w:jc w:val="both"/>
        <w:rPr>
          <w:rFonts w:asciiTheme="minorHAnsi" w:hAnsiTheme="minorHAnsi" w:cstheme="minorHAnsi"/>
          <w:b/>
          <w:color w:val="000000"/>
          <w:sz w:val="22"/>
          <w:szCs w:val="22"/>
        </w:rPr>
      </w:pPr>
    </w:p>
    <w:p w14:paraId="68FD1892" w14:textId="77777777" w:rsidR="000E7AC4" w:rsidRDefault="000E7AC4" w:rsidP="00D87F88">
      <w:pPr>
        <w:ind w:right="97"/>
        <w:jc w:val="both"/>
        <w:rPr>
          <w:rFonts w:asciiTheme="minorHAnsi" w:hAnsiTheme="minorHAnsi" w:cstheme="minorHAnsi"/>
          <w:b/>
          <w:color w:val="000000"/>
          <w:sz w:val="22"/>
          <w:szCs w:val="22"/>
        </w:rPr>
      </w:pPr>
    </w:p>
    <w:p w14:paraId="51AC7E54" w14:textId="77777777" w:rsidR="000E7AC4" w:rsidRDefault="000E7AC4" w:rsidP="00D87F88">
      <w:pPr>
        <w:ind w:right="97"/>
        <w:jc w:val="both"/>
        <w:rPr>
          <w:rFonts w:asciiTheme="minorHAnsi" w:hAnsiTheme="minorHAnsi" w:cstheme="minorHAnsi"/>
          <w:b/>
          <w:color w:val="000000"/>
          <w:sz w:val="22"/>
          <w:szCs w:val="22"/>
        </w:rPr>
      </w:pPr>
    </w:p>
    <w:p w14:paraId="382D530C" w14:textId="77777777" w:rsidR="000E7AC4" w:rsidRDefault="000E7AC4" w:rsidP="00D87F88">
      <w:pPr>
        <w:ind w:right="97"/>
        <w:jc w:val="both"/>
        <w:rPr>
          <w:rFonts w:asciiTheme="minorHAnsi" w:hAnsiTheme="minorHAnsi" w:cstheme="minorHAnsi"/>
          <w:b/>
          <w:color w:val="000000"/>
          <w:sz w:val="22"/>
          <w:szCs w:val="22"/>
        </w:rPr>
      </w:pPr>
    </w:p>
    <w:p w14:paraId="1902250F" w14:textId="77777777" w:rsidR="000E7AC4" w:rsidRDefault="000E7AC4" w:rsidP="00D87F88">
      <w:pPr>
        <w:ind w:right="97"/>
        <w:jc w:val="both"/>
        <w:rPr>
          <w:rFonts w:asciiTheme="minorHAnsi" w:hAnsiTheme="minorHAnsi" w:cstheme="minorHAnsi"/>
          <w:b/>
          <w:color w:val="000000"/>
          <w:sz w:val="22"/>
          <w:szCs w:val="22"/>
        </w:rPr>
      </w:pPr>
    </w:p>
    <w:p w14:paraId="7B5C2353" w14:textId="77777777" w:rsidR="000E7AC4" w:rsidRDefault="000E7AC4" w:rsidP="00D87F88">
      <w:pPr>
        <w:ind w:right="97"/>
        <w:jc w:val="both"/>
        <w:rPr>
          <w:rFonts w:asciiTheme="minorHAnsi" w:hAnsiTheme="minorHAnsi" w:cstheme="minorHAnsi"/>
          <w:b/>
          <w:color w:val="000000"/>
          <w:sz w:val="22"/>
          <w:szCs w:val="22"/>
        </w:rPr>
      </w:pPr>
    </w:p>
    <w:p w14:paraId="38FE4D1C" w14:textId="77777777" w:rsidR="000E7AC4" w:rsidRDefault="000E7AC4" w:rsidP="00D87F88">
      <w:pPr>
        <w:ind w:right="97"/>
        <w:jc w:val="both"/>
        <w:rPr>
          <w:rFonts w:asciiTheme="minorHAnsi" w:hAnsiTheme="minorHAnsi" w:cstheme="minorHAnsi"/>
          <w:b/>
          <w:color w:val="000000"/>
          <w:sz w:val="22"/>
          <w:szCs w:val="22"/>
        </w:rPr>
      </w:pPr>
    </w:p>
    <w:p w14:paraId="68D4FDE8" w14:textId="77777777" w:rsidR="000E7AC4" w:rsidRDefault="000E7AC4" w:rsidP="00D87F88">
      <w:pPr>
        <w:ind w:right="97"/>
        <w:jc w:val="both"/>
        <w:rPr>
          <w:rFonts w:asciiTheme="minorHAnsi" w:hAnsiTheme="minorHAnsi" w:cstheme="minorHAnsi"/>
          <w:b/>
          <w:color w:val="000000"/>
          <w:sz w:val="22"/>
          <w:szCs w:val="22"/>
        </w:rPr>
      </w:pPr>
    </w:p>
    <w:p w14:paraId="622DEFE2" w14:textId="77777777" w:rsidR="000E7AC4" w:rsidRDefault="000E7AC4" w:rsidP="00D87F88">
      <w:pPr>
        <w:ind w:right="97"/>
        <w:jc w:val="both"/>
        <w:rPr>
          <w:rFonts w:asciiTheme="minorHAnsi" w:hAnsiTheme="minorHAnsi" w:cstheme="minorHAnsi"/>
          <w:b/>
          <w:color w:val="000000"/>
          <w:sz w:val="22"/>
          <w:szCs w:val="22"/>
        </w:rPr>
      </w:pPr>
    </w:p>
    <w:p w14:paraId="3D3B55AD" w14:textId="77777777" w:rsidR="000E7AC4" w:rsidRDefault="000E7AC4" w:rsidP="00D87F88">
      <w:pPr>
        <w:ind w:right="97"/>
        <w:jc w:val="both"/>
        <w:rPr>
          <w:rFonts w:asciiTheme="minorHAnsi" w:hAnsiTheme="minorHAnsi" w:cstheme="minorHAnsi"/>
          <w:b/>
          <w:color w:val="000000"/>
          <w:sz w:val="22"/>
          <w:szCs w:val="22"/>
        </w:rPr>
      </w:pPr>
    </w:p>
    <w:p w14:paraId="0695F580" w14:textId="77777777" w:rsidR="000E7AC4" w:rsidRDefault="000E7AC4" w:rsidP="00D87F88">
      <w:pPr>
        <w:ind w:right="97"/>
        <w:jc w:val="both"/>
        <w:rPr>
          <w:rFonts w:asciiTheme="minorHAnsi" w:hAnsiTheme="minorHAnsi" w:cstheme="minorHAnsi"/>
          <w:b/>
          <w:color w:val="000000"/>
          <w:sz w:val="22"/>
          <w:szCs w:val="22"/>
        </w:rPr>
      </w:pPr>
    </w:p>
    <w:p w14:paraId="5E413D30" w14:textId="77777777" w:rsidR="000E7AC4" w:rsidRDefault="000E7AC4" w:rsidP="00D87F88">
      <w:pPr>
        <w:ind w:right="97"/>
        <w:jc w:val="both"/>
        <w:rPr>
          <w:rFonts w:asciiTheme="minorHAnsi" w:hAnsiTheme="minorHAnsi" w:cstheme="minorHAnsi"/>
          <w:b/>
          <w:color w:val="000000"/>
          <w:sz w:val="22"/>
          <w:szCs w:val="22"/>
        </w:rPr>
      </w:pPr>
    </w:p>
    <w:p w14:paraId="1C9ED2CD" w14:textId="77777777" w:rsidR="000E7AC4" w:rsidRDefault="000E7AC4" w:rsidP="00D87F88">
      <w:pPr>
        <w:ind w:right="97"/>
        <w:jc w:val="both"/>
        <w:rPr>
          <w:rFonts w:asciiTheme="minorHAnsi" w:hAnsiTheme="minorHAnsi" w:cstheme="minorHAnsi"/>
          <w:b/>
          <w:color w:val="000000"/>
          <w:sz w:val="22"/>
          <w:szCs w:val="22"/>
        </w:rPr>
      </w:pPr>
    </w:p>
    <w:p w14:paraId="52D5659D" w14:textId="77777777" w:rsidR="000E7AC4" w:rsidRDefault="000E7AC4" w:rsidP="00D87F88">
      <w:pPr>
        <w:ind w:right="97"/>
        <w:jc w:val="both"/>
        <w:rPr>
          <w:rFonts w:asciiTheme="minorHAnsi" w:hAnsiTheme="minorHAnsi" w:cstheme="minorHAnsi"/>
          <w:b/>
          <w:color w:val="000000"/>
          <w:sz w:val="22"/>
          <w:szCs w:val="22"/>
        </w:rPr>
      </w:pPr>
    </w:p>
    <w:p w14:paraId="63FD3B8F" w14:textId="1409B0EE" w:rsidR="000E7AC4" w:rsidRPr="00C1667A" w:rsidRDefault="000E7AC4" w:rsidP="00D87F88">
      <w:pPr>
        <w:ind w:right="97"/>
        <w:jc w:val="both"/>
        <w:rPr>
          <w:rFonts w:asciiTheme="minorHAnsi" w:hAnsiTheme="minorHAnsi" w:cstheme="minorHAnsi"/>
          <w:b/>
          <w:color w:val="000000"/>
          <w:sz w:val="22"/>
          <w:szCs w:val="22"/>
        </w:rPr>
        <w:sectPr w:rsidR="000E7AC4" w:rsidRPr="00C1667A" w:rsidSect="004D001F">
          <w:headerReference w:type="default" r:id="rId37"/>
          <w:footerReference w:type="default" r:id="rId38"/>
          <w:type w:val="continuous"/>
          <w:pgSz w:w="11906" w:h="16838"/>
          <w:pgMar w:top="1134" w:right="746" w:bottom="1134" w:left="1418" w:header="709" w:footer="386" w:gutter="0"/>
          <w:pgNumType w:fmt="numberInDash" w:start="19"/>
          <w:cols w:space="708"/>
          <w:titlePg/>
          <w:docGrid w:linePitch="360"/>
        </w:sectPr>
      </w:pPr>
    </w:p>
    <w:bookmarkStart w:id="24" w:name="_Toc44492979"/>
    <w:p w14:paraId="04E2DAC2" w14:textId="58A2C198" w:rsidR="00F5342E" w:rsidRPr="00DB26B1" w:rsidRDefault="00D71979" w:rsidP="00A20711">
      <w:pPr>
        <w:pStyle w:val="Ttulo1"/>
        <w:rPr>
          <w:rFonts w:asciiTheme="minorHAnsi" w:hAnsiTheme="minorHAnsi" w:cstheme="minorHAnsi"/>
          <w:sz w:val="22"/>
          <w:szCs w:val="16"/>
        </w:rPr>
      </w:pPr>
      <w:r w:rsidRPr="00DB26B1">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35552" behindDoc="1" locked="0" layoutInCell="1" allowOverlap="1" wp14:anchorId="75FB948D" wp14:editId="0DAD8E01">
                <wp:simplePos x="0" y="0"/>
                <wp:positionH relativeFrom="margin">
                  <wp:posOffset>-32247</wp:posOffset>
                </wp:positionH>
                <wp:positionV relativeFrom="paragraph">
                  <wp:posOffset>33627</wp:posOffset>
                </wp:positionV>
                <wp:extent cx="6184624" cy="270510"/>
                <wp:effectExtent l="57150" t="38100" r="64135" b="91440"/>
                <wp:wrapNone/>
                <wp:docPr id="29" name="Rectángulo: esquinas redondeadas 29"/>
                <wp:cNvGraphicFramePr/>
                <a:graphic xmlns:a="http://schemas.openxmlformats.org/drawingml/2006/main">
                  <a:graphicData uri="http://schemas.microsoft.com/office/word/2010/wordprocessingShape">
                    <wps:wsp>
                      <wps:cNvSpPr/>
                      <wps:spPr>
                        <a:xfrm>
                          <a:off x="0" y="0"/>
                          <a:ext cx="6184624" cy="27051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AE5A5" id="Rectángulo: esquinas redondeadas 29" o:spid="_x0000_s1026" style="position:absolute;margin-left:-2.55pt;margin-top:2.65pt;width:487pt;height:21.3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" fillcolor="#a3c4ff" strokecolor="#4a7ebb">
                <v:fill color2="#e5eeff" rotate="t" angle="180" colors="0 #a3c4ff;22938f #bfd5ff;1 #e5eeff" focus="100%" type="gradient"/>
                <v:shadow on="t" color="black" opacity="24903f" origin=",.5" offset="0,.55556mm"/>
                <w10:wrap anchorx="margin"/>
              </v:roundrect>
            </w:pict>
          </mc:Fallback>
        </mc:AlternateContent>
      </w:r>
      <w:r w:rsidR="00A95BBD" w:rsidRPr="00DB26B1">
        <w:rPr>
          <w:rFonts w:asciiTheme="minorHAnsi" w:hAnsiTheme="minorHAnsi" w:cstheme="minorHAnsi"/>
          <w:sz w:val="22"/>
          <w:szCs w:val="16"/>
        </w:rPr>
        <w:t>3.</w:t>
      </w:r>
      <w:r w:rsidR="00D7019F" w:rsidRPr="00DB26B1">
        <w:rPr>
          <w:rFonts w:asciiTheme="minorHAnsi" w:hAnsiTheme="minorHAnsi" w:cstheme="minorHAnsi"/>
          <w:sz w:val="22"/>
          <w:szCs w:val="16"/>
        </w:rPr>
        <w:t>7</w:t>
      </w:r>
      <w:r w:rsidR="00A95BBD" w:rsidRPr="00DB26B1">
        <w:rPr>
          <w:rFonts w:asciiTheme="minorHAnsi" w:hAnsiTheme="minorHAnsi" w:cstheme="minorHAnsi"/>
          <w:sz w:val="22"/>
          <w:szCs w:val="16"/>
        </w:rPr>
        <w:t xml:space="preserve"> </w:t>
      </w:r>
      <w:r w:rsidR="00A95BBD" w:rsidRPr="00DB26B1">
        <w:rPr>
          <w:rFonts w:asciiTheme="minorHAnsi" w:hAnsiTheme="minorHAnsi" w:cstheme="minorHAnsi"/>
          <w:sz w:val="22"/>
          <w:szCs w:val="16"/>
          <w:u w:val="single"/>
        </w:rPr>
        <w:t>ESTACIONES DEPURADORAS DE AGUAS RESIDUALES (E.D.A.R)</w:t>
      </w:r>
      <w:bookmarkEnd w:id="24"/>
    </w:p>
    <w:p w14:paraId="0DEEF6FB" w14:textId="77777777" w:rsidR="00A95BBD" w:rsidRPr="00C1667A" w:rsidRDefault="00A95BBD" w:rsidP="00D87F88">
      <w:pPr>
        <w:ind w:right="97"/>
        <w:jc w:val="both"/>
        <w:rPr>
          <w:rFonts w:asciiTheme="minorHAnsi" w:hAnsiTheme="minorHAnsi" w:cstheme="minorHAnsi"/>
          <w:b/>
          <w:color w:val="000000"/>
          <w:sz w:val="22"/>
          <w:szCs w:val="22"/>
          <w:u w:val="single"/>
        </w:rPr>
      </w:pPr>
    </w:p>
    <w:p w14:paraId="2385BEFF" w14:textId="77777777" w:rsidR="00C736BD" w:rsidRPr="00C1667A" w:rsidRDefault="00C736BD" w:rsidP="00D87F88">
      <w:pPr>
        <w:ind w:right="97"/>
        <w:jc w:val="both"/>
        <w:rPr>
          <w:rFonts w:asciiTheme="minorHAnsi" w:hAnsiTheme="minorHAnsi" w:cstheme="minorHAnsi"/>
          <w:b/>
          <w:color w:val="000000"/>
          <w:sz w:val="22"/>
          <w:szCs w:val="22"/>
          <w:u w:val="single"/>
        </w:rPr>
        <w:sectPr w:rsidR="00C736BD" w:rsidRPr="00C1667A" w:rsidSect="001C1E90">
          <w:footerReference w:type="default" r:id="rId39"/>
          <w:type w:val="continuous"/>
          <w:pgSz w:w="11906" w:h="16838"/>
          <w:pgMar w:top="1134" w:right="746" w:bottom="1134" w:left="1418" w:header="709" w:footer="386" w:gutter="0"/>
          <w:pgNumType w:fmt="numberInDash" w:start="25"/>
          <w:cols w:space="708"/>
          <w:docGrid w:linePitch="360"/>
        </w:sectPr>
      </w:pPr>
    </w:p>
    <w:p w14:paraId="5CFCFEDF" w14:textId="51AD9155" w:rsidR="0003098A" w:rsidRPr="00C1667A" w:rsidRDefault="00C1106C"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DC5F27"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7</w:t>
      </w:r>
      <w:r w:rsidR="00946480" w:rsidRPr="00C1667A">
        <w:rPr>
          <w:rFonts w:asciiTheme="minorHAnsi" w:hAnsiTheme="minorHAnsi" w:cstheme="minorHAnsi"/>
          <w:b/>
          <w:color w:val="000000"/>
          <w:sz w:val="22"/>
          <w:szCs w:val="22"/>
          <w:u w:val="single"/>
        </w:rPr>
        <w:t xml:space="preserve">.1 </w:t>
      </w:r>
      <w:r w:rsidR="0003098A" w:rsidRPr="00C1667A">
        <w:rPr>
          <w:rFonts w:asciiTheme="minorHAnsi" w:hAnsiTheme="minorHAnsi" w:cstheme="minorHAnsi"/>
          <w:b/>
          <w:color w:val="000000"/>
          <w:sz w:val="22"/>
          <w:szCs w:val="22"/>
          <w:u w:val="single"/>
        </w:rPr>
        <w:t xml:space="preserve">Actividad: </w:t>
      </w:r>
    </w:p>
    <w:p w14:paraId="70CAA0BA"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2884F91B" w14:textId="27AA3A5E"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Reciben los vertidos que se realizan a las redes municipales de colectores. Una vez </w:t>
      </w:r>
      <w:r w:rsidR="005F75C2" w:rsidRPr="00C1667A">
        <w:rPr>
          <w:rFonts w:asciiTheme="minorHAnsi" w:hAnsiTheme="minorHAnsi" w:cstheme="minorHAnsi"/>
          <w:sz w:val="22"/>
          <w:szCs w:val="22"/>
        </w:rPr>
        <w:t>llegan a</w:t>
      </w:r>
      <w:r w:rsidRPr="00C1667A">
        <w:rPr>
          <w:rFonts w:asciiTheme="minorHAnsi" w:hAnsiTheme="minorHAnsi" w:cstheme="minorHAnsi"/>
          <w:sz w:val="22"/>
          <w:szCs w:val="22"/>
        </w:rPr>
        <w:t xml:space="preserve"> la planta los   depuran haciéndoles pasar por distintos</w:t>
      </w:r>
      <w:r w:rsidR="005F75C2" w:rsidRPr="00C1667A">
        <w:rPr>
          <w:rFonts w:asciiTheme="minorHAnsi" w:hAnsiTheme="minorHAnsi" w:cstheme="minorHAnsi"/>
          <w:sz w:val="22"/>
          <w:szCs w:val="22"/>
        </w:rPr>
        <w:t xml:space="preserve"> procesos físicos</w:t>
      </w:r>
      <w:r w:rsidR="00C27B90" w:rsidRPr="00C1667A">
        <w:rPr>
          <w:rFonts w:asciiTheme="minorHAnsi" w:hAnsiTheme="minorHAnsi" w:cstheme="minorHAnsi"/>
          <w:sz w:val="22"/>
          <w:szCs w:val="22"/>
        </w:rPr>
        <w:t>,</w:t>
      </w:r>
      <w:r w:rsidR="007A3D4E" w:rsidRPr="00C1667A">
        <w:rPr>
          <w:rFonts w:asciiTheme="minorHAnsi" w:hAnsiTheme="minorHAnsi" w:cstheme="minorHAnsi"/>
          <w:sz w:val="22"/>
          <w:szCs w:val="22"/>
        </w:rPr>
        <w:t xml:space="preserve"> biológicos</w:t>
      </w:r>
      <w:r w:rsidR="005F75C2" w:rsidRPr="00C1667A">
        <w:rPr>
          <w:rFonts w:asciiTheme="minorHAnsi" w:hAnsiTheme="minorHAnsi" w:cstheme="minorHAnsi"/>
          <w:sz w:val="22"/>
          <w:szCs w:val="22"/>
        </w:rPr>
        <w:t xml:space="preserve"> y químicos en algunos casos</w:t>
      </w:r>
      <w:r w:rsidR="006318F0" w:rsidRPr="00C1667A">
        <w:rPr>
          <w:rFonts w:asciiTheme="minorHAnsi" w:hAnsiTheme="minorHAnsi" w:cstheme="minorHAnsi"/>
          <w:sz w:val="22"/>
          <w:szCs w:val="22"/>
        </w:rPr>
        <w:t>.</w:t>
      </w:r>
      <w:r w:rsidRPr="00C1667A">
        <w:rPr>
          <w:rFonts w:asciiTheme="minorHAnsi" w:hAnsiTheme="minorHAnsi" w:cstheme="minorHAnsi"/>
          <w:sz w:val="22"/>
          <w:szCs w:val="22"/>
        </w:rPr>
        <w:t xml:space="preserve"> </w:t>
      </w:r>
      <w:r w:rsidR="00381793" w:rsidRPr="00C1667A">
        <w:rPr>
          <w:rFonts w:asciiTheme="minorHAnsi" w:hAnsiTheme="minorHAnsi" w:cstheme="minorHAnsi"/>
          <w:sz w:val="22"/>
          <w:szCs w:val="22"/>
        </w:rPr>
        <w:t xml:space="preserve">El vertido de agua residual </w:t>
      </w:r>
      <w:r w:rsidR="007045FD" w:rsidRPr="00C1667A">
        <w:rPr>
          <w:rFonts w:asciiTheme="minorHAnsi" w:hAnsiTheme="minorHAnsi" w:cstheme="minorHAnsi"/>
          <w:sz w:val="22"/>
          <w:szCs w:val="22"/>
        </w:rPr>
        <w:t xml:space="preserve">entra a la planta y </w:t>
      </w:r>
      <w:r w:rsidR="00381793" w:rsidRPr="00C1667A">
        <w:rPr>
          <w:rFonts w:asciiTheme="minorHAnsi" w:hAnsiTheme="minorHAnsi" w:cstheme="minorHAnsi"/>
          <w:sz w:val="22"/>
          <w:szCs w:val="22"/>
        </w:rPr>
        <w:t xml:space="preserve">es tratado en </w:t>
      </w:r>
      <w:r w:rsidRPr="00C1667A">
        <w:rPr>
          <w:rFonts w:asciiTheme="minorHAnsi" w:hAnsiTheme="minorHAnsi" w:cstheme="minorHAnsi"/>
          <w:sz w:val="22"/>
          <w:szCs w:val="22"/>
        </w:rPr>
        <w:t>decantadores (primario y secundario)</w:t>
      </w:r>
      <w:r w:rsidR="007045FD" w:rsidRPr="00C1667A">
        <w:rPr>
          <w:rFonts w:asciiTheme="minorHAnsi" w:hAnsiTheme="minorHAnsi" w:cstheme="minorHAnsi"/>
          <w:sz w:val="22"/>
          <w:szCs w:val="22"/>
        </w:rPr>
        <w:t xml:space="preserve"> y </w:t>
      </w:r>
      <w:r w:rsidRPr="00C1667A">
        <w:rPr>
          <w:rFonts w:asciiTheme="minorHAnsi" w:hAnsiTheme="minorHAnsi" w:cstheme="minorHAnsi"/>
          <w:sz w:val="22"/>
          <w:szCs w:val="22"/>
        </w:rPr>
        <w:t xml:space="preserve">reactores (biológicos o </w:t>
      </w:r>
      <w:r w:rsidR="00D25E58" w:rsidRPr="00C1667A">
        <w:rPr>
          <w:rFonts w:asciiTheme="minorHAnsi" w:hAnsiTheme="minorHAnsi" w:cstheme="minorHAnsi"/>
          <w:sz w:val="22"/>
          <w:szCs w:val="22"/>
        </w:rPr>
        <w:t>fisicoquímicos) para</w:t>
      </w:r>
      <w:r w:rsidRPr="00C1667A">
        <w:rPr>
          <w:rFonts w:asciiTheme="minorHAnsi" w:hAnsiTheme="minorHAnsi" w:cstheme="minorHAnsi"/>
          <w:sz w:val="22"/>
          <w:szCs w:val="22"/>
        </w:rPr>
        <w:t xml:space="preserve"> </w:t>
      </w:r>
      <w:r w:rsidR="001B2596" w:rsidRPr="00C1667A">
        <w:rPr>
          <w:rFonts w:asciiTheme="minorHAnsi" w:hAnsiTheme="minorHAnsi" w:cstheme="minorHAnsi"/>
          <w:sz w:val="22"/>
          <w:szCs w:val="22"/>
        </w:rPr>
        <w:t>después</w:t>
      </w:r>
      <w:r w:rsidRPr="00C1667A">
        <w:rPr>
          <w:rFonts w:asciiTheme="minorHAnsi" w:hAnsiTheme="minorHAnsi" w:cstheme="minorHAnsi"/>
          <w:sz w:val="22"/>
          <w:szCs w:val="22"/>
        </w:rPr>
        <w:t xml:space="preserve"> enviarlos, normalmente a un cauce público o al mar. También es frecuente la existencia de una línea de fangos donde éstos son deshidratados y espesados.</w:t>
      </w:r>
    </w:p>
    <w:p w14:paraId="10554C44" w14:textId="77777777" w:rsidR="0095012B" w:rsidRPr="00C1667A" w:rsidRDefault="0095012B" w:rsidP="00D87F88">
      <w:pPr>
        <w:ind w:right="97"/>
        <w:jc w:val="both"/>
        <w:rPr>
          <w:rFonts w:asciiTheme="minorHAnsi" w:hAnsiTheme="minorHAnsi" w:cstheme="minorHAnsi"/>
          <w:b/>
          <w:sz w:val="22"/>
          <w:szCs w:val="22"/>
          <w:u w:val="single"/>
        </w:rPr>
      </w:pPr>
    </w:p>
    <w:p w14:paraId="335B7CCF" w14:textId="35EBC5EB" w:rsidR="0003098A"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DC5F27"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7</w:t>
      </w:r>
      <w:r w:rsidR="00946480" w:rsidRPr="00C1667A">
        <w:rPr>
          <w:rFonts w:asciiTheme="minorHAnsi" w:hAnsiTheme="minorHAnsi" w:cstheme="minorHAnsi"/>
          <w:b/>
          <w:sz w:val="22"/>
          <w:szCs w:val="22"/>
          <w:u w:val="single"/>
        </w:rPr>
        <w:t xml:space="preserve">.2 </w:t>
      </w:r>
      <w:r w:rsidR="0003098A" w:rsidRPr="00C1667A">
        <w:rPr>
          <w:rFonts w:asciiTheme="minorHAnsi" w:hAnsiTheme="minorHAnsi" w:cstheme="minorHAnsi"/>
          <w:b/>
          <w:sz w:val="22"/>
          <w:szCs w:val="22"/>
          <w:u w:val="single"/>
        </w:rPr>
        <w:t xml:space="preserve">Instalaciones: </w:t>
      </w:r>
    </w:p>
    <w:p w14:paraId="57CFDC34" w14:textId="77777777" w:rsidR="0003098A" w:rsidRPr="00C1667A" w:rsidRDefault="0003098A" w:rsidP="00D87F88">
      <w:pPr>
        <w:ind w:right="97"/>
        <w:jc w:val="both"/>
        <w:rPr>
          <w:rFonts w:asciiTheme="minorHAnsi" w:hAnsiTheme="minorHAnsi" w:cstheme="minorHAnsi"/>
          <w:b/>
          <w:sz w:val="22"/>
          <w:szCs w:val="22"/>
          <w:u w:val="single"/>
        </w:rPr>
      </w:pPr>
    </w:p>
    <w:p w14:paraId="5C3F89E9" w14:textId="77777777"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Suelen ser de gran extensión y ocupar espacios poco poblados; si bien en algunas ocasiones se han visto rodeadas por zonas residenciales, fruto de la expansión urbanística.</w:t>
      </w:r>
    </w:p>
    <w:p w14:paraId="0C9A9361" w14:textId="77777777" w:rsidR="00D25E58" w:rsidRPr="00C1667A" w:rsidRDefault="00D25E58" w:rsidP="00D87F88">
      <w:pPr>
        <w:ind w:right="97"/>
        <w:jc w:val="both"/>
        <w:rPr>
          <w:rFonts w:asciiTheme="minorHAnsi" w:hAnsiTheme="minorHAnsi" w:cstheme="minorHAnsi"/>
          <w:sz w:val="22"/>
          <w:szCs w:val="22"/>
        </w:rPr>
      </w:pPr>
    </w:p>
    <w:p w14:paraId="21149AA6" w14:textId="77777777" w:rsidR="00D25E58" w:rsidRPr="00C1667A" w:rsidRDefault="00D25E58" w:rsidP="00D87F88">
      <w:pPr>
        <w:ind w:right="97"/>
        <w:jc w:val="both"/>
        <w:rPr>
          <w:rFonts w:asciiTheme="minorHAnsi" w:hAnsiTheme="minorHAnsi" w:cstheme="minorHAnsi"/>
          <w:sz w:val="22"/>
          <w:szCs w:val="22"/>
        </w:rPr>
      </w:pPr>
      <w:r w:rsidRPr="00C1667A">
        <w:rPr>
          <w:rFonts w:asciiTheme="minorHAnsi" w:hAnsiTheme="minorHAnsi" w:cstheme="minorHAnsi"/>
          <w:b/>
          <w:sz w:val="22"/>
          <w:szCs w:val="22"/>
        </w:rPr>
        <w:t>Las estaciones de bombeo asociadas a dichas instalaciones no llevan prima asociada y deberán incluirse en las condiciones particulares de la póliza.</w:t>
      </w:r>
    </w:p>
    <w:p w14:paraId="2E7DA4CD" w14:textId="77777777" w:rsidR="0003098A" w:rsidRPr="00C1667A" w:rsidRDefault="0003098A" w:rsidP="00D87F88">
      <w:pPr>
        <w:ind w:right="97"/>
        <w:jc w:val="both"/>
        <w:rPr>
          <w:rFonts w:asciiTheme="minorHAnsi" w:hAnsiTheme="minorHAnsi" w:cstheme="minorHAnsi"/>
          <w:sz w:val="22"/>
          <w:szCs w:val="22"/>
        </w:rPr>
      </w:pPr>
    </w:p>
    <w:p w14:paraId="252825CA" w14:textId="7FE7A00D" w:rsidR="0003098A"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DC5F27"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7</w:t>
      </w:r>
      <w:r w:rsidR="00946480" w:rsidRPr="00C1667A">
        <w:rPr>
          <w:rFonts w:asciiTheme="minorHAnsi" w:hAnsiTheme="minorHAnsi" w:cstheme="minorHAnsi"/>
          <w:b/>
          <w:sz w:val="22"/>
          <w:szCs w:val="22"/>
          <w:u w:val="single"/>
        </w:rPr>
        <w:t xml:space="preserve">.3 </w:t>
      </w:r>
      <w:r w:rsidR="0003098A" w:rsidRPr="00C1667A">
        <w:rPr>
          <w:rFonts w:asciiTheme="minorHAnsi" w:hAnsiTheme="minorHAnsi" w:cstheme="minorHAnsi"/>
          <w:b/>
          <w:sz w:val="22"/>
          <w:szCs w:val="22"/>
          <w:u w:val="single"/>
        </w:rPr>
        <w:t>Principales peligros:</w:t>
      </w:r>
    </w:p>
    <w:p w14:paraId="103E7DA5" w14:textId="77777777" w:rsidR="0003098A" w:rsidRPr="00C1667A" w:rsidRDefault="0003098A" w:rsidP="00D87F88">
      <w:pPr>
        <w:ind w:right="97"/>
        <w:jc w:val="both"/>
        <w:rPr>
          <w:rFonts w:asciiTheme="minorHAnsi" w:hAnsiTheme="minorHAnsi" w:cstheme="minorHAnsi"/>
          <w:b/>
          <w:sz w:val="22"/>
          <w:szCs w:val="22"/>
          <w:u w:val="single"/>
        </w:rPr>
      </w:pPr>
    </w:p>
    <w:p w14:paraId="4866CC74" w14:textId="37D40E9A"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El riesgo </w:t>
      </w:r>
      <w:r w:rsidR="00F73210" w:rsidRPr="00C1667A">
        <w:rPr>
          <w:rFonts w:asciiTheme="minorHAnsi" w:hAnsiTheme="minorHAnsi" w:cstheme="minorHAnsi"/>
          <w:sz w:val="22"/>
          <w:szCs w:val="22"/>
        </w:rPr>
        <w:t xml:space="preserve">medioambiental </w:t>
      </w:r>
      <w:r w:rsidRPr="00C1667A">
        <w:rPr>
          <w:rFonts w:asciiTheme="minorHAnsi" w:hAnsiTheme="minorHAnsi" w:cstheme="minorHAnsi"/>
          <w:sz w:val="22"/>
          <w:szCs w:val="22"/>
        </w:rPr>
        <w:t>es el derivado de</w:t>
      </w:r>
      <w:r w:rsidR="00645726" w:rsidRPr="00C1667A">
        <w:rPr>
          <w:rFonts w:asciiTheme="minorHAnsi" w:hAnsiTheme="minorHAnsi" w:cstheme="minorHAnsi"/>
          <w:sz w:val="22"/>
          <w:szCs w:val="22"/>
        </w:rPr>
        <w:t>:</w:t>
      </w:r>
    </w:p>
    <w:p w14:paraId="2ABE49BF" w14:textId="77777777" w:rsidR="002877DD" w:rsidRPr="00C1667A" w:rsidRDefault="002877DD" w:rsidP="00D87F88">
      <w:pPr>
        <w:ind w:right="97"/>
        <w:jc w:val="both"/>
        <w:rPr>
          <w:rFonts w:asciiTheme="minorHAnsi" w:hAnsiTheme="minorHAnsi" w:cstheme="minorHAnsi"/>
          <w:sz w:val="22"/>
          <w:szCs w:val="22"/>
        </w:rPr>
      </w:pPr>
    </w:p>
    <w:p w14:paraId="611FE26D" w14:textId="77777777" w:rsidR="0003098A" w:rsidRPr="000E7AC4" w:rsidRDefault="0003098A" w:rsidP="000E7AC4">
      <w:pPr>
        <w:pStyle w:val="Prrafodelista"/>
        <w:numPr>
          <w:ilvl w:val="0"/>
          <w:numId w:val="32"/>
        </w:numPr>
        <w:ind w:right="97"/>
        <w:jc w:val="both"/>
        <w:rPr>
          <w:rFonts w:asciiTheme="minorHAnsi" w:hAnsiTheme="minorHAnsi" w:cstheme="minorHAnsi"/>
          <w:sz w:val="22"/>
          <w:szCs w:val="22"/>
        </w:rPr>
      </w:pPr>
      <w:r w:rsidRPr="000E7AC4">
        <w:rPr>
          <w:rFonts w:asciiTheme="minorHAnsi" w:hAnsiTheme="minorHAnsi" w:cstheme="minorHAnsi"/>
          <w:sz w:val="22"/>
          <w:szCs w:val="22"/>
        </w:rPr>
        <w:t>Derrame</w:t>
      </w:r>
      <w:r w:rsidR="00D10C13" w:rsidRPr="000E7AC4">
        <w:rPr>
          <w:rFonts w:asciiTheme="minorHAnsi" w:hAnsiTheme="minorHAnsi" w:cstheme="minorHAnsi"/>
          <w:sz w:val="22"/>
          <w:szCs w:val="22"/>
        </w:rPr>
        <w:t>s</w:t>
      </w:r>
      <w:r w:rsidRPr="000E7AC4">
        <w:rPr>
          <w:rFonts w:asciiTheme="minorHAnsi" w:hAnsiTheme="minorHAnsi" w:cstheme="minorHAnsi"/>
          <w:sz w:val="22"/>
          <w:szCs w:val="22"/>
        </w:rPr>
        <w:t xml:space="preserve"> </w:t>
      </w:r>
      <w:r w:rsidR="00F73210" w:rsidRPr="000E7AC4">
        <w:rPr>
          <w:rFonts w:asciiTheme="minorHAnsi" w:hAnsiTheme="minorHAnsi" w:cstheme="minorHAnsi"/>
          <w:sz w:val="22"/>
          <w:szCs w:val="22"/>
        </w:rPr>
        <w:t>accidental</w:t>
      </w:r>
      <w:r w:rsidR="00D10C13" w:rsidRPr="000E7AC4">
        <w:rPr>
          <w:rFonts w:asciiTheme="minorHAnsi" w:hAnsiTheme="minorHAnsi" w:cstheme="minorHAnsi"/>
          <w:sz w:val="22"/>
          <w:szCs w:val="22"/>
        </w:rPr>
        <w:t>es</w:t>
      </w:r>
      <w:r w:rsidR="00F73210" w:rsidRPr="000E7AC4">
        <w:rPr>
          <w:rFonts w:asciiTheme="minorHAnsi" w:hAnsiTheme="minorHAnsi" w:cstheme="minorHAnsi"/>
          <w:sz w:val="22"/>
          <w:szCs w:val="22"/>
        </w:rPr>
        <w:t xml:space="preserve"> </w:t>
      </w:r>
      <w:r w:rsidRPr="000E7AC4">
        <w:rPr>
          <w:rFonts w:asciiTheme="minorHAnsi" w:hAnsiTheme="minorHAnsi" w:cstheme="minorHAnsi"/>
          <w:sz w:val="22"/>
          <w:szCs w:val="22"/>
        </w:rPr>
        <w:t xml:space="preserve">de los </w:t>
      </w:r>
      <w:r w:rsidR="00F73210" w:rsidRPr="000E7AC4">
        <w:rPr>
          <w:rFonts w:asciiTheme="minorHAnsi" w:hAnsiTheme="minorHAnsi" w:cstheme="minorHAnsi"/>
          <w:sz w:val="22"/>
          <w:szCs w:val="22"/>
        </w:rPr>
        <w:t>reactivos que</w:t>
      </w:r>
      <w:r w:rsidRPr="000E7AC4">
        <w:rPr>
          <w:rFonts w:asciiTheme="minorHAnsi" w:hAnsiTheme="minorHAnsi" w:cstheme="minorHAnsi"/>
          <w:sz w:val="22"/>
          <w:szCs w:val="22"/>
        </w:rPr>
        <w:t xml:space="preserve"> se utilizan para el proceso de depuración.</w:t>
      </w:r>
    </w:p>
    <w:p w14:paraId="1F3E58B9" w14:textId="77777777" w:rsidR="0003098A" w:rsidRPr="000E7AC4" w:rsidRDefault="0003098A" w:rsidP="000E7AC4">
      <w:pPr>
        <w:pStyle w:val="Prrafodelista"/>
        <w:numPr>
          <w:ilvl w:val="0"/>
          <w:numId w:val="32"/>
        </w:numPr>
        <w:ind w:right="97"/>
        <w:jc w:val="both"/>
        <w:rPr>
          <w:rFonts w:asciiTheme="minorHAnsi" w:hAnsiTheme="minorHAnsi" w:cstheme="minorHAnsi"/>
          <w:sz w:val="22"/>
          <w:szCs w:val="22"/>
        </w:rPr>
      </w:pPr>
      <w:r w:rsidRPr="000E7AC4">
        <w:rPr>
          <w:rFonts w:asciiTheme="minorHAnsi" w:hAnsiTheme="minorHAnsi" w:cstheme="minorHAnsi"/>
          <w:sz w:val="22"/>
          <w:szCs w:val="22"/>
        </w:rPr>
        <w:t>Derrame</w:t>
      </w:r>
      <w:r w:rsidR="00D10C13" w:rsidRPr="000E7AC4">
        <w:rPr>
          <w:rFonts w:asciiTheme="minorHAnsi" w:hAnsiTheme="minorHAnsi" w:cstheme="minorHAnsi"/>
          <w:sz w:val="22"/>
          <w:szCs w:val="22"/>
        </w:rPr>
        <w:t>s</w:t>
      </w:r>
      <w:r w:rsidRPr="000E7AC4">
        <w:rPr>
          <w:rFonts w:asciiTheme="minorHAnsi" w:hAnsiTheme="minorHAnsi" w:cstheme="minorHAnsi"/>
          <w:sz w:val="22"/>
          <w:szCs w:val="22"/>
        </w:rPr>
        <w:t xml:space="preserve"> </w:t>
      </w:r>
      <w:r w:rsidR="00327450" w:rsidRPr="000E7AC4">
        <w:rPr>
          <w:rFonts w:asciiTheme="minorHAnsi" w:hAnsiTheme="minorHAnsi" w:cstheme="minorHAnsi"/>
          <w:sz w:val="22"/>
          <w:szCs w:val="22"/>
        </w:rPr>
        <w:t>accidental</w:t>
      </w:r>
      <w:r w:rsidR="00D10C13" w:rsidRPr="000E7AC4">
        <w:rPr>
          <w:rFonts w:asciiTheme="minorHAnsi" w:hAnsiTheme="minorHAnsi" w:cstheme="minorHAnsi"/>
          <w:sz w:val="22"/>
          <w:szCs w:val="22"/>
        </w:rPr>
        <w:t>es</w:t>
      </w:r>
      <w:r w:rsidR="00327450" w:rsidRPr="000E7AC4">
        <w:rPr>
          <w:rFonts w:asciiTheme="minorHAnsi" w:hAnsiTheme="minorHAnsi" w:cstheme="minorHAnsi"/>
          <w:sz w:val="22"/>
          <w:szCs w:val="22"/>
        </w:rPr>
        <w:t xml:space="preserve"> </w:t>
      </w:r>
      <w:r w:rsidRPr="000E7AC4">
        <w:rPr>
          <w:rFonts w:asciiTheme="minorHAnsi" w:hAnsiTheme="minorHAnsi" w:cstheme="minorHAnsi"/>
          <w:sz w:val="22"/>
          <w:szCs w:val="22"/>
        </w:rPr>
        <w:t>de las tuberías que transportan los vertidos por el interior de la planta.</w:t>
      </w:r>
    </w:p>
    <w:p w14:paraId="35DE84FA" w14:textId="77777777" w:rsidR="0003098A" w:rsidRPr="000E7AC4" w:rsidRDefault="0003098A" w:rsidP="000E7AC4">
      <w:pPr>
        <w:pStyle w:val="Prrafodelista"/>
        <w:numPr>
          <w:ilvl w:val="0"/>
          <w:numId w:val="32"/>
        </w:numPr>
        <w:ind w:right="97"/>
        <w:jc w:val="both"/>
        <w:rPr>
          <w:rFonts w:asciiTheme="minorHAnsi" w:hAnsiTheme="minorHAnsi" w:cstheme="minorHAnsi"/>
          <w:sz w:val="22"/>
          <w:szCs w:val="22"/>
        </w:rPr>
      </w:pPr>
      <w:r w:rsidRPr="000E7AC4">
        <w:rPr>
          <w:rFonts w:asciiTheme="minorHAnsi" w:hAnsiTheme="minorHAnsi" w:cstheme="minorHAnsi"/>
          <w:sz w:val="22"/>
          <w:szCs w:val="22"/>
        </w:rPr>
        <w:t>Derrame</w:t>
      </w:r>
      <w:r w:rsidR="00D10C13" w:rsidRPr="000E7AC4">
        <w:rPr>
          <w:rFonts w:asciiTheme="minorHAnsi" w:hAnsiTheme="minorHAnsi" w:cstheme="minorHAnsi"/>
          <w:sz w:val="22"/>
          <w:szCs w:val="22"/>
        </w:rPr>
        <w:t>s</w:t>
      </w:r>
      <w:r w:rsidRPr="000E7AC4">
        <w:rPr>
          <w:rFonts w:asciiTheme="minorHAnsi" w:hAnsiTheme="minorHAnsi" w:cstheme="minorHAnsi"/>
          <w:sz w:val="22"/>
          <w:szCs w:val="22"/>
        </w:rPr>
        <w:t xml:space="preserve"> </w:t>
      </w:r>
      <w:r w:rsidR="00327450" w:rsidRPr="000E7AC4">
        <w:rPr>
          <w:rFonts w:asciiTheme="minorHAnsi" w:hAnsiTheme="minorHAnsi" w:cstheme="minorHAnsi"/>
          <w:sz w:val="22"/>
          <w:szCs w:val="22"/>
        </w:rPr>
        <w:t>accidental</w:t>
      </w:r>
      <w:r w:rsidR="00D10C13" w:rsidRPr="000E7AC4">
        <w:rPr>
          <w:rFonts w:asciiTheme="minorHAnsi" w:hAnsiTheme="minorHAnsi" w:cstheme="minorHAnsi"/>
          <w:sz w:val="22"/>
          <w:szCs w:val="22"/>
        </w:rPr>
        <w:t>es</w:t>
      </w:r>
      <w:r w:rsidR="00327450" w:rsidRPr="000E7AC4">
        <w:rPr>
          <w:rFonts w:asciiTheme="minorHAnsi" w:hAnsiTheme="minorHAnsi" w:cstheme="minorHAnsi"/>
          <w:sz w:val="22"/>
          <w:szCs w:val="22"/>
        </w:rPr>
        <w:t xml:space="preserve"> </w:t>
      </w:r>
      <w:r w:rsidRPr="000E7AC4">
        <w:rPr>
          <w:rFonts w:asciiTheme="minorHAnsi" w:hAnsiTheme="minorHAnsi" w:cstheme="minorHAnsi"/>
          <w:sz w:val="22"/>
          <w:szCs w:val="22"/>
        </w:rPr>
        <w:t>de los tanques en los que se realiza la depuración.</w:t>
      </w:r>
    </w:p>
    <w:p w14:paraId="34A04782" w14:textId="77777777" w:rsidR="0003098A" w:rsidRPr="000E7AC4" w:rsidRDefault="0003098A" w:rsidP="000E7AC4">
      <w:pPr>
        <w:pStyle w:val="Prrafodelista"/>
        <w:numPr>
          <w:ilvl w:val="0"/>
          <w:numId w:val="32"/>
        </w:numPr>
        <w:ind w:right="97"/>
        <w:jc w:val="both"/>
        <w:rPr>
          <w:rFonts w:asciiTheme="minorHAnsi" w:hAnsiTheme="minorHAnsi" w:cstheme="minorHAnsi"/>
          <w:sz w:val="22"/>
          <w:szCs w:val="22"/>
        </w:rPr>
      </w:pPr>
      <w:r w:rsidRPr="000E7AC4">
        <w:rPr>
          <w:rFonts w:asciiTheme="minorHAnsi" w:hAnsiTheme="minorHAnsi" w:cstheme="minorHAnsi"/>
          <w:sz w:val="22"/>
          <w:szCs w:val="22"/>
        </w:rPr>
        <w:t>Explosión e incendio en los esperadores de fangos, dado que dentro de ellos se genera gas metano.</w:t>
      </w:r>
    </w:p>
    <w:p w14:paraId="03E41428" w14:textId="77777777" w:rsidR="005310EC" w:rsidRPr="00C1667A" w:rsidRDefault="005310EC" w:rsidP="00D87F88">
      <w:pPr>
        <w:ind w:right="97"/>
        <w:jc w:val="both"/>
        <w:rPr>
          <w:rFonts w:asciiTheme="minorHAnsi" w:hAnsiTheme="minorHAnsi" w:cstheme="minorHAnsi"/>
          <w:b/>
          <w:color w:val="000000"/>
          <w:sz w:val="22"/>
          <w:szCs w:val="22"/>
          <w:u w:val="single"/>
        </w:rPr>
      </w:pPr>
    </w:p>
    <w:p w14:paraId="5FE5F269" w14:textId="77446BDF" w:rsidR="0003098A" w:rsidRPr="00C1667A" w:rsidRDefault="00C1106C"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DC5F27"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7</w:t>
      </w:r>
      <w:r w:rsidR="00B6514C" w:rsidRPr="00C1667A">
        <w:rPr>
          <w:rFonts w:asciiTheme="minorHAnsi" w:hAnsiTheme="minorHAnsi" w:cstheme="minorHAnsi"/>
          <w:b/>
          <w:color w:val="000000"/>
          <w:sz w:val="22"/>
          <w:szCs w:val="22"/>
          <w:u w:val="single"/>
        </w:rPr>
        <w:t>.4</w:t>
      </w:r>
      <w:r w:rsidR="00075B7E" w:rsidRPr="00C1667A">
        <w:rPr>
          <w:rFonts w:asciiTheme="minorHAnsi" w:hAnsiTheme="minorHAnsi" w:cstheme="minorHAnsi"/>
          <w:b/>
          <w:color w:val="000000"/>
          <w:sz w:val="22"/>
          <w:szCs w:val="22"/>
          <w:u w:val="single"/>
        </w:rPr>
        <w:t xml:space="preserve"> </w:t>
      </w:r>
      <w:r w:rsidR="0003098A" w:rsidRPr="00C1667A">
        <w:rPr>
          <w:rFonts w:asciiTheme="minorHAnsi" w:hAnsiTheme="minorHAnsi" w:cstheme="minorHAnsi"/>
          <w:b/>
          <w:color w:val="000000"/>
          <w:sz w:val="22"/>
          <w:szCs w:val="22"/>
          <w:u w:val="single"/>
        </w:rPr>
        <w:t>Advertencia; riesgos que se excluyen en todos los casos:</w:t>
      </w:r>
    </w:p>
    <w:p w14:paraId="1391829C"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504C53B1" w14:textId="77777777" w:rsidR="0003098A" w:rsidRPr="00C1667A" w:rsidRDefault="0003098A" w:rsidP="000E7AC4">
      <w:pPr>
        <w:numPr>
          <w:ilvl w:val="0"/>
          <w:numId w:val="33"/>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 xml:space="preserve">Hay que tener en cuenta que es muy difícil de conseguir la depuración hasta los parámetros de vertido que les han impuesto las autoridades. </w:t>
      </w:r>
    </w:p>
    <w:p w14:paraId="1B338FE9" w14:textId="77777777" w:rsidR="00EF64FE" w:rsidRPr="00C1667A" w:rsidRDefault="00EF64FE" w:rsidP="00D87F88">
      <w:pPr>
        <w:ind w:left="360" w:right="97"/>
        <w:jc w:val="both"/>
        <w:rPr>
          <w:rFonts w:asciiTheme="minorHAnsi" w:hAnsiTheme="minorHAnsi" w:cstheme="minorHAnsi"/>
          <w:color w:val="000000"/>
          <w:sz w:val="22"/>
          <w:szCs w:val="22"/>
        </w:rPr>
      </w:pPr>
    </w:p>
    <w:p w14:paraId="2424929F" w14:textId="77777777" w:rsidR="0003098A" w:rsidRPr="00C1667A" w:rsidRDefault="0003098A" w:rsidP="000E7AC4">
      <w:pPr>
        <w:numPr>
          <w:ilvl w:val="0"/>
          <w:numId w:val="33"/>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 xml:space="preserve">Igualmente es importante saber que las </w:t>
      </w:r>
      <w:r w:rsidRPr="00C1667A">
        <w:rPr>
          <w:rFonts w:asciiTheme="minorHAnsi" w:hAnsiTheme="minorHAnsi" w:cstheme="minorHAnsi"/>
          <w:b/>
          <w:color w:val="000000"/>
          <w:sz w:val="22"/>
          <w:szCs w:val="22"/>
        </w:rPr>
        <w:t xml:space="preserve">redes de colectores municipales </w:t>
      </w:r>
      <w:r w:rsidR="00D25E58" w:rsidRPr="00C1667A">
        <w:rPr>
          <w:rFonts w:asciiTheme="minorHAnsi" w:hAnsiTheme="minorHAnsi" w:cstheme="minorHAnsi"/>
          <w:color w:val="000000"/>
          <w:sz w:val="22"/>
          <w:szCs w:val="22"/>
        </w:rPr>
        <w:t xml:space="preserve">suelen </w:t>
      </w:r>
      <w:r w:rsidR="001535B5" w:rsidRPr="00C1667A">
        <w:rPr>
          <w:rFonts w:asciiTheme="minorHAnsi" w:hAnsiTheme="minorHAnsi" w:cstheme="minorHAnsi"/>
          <w:color w:val="000000"/>
          <w:sz w:val="22"/>
          <w:szCs w:val="22"/>
        </w:rPr>
        <w:t>tener pérdidas</w:t>
      </w:r>
      <w:r w:rsidRPr="00C1667A">
        <w:rPr>
          <w:rFonts w:asciiTheme="minorHAnsi" w:hAnsiTheme="minorHAnsi" w:cstheme="minorHAnsi"/>
          <w:color w:val="000000"/>
          <w:sz w:val="22"/>
          <w:szCs w:val="22"/>
        </w:rPr>
        <w:t>, por lo que no se deben asegurar</w:t>
      </w:r>
      <w:r w:rsidR="005840C0" w:rsidRPr="00C1667A">
        <w:rPr>
          <w:rFonts w:asciiTheme="minorHAnsi" w:hAnsiTheme="minorHAnsi" w:cstheme="minorHAnsi"/>
          <w:color w:val="000000"/>
          <w:sz w:val="22"/>
          <w:szCs w:val="22"/>
        </w:rPr>
        <w:t>.</w:t>
      </w:r>
    </w:p>
    <w:p w14:paraId="2A19A159" w14:textId="77777777" w:rsidR="00D25E58" w:rsidRPr="00C1667A" w:rsidRDefault="00D25E58" w:rsidP="00D25E58">
      <w:pPr>
        <w:pStyle w:val="Prrafodelista"/>
        <w:rPr>
          <w:rFonts w:asciiTheme="minorHAnsi" w:hAnsiTheme="minorHAnsi" w:cstheme="minorHAnsi"/>
          <w:color w:val="000000"/>
          <w:sz w:val="22"/>
          <w:szCs w:val="22"/>
        </w:rPr>
      </w:pPr>
    </w:p>
    <w:p w14:paraId="344FA707" w14:textId="2D4CA013" w:rsidR="00D25E58" w:rsidRDefault="00D25E58" w:rsidP="000E7AC4">
      <w:pPr>
        <w:pStyle w:val="Prrafodelista"/>
        <w:numPr>
          <w:ilvl w:val="0"/>
          <w:numId w:val="33"/>
        </w:numPr>
        <w:rPr>
          <w:rFonts w:asciiTheme="minorHAnsi" w:hAnsiTheme="minorHAnsi" w:cstheme="minorHAnsi"/>
          <w:bCs/>
          <w:sz w:val="22"/>
          <w:szCs w:val="22"/>
        </w:rPr>
      </w:pPr>
      <w:r w:rsidRPr="000E7AC4">
        <w:rPr>
          <w:rFonts w:asciiTheme="minorHAnsi" w:hAnsiTheme="minorHAnsi" w:cstheme="minorHAnsi"/>
          <w:bCs/>
          <w:sz w:val="22"/>
          <w:szCs w:val="22"/>
        </w:rPr>
        <w:t xml:space="preserve">Por último, reseñar que las plantas desaladoras de agua no se incluyen dentro de este apartado y que por tanto deben ser un riesgo sometido al PERM. </w:t>
      </w:r>
    </w:p>
    <w:p w14:paraId="472DF939" w14:textId="77777777" w:rsidR="00577E99" w:rsidRPr="00577E99" w:rsidRDefault="00577E99" w:rsidP="00577E99">
      <w:pPr>
        <w:pStyle w:val="Prrafodelista"/>
        <w:rPr>
          <w:rFonts w:asciiTheme="minorHAnsi" w:hAnsiTheme="minorHAnsi" w:cstheme="minorHAnsi"/>
          <w:bCs/>
          <w:sz w:val="22"/>
          <w:szCs w:val="22"/>
        </w:rPr>
      </w:pPr>
    </w:p>
    <w:p w14:paraId="6FA5D01E" w14:textId="77777777" w:rsidR="00577E99" w:rsidRPr="000E7AC4" w:rsidRDefault="00577E99" w:rsidP="00577E99">
      <w:pPr>
        <w:pStyle w:val="Prrafodelista"/>
        <w:ind w:left="720"/>
        <w:rPr>
          <w:rFonts w:asciiTheme="minorHAnsi" w:hAnsiTheme="minorHAnsi" w:cstheme="minorHAnsi"/>
          <w:bCs/>
          <w:sz w:val="22"/>
          <w:szCs w:val="22"/>
        </w:rPr>
      </w:pPr>
    </w:p>
    <w:p w14:paraId="6EC78D42" w14:textId="1C901024" w:rsidR="00D25E58" w:rsidRPr="00C1667A" w:rsidRDefault="00683C43" w:rsidP="00D25E58">
      <w:pPr>
        <w:ind w:left="720" w:right="97"/>
        <w:jc w:val="both"/>
        <w:rPr>
          <w:rFonts w:asciiTheme="minorHAnsi" w:hAnsiTheme="minorHAnsi" w:cstheme="minorHAnsi"/>
          <w:sz w:val="22"/>
          <w:szCs w:val="22"/>
        </w:rPr>
      </w:pPr>
      <w:r>
        <w:rPr>
          <w:rFonts w:asciiTheme="minorHAnsi" w:hAnsiTheme="minorHAnsi" w:cstheme="minorHAnsi"/>
          <w:b/>
          <w:noProof/>
          <w:spacing w:val="-2"/>
          <w:sz w:val="22"/>
          <w:szCs w:val="22"/>
        </w:rPr>
        <mc:AlternateContent>
          <mc:Choice Requires="wps">
            <w:drawing>
              <wp:anchor distT="0" distB="0" distL="114300" distR="114300" simplePos="0" relativeHeight="251773440" behindDoc="1" locked="0" layoutInCell="1" allowOverlap="1" wp14:anchorId="7F2F778C" wp14:editId="607AA033">
                <wp:simplePos x="0" y="0"/>
                <wp:positionH relativeFrom="margin">
                  <wp:posOffset>-29820</wp:posOffset>
                </wp:positionH>
                <wp:positionV relativeFrom="paragraph">
                  <wp:posOffset>94755</wp:posOffset>
                </wp:positionV>
                <wp:extent cx="6248400" cy="549729"/>
                <wp:effectExtent l="57150" t="38100" r="76200" b="98425"/>
                <wp:wrapNone/>
                <wp:docPr id="61" name="Rectángulo: esquinas redondeadas 61"/>
                <wp:cNvGraphicFramePr/>
                <a:graphic xmlns:a="http://schemas.openxmlformats.org/drawingml/2006/main">
                  <a:graphicData uri="http://schemas.microsoft.com/office/word/2010/wordprocessingShape">
                    <wps:wsp>
                      <wps:cNvSpPr/>
                      <wps:spPr>
                        <a:xfrm>
                          <a:off x="0" y="0"/>
                          <a:ext cx="6248400" cy="549729"/>
                        </a:xfrm>
                        <a:prstGeom prst="roundRect">
                          <a:avLst/>
                        </a:prstGeom>
                        <a:solidFill>
                          <a:srgbClr val="FFFFCC"/>
                        </a:solidFill>
                        <a:ln w="9525" cap="flat" cmpd="sng" algn="ctr">
                          <a:solidFill>
                            <a:srgbClr val="FFFF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5FE9E" id="Rectángulo: esquinas redondeadas 61" o:spid="_x0000_s1026" style="position:absolute;margin-left:-2.35pt;margin-top:7.45pt;width:492pt;height:43.3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" fillcolor="#ffc" strokecolor="yellow">
                <v:shadow on="t" color="black" opacity="24903f" origin=",.5" offset="0,.55556mm"/>
                <w10:wrap anchorx="margin"/>
              </v:roundrect>
            </w:pict>
          </mc:Fallback>
        </mc:AlternateContent>
      </w:r>
    </w:p>
    <w:p w14:paraId="57D84CE8" w14:textId="405BCB39" w:rsidR="006A6068" w:rsidRPr="000E7AC4" w:rsidRDefault="006A6068" w:rsidP="000E7AC4">
      <w:pPr>
        <w:ind w:right="97"/>
        <w:jc w:val="both"/>
        <w:rPr>
          <w:rFonts w:asciiTheme="minorHAnsi" w:hAnsiTheme="minorHAnsi" w:cstheme="minorHAnsi"/>
          <w:b/>
          <w:sz w:val="22"/>
          <w:szCs w:val="22"/>
        </w:rPr>
      </w:pPr>
      <w:r w:rsidRPr="000E7AC4">
        <w:rPr>
          <w:rFonts w:asciiTheme="minorHAnsi" w:hAnsiTheme="minorHAnsi" w:cstheme="minorHAnsi"/>
          <w:b/>
          <w:sz w:val="22"/>
          <w:szCs w:val="22"/>
        </w:rPr>
        <w:t xml:space="preserve">Nota: </w:t>
      </w:r>
      <w:r w:rsidR="000422A0" w:rsidRPr="000E7AC4">
        <w:rPr>
          <w:rFonts w:asciiTheme="minorHAnsi" w:hAnsiTheme="minorHAnsi" w:cstheme="minorHAnsi"/>
          <w:b/>
          <w:sz w:val="22"/>
          <w:szCs w:val="22"/>
        </w:rPr>
        <w:t>L</w:t>
      </w:r>
      <w:r w:rsidRPr="000E7AC4">
        <w:rPr>
          <w:rFonts w:asciiTheme="minorHAnsi" w:hAnsiTheme="minorHAnsi" w:cstheme="minorHAnsi"/>
          <w:b/>
          <w:sz w:val="22"/>
          <w:szCs w:val="22"/>
        </w:rPr>
        <w:t>a</w:t>
      </w:r>
      <w:r w:rsidR="000422A0" w:rsidRPr="000E7AC4">
        <w:rPr>
          <w:rFonts w:asciiTheme="minorHAnsi" w:hAnsiTheme="minorHAnsi" w:cstheme="minorHAnsi"/>
          <w:b/>
          <w:sz w:val="22"/>
          <w:szCs w:val="22"/>
        </w:rPr>
        <w:t>s</w:t>
      </w:r>
      <w:r w:rsidRPr="000E7AC4">
        <w:rPr>
          <w:rFonts w:asciiTheme="minorHAnsi" w:hAnsiTheme="minorHAnsi" w:cstheme="minorHAnsi"/>
          <w:b/>
          <w:sz w:val="22"/>
          <w:szCs w:val="22"/>
        </w:rPr>
        <w:t xml:space="preserve"> EDAR que disponen de planta de </w:t>
      </w:r>
      <w:r w:rsidR="00E5541C" w:rsidRPr="000E7AC4">
        <w:rPr>
          <w:rFonts w:asciiTheme="minorHAnsi" w:hAnsiTheme="minorHAnsi" w:cstheme="minorHAnsi"/>
          <w:b/>
          <w:sz w:val="22"/>
          <w:szCs w:val="22"/>
        </w:rPr>
        <w:t>cogeneración</w:t>
      </w:r>
      <w:r w:rsidRPr="000E7AC4">
        <w:rPr>
          <w:rFonts w:asciiTheme="minorHAnsi" w:hAnsiTheme="minorHAnsi" w:cstheme="minorHAnsi"/>
          <w:b/>
          <w:sz w:val="22"/>
          <w:szCs w:val="22"/>
        </w:rPr>
        <w:t xml:space="preserve"> no son riesgos delegados, por tanto, se deben someter al </w:t>
      </w:r>
      <w:r w:rsidR="000422A0" w:rsidRPr="000E7AC4">
        <w:rPr>
          <w:rFonts w:asciiTheme="minorHAnsi" w:hAnsiTheme="minorHAnsi" w:cstheme="minorHAnsi"/>
          <w:b/>
          <w:sz w:val="22"/>
          <w:szCs w:val="22"/>
        </w:rPr>
        <w:t>PERM.</w:t>
      </w:r>
    </w:p>
    <w:p w14:paraId="200B474F" w14:textId="77777777" w:rsidR="006A6068" w:rsidRPr="00C1667A" w:rsidRDefault="006A6068" w:rsidP="00D25E58">
      <w:pPr>
        <w:ind w:left="720" w:right="97"/>
        <w:jc w:val="both"/>
        <w:rPr>
          <w:rFonts w:asciiTheme="minorHAnsi" w:hAnsiTheme="minorHAnsi" w:cstheme="minorHAnsi"/>
          <w:color w:val="000000"/>
          <w:sz w:val="22"/>
          <w:szCs w:val="22"/>
        </w:rPr>
      </w:pPr>
    </w:p>
    <w:p w14:paraId="6BBB722B" w14:textId="5FA818FE" w:rsidR="00DC5F27" w:rsidRDefault="00DC5F27" w:rsidP="00D87F88">
      <w:pPr>
        <w:ind w:right="97"/>
        <w:jc w:val="both"/>
        <w:rPr>
          <w:rFonts w:asciiTheme="minorHAnsi" w:hAnsiTheme="minorHAnsi" w:cstheme="minorHAnsi"/>
          <w:b/>
          <w:sz w:val="22"/>
          <w:szCs w:val="22"/>
          <w:u w:val="single"/>
        </w:rPr>
      </w:pPr>
    </w:p>
    <w:p w14:paraId="4ED3A3C3" w14:textId="796BF2A0" w:rsidR="000E7AC4" w:rsidRDefault="000E7AC4" w:rsidP="00D87F88">
      <w:pPr>
        <w:ind w:right="97"/>
        <w:jc w:val="both"/>
        <w:rPr>
          <w:rFonts w:asciiTheme="minorHAnsi" w:hAnsiTheme="minorHAnsi" w:cstheme="minorHAnsi"/>
          <w:b/>
          <w:sz w:val="22"/>
          <w:szCs w:val="22"/>
          <w:u w:val="single"/>
        </w:rPr>
      </w:pPr>
    </w:p>
    <w:p w14:paraId="3D47D5A4" w14:textId="07DBD59D" w:rsidR="000E7AC4" w:rsidRDefault="000E7AC4" w:rsidP="00D87F88">
      <w:pPr>
        <w:ind w:right="97"/>
        <w:jc w:val="both"/>
        <w:rPr>
          <w:rFonts w:asciiTheme="minorHAnsi" w:hAnsiTheme="minorHAnsi" w:cstheme="minorHAnsi"/>
          <w:b/>
          <w:sz w:val="22"/>
          <w:szCs w:val="22"/>
          <w:u w:val="single"/>
        </w:rPr>
      </w:pPr>
    </w:p>
    <w:p w14:paraId="179EA421" w14:textId="3C0B5364" w:rsidR="000E7AC4" w:rsidRDefault="000E7AC4" w:rsidP="00D87F88">
      <w:pPr>
        <w:ind w:right="97"/>
        <w:jc w:val="both"/>
        <w:rPr>
          <w:rFonts w:asciiTheme="minorHAnsi" w:hAnsiTheme="minorHAnsi" w:cstheme="minorHAnsi"/>
          <w:b/>
          <w:sz w:val="22"/>
          <w:szCs w:val="22"/>
          <w:u w:val="single"/>
        </w:rPr>
      </w:pPr>
    </w:p>
    <w:p w14:paraId="198AEF29" w14:textId="0205A47B" w:rsidR="000E7AC4" w:rsidRDefault="000E7AC4" w:rsidP="00D87F88">
      <w:pPr>
        <w:ind w:right="97"/>
        <w:jc w:val="both"/>
        <w:rPr>
          <w:rFonts w:asciiTheme="minorHAnsi" w:hAnsiTheme="minorHAnsi" w:cstheme="minorHAnsi"/>
          <w:b/>
          <w:sz w:val="22"/>
          <w:szCs w:val="22"/>
          <w:u w:val="single"/>
        </w:rPr>
      </w:pPr>
    </w:p>
    <w:p w14:paraId="2D83B915" w14:textId="31602F87" w:rsidR="000E7AC4" w:rsidRDefault="000E7AC4" w:rsidP="00D87F88">
      <w:pPr>
        <w:ind w:right="97"/>
        <w:jc w:val="both"/>
        <w:rPr>
          <w:rFonts w:asciiTheme="minorHAnsi" w:hAnsiTheme="minorHAnsi" w:cstheme="minorHAnsi"/>
          <w:b/>
          <w:sz w:val="22"/>
          <w:szCs w:val="22"/>
          <w:u w:val="single"/>
        </w:rPr>
      </w:pPr>
    </w:p>
    <w:p w14:paraId="520C10CE" w14:textId="33ED829B" w:rsidR="000E7AC4" w:rsidRDefault="000E7AC4" w:rsidP="00D87F88">
      <w:pPr>
        <w:ind w:right="97"/>
        <w:jc w:val="both"/>
        <w:rPr>
          <w:rFonts w:asciiTheme="minorHAnsi" w:hAnsiTheme="minorHAnsi" w:cstheme="minorHAnsi"/>
          <w:b/>
          <w:sz w:val="22"/>
          <w:szCs w:val="22"/>
          <w:u w:val="single"/>
        </w:rPr>
      </w:pPr>
    </w:p>
    <w:p w14:paraId="39B850FF" w14:textId="6F08148F" w:rsidR="000E7AC4" w:rsidRDefault="000E7AC4" w:rsidP="00D87F88">
      <w:pPr>
        <w:ind w:right="97"/>
        <w:jc w:val="both"/>
        <w:rPr>
          <w:rFonts w:asciiTheme="minorHAnsi" w:hAnsiTheme="minorHAnsi" w:cstheme="minorHAnsi"/>
          <w:b/>
          <w:sz w:val="22"/>
          <w:szCs w:val="22"/>
          <w:u w:val="single"/>
        </w:rPr>
      </w:pPr>
    </w:p>
    <w:p w14:paraId="1117DEF9" w14:textId="59D60562" w:rsidR="00E75454"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lastRenderedPageBreak/>
        <w:t>3</w:t>
      </w:r>
      <w:r w:rsidR="00DC5F27"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7</w:t>
      </w:r>
      <w:r w:rsidR="00B6514C" w:rsidRPr="00C1667A">
        <w:rPr>
          <w:rFonts w:asciiTheme="minorHAnsi" w:hAnsiTheme="minorHAnsi" w:cstheme="minorHAnsi"/>
          <w:b/>
          <w:sz w:val="22"/>
          <w:szCs w:val="22"/>
          <w:u w:val="single"/>
        </w:rPr>
        <w:t>.5</w:t>
      </w:r>
      <w:r w:rsidR="00075B7E" w:rsidRPr="00C1667A">
        <w:rPr>
          <w:rFonts w:asciiTheme="minorHAnsi" w:hAnsiTheme="minorHAnsi" w:cstheme="minorHAnsi"/>
          <w:b/>
          <w:sz w:val="22"/>
          <w:szCs w:val="22"/>
          <w:u w:val="single"/>
        </w:rPr>
        <w:t xml:space="preserve"> </w:t>
      </w:r>
      <w:r w:rsidR="00342DFB" w:rsidRPr="00C1667A">
        <w:rPr>
          <w:rFonts w:asciiTheme="minorHAnsi" w:hAnsiTheme="minorHAnsi" w:cstheme="minorHAnsi"/>
          <w:b/>
          <w:sz w:val="22"/>
          <w:szCs w:val="22"/>
          <w:u w:val="single"/>
        </w:rPr>
        <w:t xml:space="preserve">Esquema de proceso </w:t>
      </w:r>
    </w:p>
    <w:p w14:paraId="5BD1B9F7" w14:textId="77777777" w:rsidR="00E75454" w:rsidRPr="00C1667A" w:rsidRDefault="00E75454" w:rsidP="00D87F88">
      <w:pPr>
        <w:ind w:right="97"/>
        <w:jc w:val="both"/>
        <w:rPr>
          <w:rFonts w:asciiTheme="minorHAnsi" w:hAnsiTheme="minorHAnsi" w:cstheme="minorHAnsi"/>
          <w:b/>
          <w:caps/>
          <w:color w:val="000000"/>
          <w:sz w:val="22"/>
          <w:szCs w:val="22"/>
        </w:rPr>
      </w:pPr>
    </w:p>
    <w:p w14:paraId="17D82BD3" w14:textId="2936F051" w:rsidR="00E75454" w:rsidRPr="00C1667A" w:rsidRDefault="00E75454" w:rsidP="00D87F88">
      <w:pPr>
        <w:ind w:right="97"/>
        <w:jc w:val="center"/>
        <w:rPr>
          <w:rFonts w:asciiTheme="minorHAnsi" w:hAnsiTheme="minorHAnsi" w:cstheme="minorHAnsi"/>
          <w:sz w:val="22"/>
          <w:szCs w:val="22"/>
        </w:rPr>
      </w:pPr>
    </w:p>
    <w:p w14:paraId="5B15F120" w14:textId="3BAE2207" w:rsidR="0083035A" w:rsidRPr="00C1667A" w:rsidRDefault="001B2596" w:rsidP="00D87F88">
      <w:pPr>
        <w:ind w:right="97"/>
        <w:jc w:val="both"/>
        <w:rPr>
          <w:rFonts w:asciiTheme="minorHAnsi" w:hAnsiTheme="minorHAnsi" w:cstheme="minorHAnsi"/>
          <w:b/>
          <w:sz w:val="22"/>
          <w:szCs w:val="22"/>
          <w:u w:val="single"/>
        </w:rPr>
      </w:pPr>
      <w:r w:rsidRPr="00C1667A">
        <w:rPr>
          <w:rFonts w:asciiTheme="minorHAnsi" w:hAnsiTheme="minorHAnsi" w:cstheme="minorHAnsi"/>
          <w:noProof/>
          <w:sz w:val="22"/>
          <w:szCs w:val="22"/>
        </w:rPr>
        <w:drawing>
          <wp:anchor distT="0" distB="0" distL="114300" distR="114300" simplePos="0" relativeHeight="251674112" behindDoc="0" locked="0" layoutInCell="1" allowOverlap="1" wp14:anchorId="6A63A440" wp14:editId="27A50F39">
            <wp:simplePos x="0" y="0"/>
            <wp:positionH relativeFrom="column">
              <wp:posOffset>825492</wp:posOffset>
            </wp:positionH>
            <wp:positionV relativeFrom="paragraph">
              <wp:posOffset>42463</wp:posOffset>
            </wp:positionV>
            <wp:extent cx="4203700" cy="1879600"/>
            <wp:effectExtent l="38100" t="38100" r="44450" b="44450"/>
            <wp:wrapSquare wrapText="bothSides"/>
            <wp:docPr id="16" name="il_fi" descr="animadep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nimadepura"/>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03700" cy="1879600"/>
                    </a:xfrm>
                    <a:prstGeom prst="rect">
                      <a:avLst/>
                    </a:prstGeom>
                    <a:noFill/>
                    <a:ln w="28575" cmpd="sng">
                      <a:solidFill>
                        <a:srgbClr val="000000"/>
                      </a:solidFill>
                      <a:miter lim="800000"/>
                      <a:headEnd/>
                      <a:tailEnd/>
                    </a:ln>
                    <a:effectLst/>
                  </pic:spPr>
                </pic:pic>
              </a:graphicData>
            </a:graphic>
          </wp:anchor>
        </w:drawing>
      </w:r>
    </w:p>
    <w:p w14:paraId="73D050A8" w14:textId="77777777" w:rsidR="00917FFA" w:rsidRPr="00C1667A" w:rsidRDefault="00917FFA" w:rsidP="00D87F88">
      <w:pPr>
        <w:ind w:right="97"/>
        <w:jc w:val="both"/>
        <w:rPr>
          <w:rFonts w:asciiTheme="minorHAnsi" w:hAnsiTheme="minorHAnsi" w:cstheme="minorHAnsi"/>
          <w:b/>
          <w:sz w:val="22"/>
          <w:szCs w:val="22"/>
          <w:u w:val="single"/>
        </w:rPr>
      </w:pPr>
    </w:p>
    <w:p w14:paraId="19B33CC9" w14:textId="77777777" w:rsidR="00917FFA" w:rsidRPr="00C1667A" w:rsidRDefault="00917FFA" w:rsidP="00D87F88">
      <w:pPr>
        <w:ind w:right="97"/>
        <w:jc w:val="both"/>
        <w:rPr>
          <w:rFonts w:asciiTheme="minorHAnsi" w:hAnsiTheme="minorHAnsi" w:cstheme="minorHAnsi"/>
          <w:b/>
          <w:sz w:val="22"/>
          <w:szCs w:val="22"/>
          <w:u w:val="single"/>
        </w:rPr>
      </w:pPr>
    </w:p>
    <w:p w14:paraId="0C2FB953" w14:textId="77777777" w:rsidR="00917FFA" w:rsidRPr="00C1667A" w:rsidRDefault="00917FFA" w:rsidP="00D87F88">
      <w:pPr>
        <w:ind w:right="97"/>
        <w:jc w:val="both"/>
        <w:rPr>
          <w:rFonts w:asciiTheme="minorHAnsi" w:hAnsiTheme="minorHAnsi" w:cstheme="minorHAnsi"/>
          <w:b/>
          <w:sz w:val="22"/>
          <w:szCs w:val="22"/>
          <w:u w:val="single"/>
        </w:rPr>
      </w:pPr>
    </w:p>
    <w:p w14:paraId="1DE55183" w14:textId="77777777" w:rsidR="00917FFA" w:rsidRPr="00C1667A" w:rsidRDefault="00917FFA" w:rsidP="00D87F88">
      <w:pPr>
        <w:ind w:right="97"/>
        <w:jc w:val="both"/>
        <w:rPr>
          <w:rFonts w:asciiTheme="minorHAnsi" w:hAnsiTheme="minorHAnsi" w:cstheme="minorHAnsi"/>
          <w:b/>
          <w:sz w:val="22"/>
          <w:szCs w:val="22"/>
          <w:u w:val="single"/>
        </w:rPr>
      </w:pPr>
    </w:p>
    <w:p w14:paraId="0174D673" w14:textId="77777777" w:rsidR="00917FFA" w:rsidRPr="00C1667A" w:rsidRDefault="00917FFA" w:rsidP="00D87F88">
      <w:pPr>
        <w:ind w:right="97"/>
        <w:jc w:val="both"/>
        <w:rPr>
          <w:rFonts w:asciiTheme="minorHAnsi" w:hAnsiTheme="minorHAnsi" w:cstheme="minorHAnsi"/>
          <w:b/>
          <w:sz w:val="22"/>
          <w:szCs w:val="22"/>
          <w:u w:val="single"/>
        </w:rPr>
      </w:pPr>
    </w:p>
    <w:p w14:paraId="7A53B4AB" w14:textId="77777777" w:rsidR="00917FFA" w:rsidRPr="00C1667A" w:rsidRDefault="00917FFA" w:rsidP="00D87F88">
      <w:pPr>
        <w:ind w:right="97"/>
        <w:jc w:val="both"/>
        <w:rPr>
          <w:rFonts w:asciiTheme="minorHAnsi" w:hAnsiTheme="minorHAnsi" w:cstheme="minorHAnsi"/>
          <w:b/>
          <w:sz w:val="22"/>
          <w:szCs w:val="22"/>
          <w:u w:val="single"/>
        </w:rPr>
      </w:pPr>
    </w:p>
    <w:p w14:paraId="7846FB7B" w14:textId="77777777" w:rsidR="00917FFA" w:rsidRPr="00C1667A" w:rsidRDefault="00917FFA" w:rsidP="00D87F88">
      <w:pPr>
        <w:ind w:right="97"/>
        <w:jc w:val="both"/>
        <w:rPr>
          <w:rFonts w:asciiTheme="minorHAnsi" w:hAnsiTheme="minorHAnsi" w:cstheme="minorHAnsi"/>
          <w:b/>
          <w:sz w:val="22"/>
          <w:szCs w:val="22"/>
          <w:u w:val="single"/>
        </w:rPr>
      </w:pPr>
    </w:p>
    <w:p w14:paraId="562A90B3" w14:textId="77777777" w:rsidR="009560C4" w:rsidRPr="00C1667A" w:rsidRDefault="009560C4" w:rsidP="00D87F88">
      <w:pPr>
        <w:ind w:right="97"/>
        <w:jc w:val="both"/>
        <w:rPr>
          <w:rFonts w:asciiTheme="minorHAnsi" w:hAnsiTheme="minorHAnsi" w:cstheme="minorHAnsi"/>
          <w:b/>
          <w:sz w:val="22"/>
          <w:szCs w:val="22"/>
          <w:u w:val="single"/>
        </w:rPr>
      </w:pPr>
    </w:p>
    <w:p w14:paraId="39FDF5F9" w14:textId="77777777" w:rsidR="009560C4" w:rsidRPr="00C1667A" w:rsidRDefault="009560C4" w:rsidP="00D87F88">
      <w:pPr>
        <w:ind w:right="97"/>
        <w:jc w:val="both"/>
        <w:rPr>
          <w:rFonts w:asciiTheme="minorHAnsi" w:hAnsiTheme="minorHAnsi" w:cstheme="minorHAnsi"/>
          <w:b/>
          <w:sz w:val="22"/>
          <w:szCs w:val="22"/>
          <w:u w:val="single"/>
        </w:rPr>
      </w:pPr>
    </w:p>
    <w:p w14:paraId="5ED22E37" w14:textId="77777777" w:rsidR="009560C4" w:rsidRPr="00C1667A" w:rsidRDefault="009560C4" w:rsidP="00D87F88">
      <w:pPr>
        <w:ind w:right="97"/>
        <w:jc w:val="both"/>
        <w:rPr>
          <w:rFonts w:asciiTheme="minorHAnsi" w:hAnsiTheme="minorHAnsi" w:cstheme="minorHAnsi"/>
          <w:b/>
          <w:sz w:val="22"/>
          <w:szCs w:val="22"/>
          <w:u w:val="single"/>
        </w:rPr>
      </w:pPr>
    </w:p>
    <w:p w14:paraId="4043EF3D" w14:textId="77777777" w:rsidR="00D25E58" w:rsidRPr="00C1667A" w:rsidRDefault="00D25E58" w:rsidP="00D87F88">
      <w:pPr>
        <w:ind w:right="97"/>
        <w:jc w:val="both"/>
        <w:rPr>
          <w:rFonts w:asciiTheme="minorHAnsi" w:hAnsiTheme="minorHAnsi" w:cstheme="minorHAnsi"/>
          <w:b/>
          <w:sz w:val="22"/>
          <w:szCs w:val="22"/>
          <w:u w:val="single"/>
        </w:rPr>
      </w:pPr>
    </w:p>
    <w:p w14:paraId="225FABFF" w14:textId="77777777" w:rsidR="00D25E58" w:rsidRPr="00C1667A" w:rsidRDefault="00D25E58" w:rsidP="00D87F88">
      <w:pPr>
        <w:ind w:right="97"/>
        <w:jc w:val="both"/>
        <w:rPr>
          <w:rFonts w:asciiTheme="minorHAnsi" w:hAnsiTheme="minorHAnsi" w:cstheme="minorHAnsi"/>
          <w:b/>
          <w:sz w:val="22"/>
          <w:szCs w:val="22"/>
          <w:u w:val="single"/>
        </w:rPr>
      </w:pPr>
    </w:p>
    <w:p w14:paraId="4B560B23" w14:textId="77777777" w:rsidR="00D25E58" w:rsidRPr="00C1667A" w:rsidRDefault="00D25E58" w:rsidP="00D87F88">
      <w:pPr>
        <w:ind w:right="97"/>
        <w:jc w:val="both"/>
        <w:rPr>
          <w:rFonts w:asciiTheme="minorHAnsi" w:hAnsiTheme="minorHAnsi" w:cstheme="minorHAnsi"/>
          <w:b/>
          <w:sz w:val="22"/>
          <w:szCs w:val="22"/>
          <w:u w:val="single"/>
        </w:rPr>
      </w:pPr>
    </w:p>
    <w:p w14:paraId="3EF60BB7" w14:textId="77777777" w:rsidR="00917FFA" w:rsidRPr="00C1667A" w:rsidRDefault="00D25E58" w:rsidP="00D87F88">
      <w:pPr>
        <w:ind w:right="97"/>
        <w:jc w:val="both"/>
        <w:rPr>
          <w:rFonts w:asciiTheme="minorHAnsi" w:hAnsiTheme="minorHAnsi" w:cstheme="minorHAnsi"/>
          <w:b/>
          <w:sz w:val="22"/>
          <w:szCs w:val="22"/>
          <w:u w:val="single"/>
        </w:rPr>
      </w:pPr>
      <w:r w:rsidRPr="00C1667A">
        <w:rPr>
          <w:rFonts w:asciiTheme="minorHAnsi" w:hAnsiTheme="minorHAnsi" w:cstheme="minorHAnsi"/>
          <w:noProof/>
          <w:sz w:val="22"/>
          <w:szCs w:val="22"/>
        </w:rPr>
        <w:drawing>
          <wp:anchor distT="0" distB="0" distL="114300" distR="114300" simplePos="0" relativeHeight="251663872" behindDoc="0" locked="0" layoutInCell="1" allowOverlap="1" wp14:anchorId="3E103537" wp14:editId="17310969">
            <wp:simplePos x="0" y="0"/>
            <wp:positionH relativeFrom="column">
              <wp:posOffset>2097578</wp:posOffset>
            </wp:positionH>
            <wp:positionV relativeFrom="paragraph">
              <wp:posOffset>72390</wp:posOffset>
            </wp:positionV>
            <wp:extent cx="3307080" cy="1752600"/>
            <wp:effectExtent l="38100" t="38100" r="45720" b="38100"/>
            <wp:wrapSquare wrapText="bothSides"/>
            <wp:docPr id="155" name="il_fi" descr="http://www.spa-aqualia.com/media/fotos/Depurad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a-aqualia.com/media/fotos/Depuradoras.jpg"/>
                    <pic:cNvPicPr>
                      <a:picLocks noChangeAspect="1" noChangeArrowheads="1"/>
                    </pic:cNvPicPr>
                  </pic:nvPicPr>
                  <pic:blipFill>
                    <a:blip r:embed="rId42" r:link="rId44" cstate="print">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t="22343" b="8157"/>
                    <a:stretch>
                      <a:fillRect/>
                    </a:stretch>
                  </pic:blipFill>
                  <pic:spPr bwMode="auto">
                    <a:xfrm>
                      <a:off x="0" y="0"/>
                      <a:ext cx="3307080" cy="1752600"/>
                    </a:xfrm>
                    <a:prstGeom prst="rect">
                      <a:avLst/>
                    </a:prstGeom>
                    <a:noFill/>
                    <a:ln w="28575">
                      <a:solidFill>
                        <a:srgbClr val="000000"/>
                      </a:solidFill>
                      <a:miter lim="800000"/>
                      <a:headEnd/>
                      <a:tailEnd/>
                    </a:ln>
                    <a:effectLst/>
                  </pic:spPr>
                </pic:pic>
              </a:graphicData>
            </a:graphic>
          </wp:anchor>
        </w:drawing>
      </w:r>
    </w:p>
    <w:p w14:paraId="002C48B2" w14:textId="530C71BE" w:rsidR="003A1701"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2E42BD"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7</w:t>
      </w:r>
      <w:r w:rsidR="00247AD6" w:rsidRPr="00C1667A">
        <w:rPr>
          <w:rFonts w:asciiTheme="minorHAnsi" w:hAnsiTheme="minorHAnsi" w:cstheme="minorHAnsi"/>
          <w:b/>
          <w:sz w:val="22"/>
          <w:szCs w:val="22"/>
          <w:u w:val="single"/>
        </w:rPr>
        <w:t>.</w:t>
      </w:r>
      <w:r w:rsidR="0015578C" w:rsidRPr="00C1667A">
        <w:rPr>
          <w:rFonts w:asciiTheme="minorHAnsi" w:hAnsiTheme="minorHAnsi" w:cstheme="minorHAnsi"/>
          <w:b/>
          <w:sz w:val="22"/>
          <w:szCs w:val="22"/>
          <w:u w:val="single"/>
        </w:rPr>
        <w:t>6</w:t>
      </w:r>
      <w:r w:rsidR="00075B7E" w:rsidRPr="00C1667A">
        <w:rPr>
          <w:rFonts w:asciiTheme="minorHAnsi" w:hAnsiTheme="minorHAnsi" w:cstheme="minorHAnsi"/>
          <w:b/>
          <w:sz w:val="22"/>
          <w:szCs w:val="22"/>
          <w:u w:val="single"/>
        </w:rPr>
        <w:t xml:space="preserve"> </w:t>
      </w:r>
      <w:r w:rsidR="00CA1709" w:rsidRPr="00C1667A">
        <w:rPr>
          <w:rFonts w:asciiTheme="minorHAnsi" w:hAnsiTheme="minorHAnsi" w:cstheme="minorHAnsi"/>
          <w:b/>
          <w:sz w:val="22"/>
          <w:szCs w:val="22"/>
          <w:u w:val="single"/>
        </w:rPr>
        <w:t>Foto</w:t>
      </w:r>
      <w:r w:rsidR="00843778" w:rsidRPr="00C1667A">
        <w:rPr>
          <w:rFonts w:asciiTheme="minorHAnsi" w:hAnsiTheme="minorHAnsi" w:cstheme="minorHAnsi"/>
          <w:b/>
          <w:sz w:val="22"/>
          <w:szCs w:val="22"/>
          <w:u w:val="single"/>
        </w:rPr>
        <w:t xml:space="preserve"> </w:t>
      </w:r>
      <w:r w:rsidR="00CA1709" w:rsidRPr="00C1667A">
        <w:rPr>
          <w:rFonts w:asciiTheme="minorHAnsi" w:hAnsiTheme="minorHAnsi" w:cstheme="minorHAnsi"/>
          <w:b/>
          <w:sz w:val="22"/>
          <w:szCs w:val="22"/>
          <w:u w:val="single"/>
        </w:rPr>
        <w:t xml:space="preserve">de </w:t>
      </w:r>
      <w:r w:rsidRPr="00C1667A">
        <w:rPr>
          <w:rFonts w:asciiTheme="minorHAnsi" w:hAnsiTheme="minorHAnsi" w:cstheme="minorHAnsi"/>
          <w:b/>
          <w:sz w:val="22"/>
          <w:szCs w:val="22"/>
          <w:u w:val="single"/>
        </w:rPr>
        <w:t>un</w:t>
      </w:r>
      <w:r w:rsidR="00CA1709" w:rsidRPr="00C1667A">
        <w:rPr>
          <w:rFonts w:asciiTheme="minorHAnsi" w:hAnsiTheme="minorHAnsi" w:cstheme="minorHAnsi"/>
          <w:b/>
          <w:sz w:val="22"/>
          <w:szCs w:val="22"/>
          <w:u w:val="single"/>
        </w:rPr>
        <w:t>a instalación</w:t>
      </w:r>
    </w:p>
    <w:p w14:paraId="3DED86A4" w14:textId="77777777" w:rsidR="00CD1767" w:rsidRPr="00C1667A" w:rsidRDefault="00CD1767" w:rsidP="00D87F88">
      <w:pPr>
        <w:ind w:left="900" w:right="97"/>
        <w:jc w:val="both"/>
        <w:rPr>
          <w:rFonts w:asciiTheme="minorHAnsi" w:hAnsiTheme="minorHAnsi" w:cstheme="minorHAnsi"/>
          <w:b/>
          <w:sz w:val="22"/>
          <w:szCs w:val="22"/>
          <w:u w:val="single"/>
        </w:rPr>
      </w:pPr>
    </w:p>
    <w:p w14:paraId="5C532156" w14:textId="0E2AB5C5" w:rsidR="00CD1767" w:rsidRPr="00C1667A" w:rsidRDefault="001B2596" w:rsidP="00F8054E">
      <w:pPr>
        <w:ind w:right="97"/>
        <w:rPr>
          <w:rFonts w:asciiTheme="minorHAnsi" w:hAnsiTheme="minorHAnsi" w:cstheme="minorHAnsi"/>
          <w:sz w:val="22"/>
          <w:szCs w:val="22"/>
        </w:rPr>
      </w:pPr>
      <w:r>
        <w:rPr>
          <w:rFonts w:asciiTheme="minorHAnsi" w:hAnsiTheme="minorHAnsi" w:cstheme="minorHAnsi"/>
          <w:sz w:val="22"/>
          <w:szCs w:val="22"/>
        </w:rPr>
        <w:t xml:space="preserve">    </w:t>
      </w:r>
      <w:r w:rsidR="008C428C" w:rsidRPr="00C1667A">
        <w:rPr>
          <w:rFonts w:asciiTheme="minorHAnsi" w:hAnsiTheme="minorHAnsi" w:cstheme="minorHAnsi"/>
          <w:sz w:val="22"/>
          <w:szCs w:val="22"/>
        </w:rPr>
        <w:t xml:space="preserve">(Depuradora de aguas </w:t>
      </w:r>
    </w:p>
    <w:p w14:paraId="7C32CDB6" w14:textId="79524061" w:rsidR="002145C2" w:rsidRPr="00C1667A" w:rsidRDefault="001B2596" w:rsidP="001B2596">
      <w:pPr>
        <w:ind w:right="97"/>
        <w:rPr>
          <w:rFonts w:asciiTheme="minorHAnsi" w:hAnsiTheme="minorHAnsi" w:cstheme="minorHAnsi"/>
          <w:sz w:val="22"/>
          <w:szCs w:val="22"/>
        </w:rPr>
      </w:pPr>
      <w:r>
        <w:rPr>
          <w:rFonts w:asciiTheme="minorHAnsi" w:hAnsiTheme="minorHAnsi" w:cstheme="minorHAnsi"/>
          <w:sz w:val="22"/>
          <w:szCs w:val="22"/>
        </w:rPr>
        <w:t xml:space="preserve">       </w:t>
      </w:r>
      <w:r w:rsidR="0078756B" w:rsidRPr="00C1667A">
        <w:rPr>
          <w:rFonts w:asciiTheme="minorHAnsi" w:hAnsiTheme="minorHAnsi" w:cstheme="minorHAnsi"/>
          <w:sz w:val="22"/>
          <w:szCs w:val="22"/>
        </w:rPr>
        <w:t>residuales urbanas)</w:t>
      </w:r>
    </w:p>
    <w:p w14:paraId="440AA76B" w14:textId="77777777" w:rsidR="00CD1767" w:rsidRPr="00C1667A" w:rsidRDefault="00CD1767" w:rsidP="00D87F88">
      <w:pPr>
        <w:ind w:right="97"/>
        <w:jc w:val="both"/>
        <w:rPr>
          <w:rFonts w:asciiTheme="minorHAnsi" w:hAnsiTheme="minorHAnsi" w:cstheme="minorHAnsi"/>
          <w:b/>
          <w:sz w:val="22"/>
          <w:szCs w:val="22"/>
          <w:u w:val="single"/>
        </w:rPr>
      </w:pPr>
    </w:p>
    <w:p w14:paraId="67C587B7" w14:textId="77777777" w:rsidR="00657184" w:rsidRPr="00C1667A" w:rsidRDefault="00657184" w:rsidP="00D87F88">
      <w:pPr>
        <w:ind w:right="97"/>
        <w:jc w:val="both"/>
        <w:rPr>
          <w:rFonts w:asciiTheme="minorHAnsi" w:hAnsiTheme="minorHAnsi" w:cstheme="minorHAnsi"/>
          <w:b/>
          <w:sz w:val="22"/>
          <w:szCs w:val="22"/>
          <w:u w:val="single"/>
        </w:rPr>
      </w:pPr>
    </w:p>
    <w:p w14:paraId="1FF45B23" w14:textId="77777777" w:rsidR="00657184" w:rsidRPr="00C1667A" w:rsidRDefault="00657184" w:rsidP="00D87F88">
      <w:pPr>
        <w:ind w:right="97"/>
        <w:jc w:val="both"/>
        <w:rPr>
          <w:rFonts w:asciiTheme="minorHAnsi" w:hAnsiTheme="minorHAnsi" w:cstheme="minorHAnsi"/>
          <w:b/>
          <w:sz w:val="22"/>
          <w:szCs w:val="22"/>
          <w:u w:val="single"/>
        </w:rPr>
      </w:pPr>
    </w:p>
    <w:p w14:paraId="7C591784" w14:textId="77777777" w:rsidR="00657184" w:rsidRPr="00C1667A" w:rsidRDefault="00657184" w:rsidP="00D87F88">
      <w:pPr>
        <w:ind w:right="97"/>
        <w:jc w:val="both"/>
        <w:rPr>
          <w:rFonts w:asciiTheme="minorHAnsi" w:hAnsiTheme="minorHAnsi" w:cstheme="minorHAnsi"/>
          <w:b/>
          <w:sz w:val="22"/>
          <w:szCs w:val="22"/>
          <w:u w:val="single"/>
        </w:rPr>
      </w:pPr>
    </w:p>
    <w:p w14:paraId="00E81FF0" w14:textId="77777777" w:rsidR="00D25E58" w:rsidRPr="00C1667A" w:rsidRDefault="00D25E58" w:rsidP="00D87F88">
      <w:pPr>
        <w:ind w:right="97"/>
        <w:jc w:val="both"/>
        <w:rPr>
          <w:rFonts w:asciiTheme="minorHAnsi" w:hAnsiTheme="minorHAnsi" w:cstheme="minorHAnsi"/>
          <w:b/>
          <w:sz w:val="22"/>
          <w:szCs w:val="22"/>
          <w:u w:val="single"/>
        </w:rPr>
      </w:pPr>
    </w:p>
    <w:p w14:paraId="641DECC3" w14:textId="77777777" w:rsidR="00D25E58" w:rsidRPr="00C1667A" w:rsidRDefault="00D25E58" w:rsidP="00D87F88">
      <w:pPr>
        <w:ind w:right="97"/>
        <w:jc w:val="both"/>
        <w:rPr>
          <w:rFonts w:asciiTheme="minorHAnsi" w:hAnsiTheme="minorHAnsi" w:cstheme="minorHAnsi"/>
          <w:b/>
          <w:sz w:val="22"/>
          <w:szCs w:val="22"/>
          <w:u w:val="single"/>
        </w:rPr>
      </w:pPr>
    </w:p>
    <w:p w14:paraId="6B10E5FB" w14:textId="77777777" w:rsidR="00D25E58" w:rsidRPr="00C1667A" w:rsidRDefault="00D25E58" w:rsidP="00D87F88">
      <w:pPr>
        <w:ind w:right="97"/>
        <w:jc w:val="both"/>
        <w:rPr>
          <w:rFonts w:asciiTheme="minorHAnsi" w:hAnsiTheme="minorHAnsi" w:cstheme="minorHAnsi"/>
          <w:b/>
          <w:sz w:val="22"/>
          <w:szCs w:val="22"/>
          <w:u w:val="single"/>
        </w:rPr>
      </w:pPr>
    </w:p>
    <w:p w14:paraId="0253BE21" w14:textId="77777777" w:rsidR="00D25E58" w:rsidRPr="00C1667A" w:rsidRDefault="00D25E58" w:rsidP="00D87F88">
      <w:pPr>
        <w:ind w:right="97"/>
        <w:jc w:val="both"/>
        <w:rPr>
          <w:rFonts w:asciiTheme="minorHAnsi" w:hAnsiTheme="minorHAnsi" w:cstheme="minorHAnsi"/>
          <w:b/>
          <w:sz w:val="22"/>
          <w:szCs w:val="22"/>
          <w:u w:val="single"/>
        </w:rPr>
      </w:pPr>
    </w:p>
    <w:p w14:paraId="61B1B9D9" w14:textId="77777777" w:rsidR="00D25E58" w:rsidRPr="00C1667A" w:rsidRDefault="00D25E58" w:rsidP="00D87F88">
      <w:pPr>
        <w:ind w:right="97"/>
        <w:jc w:val="both"/>
        <w:rPr>
          <w:rFonts w:asciiTheme="minorHAnsi" w:hAnsiTheme="minorHAnsi" w:cstheme="minorHAnsi"/>
          <w:b/>
          <w:sz w:val="22"/>
          <w:szCs w:val="22"/>
          <w:u w:val="single"/>
        </w:rPr>
      </w:pPr>
    </w:p>
    <w:p w14:paraId="7A33AD12" w14:textId="77777777" w:rsidR="00D25E58" w:rsidRPr="00C1667A" w:rsidRDefault="00D25E58" w:rsidP="00D87F88">
      <w:pPr>
        <w:ind w:right="97"/>
        <w:jc w:val="both"/>
        <w:rPr>
          <w:rFonts w:asciiTheme="minorHAnsi" w:hAnsiTheme="minorHAnsi" w:cstheme="minorHAnsi"/>
          <w:b/>
          <w:sz w:val="22"/>
          <w:szCs w:val="22"/>
          <w:u w:val="single"/>
        </w:rPr>
      </w:pPr>
    </w:p>
    <w:p w14:paraId="2B838A52" w14:textId="51FB4284" w:rsidR="00791EBE"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15578C"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7</w:t>
      </w:r>
      <w:r w:rsidR="0015578C" w:rsidRPr="00C1667A">
        <w:rPr>
          <w:rFonts w:asciiTheme="minorHAnsi" w:hAnsiTheme="minorHAnsi" w:cstheme="minorHAnsi"/>
          <w:b/>
          <w:sz w:val="22"/>
          <w:szCs w:val="22"/>
          <w:u w:val="single"/>
        </w:rPr>
        <w:t>.7</w:t>
      </w:r>
      <w:r w:rsidR="00075B7E" w:rsidRPr="00C1667A">
        <w:rPr>
          <w:rFonts w:asciiTheme="minorHAnsi" w:hAnsiTheme="minorHAnsi" w:cstheme="minorHAnsi"/>
          <w:b/>
          <w:sz w:val="22"/>
          <w:szCs w:val="22"/>
          <w:u w:val="single"/>
        </w:rPr>
        <w:t xml:space="preserve"> </w:t>
      </w:r>
      <w:r w:rsidR="007836F7" w:rsidRPr="00C1667A">
        <w:rPr>
          <w:rFonts w:asciiTheme="minorHAnsi" w:hAnsiTheme="minorHAnsi" w:cstheme="minorHAnsi"/>
          <w:b/>
          <w:sz w:val="22"/>
          <w:szCs w:val="22"/>
          <w:u w:val="single"/>
        </w:rPr>
        <w:t>Condiciones</w:t>
      </w:r>
      <w:r w:rsidR="00132702" w:rsidRPr="00C1667A">
        <w:rPr>
          <w:rFonts w:asciiTheme="minorHAnsi" w:hAnsiTheme="minorHAnsi" w:cstheme="minorHAnsi"/>
          <w:b/>
          <w:sz w:val="22"/>
          <w:szCs w:val="22"/>
          <w:u w:val="single"/>
        </w:rPr>
        <w:t xml:space="preserve"> </w:t>
      </w:r>
      <w:r w:rsidR="007836F7" w:rsidRPr="00C1667A">
        <w:rPr>
          <w:rFonts w:asciiTheme="minorHAnsi" w:hAnsiTheme="minorHAnsi" w:cstheme="minorHAnsi"/>
          <w:b/>
          <w:sz w:val="22"/>
          <w:szCs w:val="22"/>
          <w:u w:val="single"/>
        </w:rPr>
        <w:t>que debe cumplir el centro objeto de seguro</w:t>
      </w:r>
      <w:r w:rsidR="005354EC" w:rsidRPr="00C1667A">
        <w:rPr>
          <w:rFonts w:asciiTheme="minorHAnsi" w:hAnsiTheme="minorHAnsi" w:cstheme="minorHAnsi"/>
          <w:b/>
          <w:sz w:val="22"/>
          <w:szCs w:val="22"/>
          <w:u w:val="single"/>
        </w:rPr>
        <w:t xml:space="preserve"> </w:t>
      </w:r>
      <w:r w:rsidR="00960004" w:rsidRPr="00C1667A">
        <w:rPr>
          <w:rFonts w:asciiTheme="minorHAnsi" w:hAnsiTheme="minorHAnsi" w:cstheme="minorHAnsi"/>
          <w:b/>
          <w:sz w:val="22"/>
          <w:szCs w:val="22"/>
          <w:u w:val="single"/>
        </w:rPr>
        <w:t>para que sea aplicable la autonomía (respuesta afirmativa en el cuestionario)</w:t>
      </w:r>
      <w:r w:rsidR="007836F7" w:rsidRPr="00C1667A">
        <w:rPr>
          <w:rFonts w:asciiTheme="minorHAnsi" w:hAnsiTheme="minorHAnsi" w:cstheme="minorHAnsi"/>
          <w:b/>
          <w:sz w:val="22"/>
          <w:szCs w:val="22"/>
          <w:u w:val="single"/>
        </w:rPr>
        <w:t>:</w:t>
      </w:r>
    </w:p>
    <w:p w14:paraId="705E2C26" w14:textId="77777777" w:rsidR="00437B30" w:rsidRPr="00C1667A" w:rsidRDefault="00437B30" w:rsidP="00D87F88">
      <w:pPr>
        <w:ind w:right="97"/>
        <w:jc w:val="both"/>
        <w:rPr>
          <w:rFonts w:asciiTheme="minorHAnsi" w:hAnsiTheme="minorHAnsi" w:cstheme="minorHAnsi"/>
          <w:b/>
          <w:color w:val="000080"/>
          <w:sz w:val="22"/>
          <w:szCs w:val="22"/>
        </w:rPr>
      </w:pPr>
    </w:p>
    <w:p w14:paraId="67D0AF21" w14:textId="77777777" w:rsidR="00791EBE" w:rsidRPr="00C1667A" w:rsidRDefault="00791EBE"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Las instalaciones y la pavimentación fueron construidas después de 1998</w:t>
      </w:r>
      <w:r w:rsidR="00CD6CE1" w:rsidRPr="00C1667A">
        <w:rPr>
          <w:rFonts w:asciiTheme="minorHAnsi" w:hAnsiTheme="minorHAnsi" w:cstheme="minorHAnsi"/>
          <w:b/>
          <w:sz w:val="22"/>
          <w:szCs w:val="22"/>
        </w:rPr>
        <w:t>.</w:t>
      </w:r>
    </w:p>
    <w:p w14:paraId="4BDB729C" w14:textId="77777777" w:rsidR="00791EBE" w:rsidRPr="00C1667A" w:rsidRDefault="00791EBE"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color w:val="FF0000"/>
          <w:sz w:val="22"/>
          <w:szCs w:val="22"/>
        </w:rPr>
      </w:pPr>
      <w:r w:rsidRPr="00C1667A">
        <w:rPr>
          <w:rFonts w:asciiTheme="minorHAnsi" w:hAnsiTheme="minorHAnsi" w:cstheme="minorHAnsi"/>
          <w:b/>
          <w:sz w:val="22"/>
          <w:szCs w:val="22"/>
        </w:rPr>
        <w:t>Las instalaciones NO tratan más de 10</w:t>
      </w:r>
      <w:r w:rsidR="005826B2" w:rsidRPr="00C1667A">
        <w:rPr>
          <w:rFonts w:asciiTheme="minorHAnsi" w:hAnsiTheme="minorHAnsi" w:cstheme="minorHAnsi"/>
          <w:b/>
          <w:sz w:val="22"/>
          <w:szCs w:val="22"/>
        </w:rPr>
        <w:t>0</w:t>
      </w:r>
      <w:r w:rsidRPr="00C1667A">
        <w:rPr>
          <w:rFonts w:asciiTheme="minorHAnsi" w:hAnsiTheme="minorHAnsi" w:cstheme="minorHAnsi"/>
          <w:b/>
          <w:sz w:val="22"/>
          <w:szCs w:val="22"/>
        </w:rPr>
        <w:t>.000 habitantes equivalentes.</w:t>
      </w:r>
    </w:p>
    <w:p w14:paraId="3CC89A8C" w14:textId="7339A987" w:rsidR="00791EBE" w:rsidRPr="00C1667A" w:rsidRDefault="00791EBE"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Se realizan controles de vertidos periódicos </w:t>
      </w:r>
      <w:r w:rsidR="001B2596" w:rsidRPr="00C1667A">
        <w:rPr>
          <w:rFonts w:asciiTheme="minorHAnsi" w:hAnsiTheme="minorHAnsi" w:cstheme="minorHAnsi"/>
          <w:b/>
          <w:sz w:val="22"/>
          <w:szCs w:val="22"/>
        </w:rPr>
        <w:t>de acuerdo con</w:t>
      </w:r>
      <w:r w:rsidRPr="00C1667A">
        <w:rPr>
          <w:rFonts w:asciiTheme="minorHAnsi" w:hAnsiTheme="minorHAnsi" w:cstheme="minorHAnsi"/>
          <w:b/>
          <w:sz w:val="22"/>
          <w:szCs w:val="22"/>
        </w:rPr>
        <w:t xml:space="preserve"> la legislación vigente, con resultado satisfactorio.</w:t>
      </w:r>
    </w:p>
    <w:p w14:paraId="76DDB876" w14:textId="77777777" w:rsidR="00791EBE" w:rsidRPr="00C1667A" w:rsidRDefault="00E83A4F"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w:t>
      </w:r>
      <w:r w:rsidR="00AE491A" w:rsidRPr="00C1667A">
        <w:rPr>
          <w:rFonts w:asciiTheme="minorHAnsi" w:hAnsiTheme="minorHAnsi" w:cstheme="minorHAnsi"/>
          <w:b/>
          <w:sz w:val="22"/>
          <w:szCs w:val="22"/>
        </w:rPr>
        <w:t xml:space="preserve"> se almacenan más de 5 </w:t>
      </w:r>
      <w:r w:rsidR="00200F14" w:rsidRPr="00C1667A">
        <w:rPr>
          <w:rFonts w:asciiTheme="minorHAnsi" w:hAnsiTheme="minorHAnsi" w:cstheme="minorHAnsi"/>
          <w:b/>
          <w:sz w:val="22"/>
          <w:szCs w:val="22"/>
        </w:rPr>
        <w:t>Toneladas</w:t>
      </w:r>
      <w:r w:rsidR="00791EBE" w:rsidRPr="00C1667A">
        <w:rPr>
          <w:rFonts w:asciiTheme="minorHAnsi" w:hAnsiTheme="minorHAnsi" w:cstheme="minorHAnsi"/>
          <w:b/>
          <w:sz w:val="22"/>
          <w:szCs w:val="22"/>
        </w:rPr>
        <w:t xml:space="preserve"> de aceites ni otras sustancias peligrosas, y todas disponen de medidas de protección frente a posibles derrames.</w:t>
      </w:r>
    </w:p>
    <w:p w14:paraId="32FA6B46" w14:textId="77777777" w:rsidR="00791EBE" w:rsidRPr="00C1667A" w:rsidRDefault="00E83A4F"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w:t>
      </w:r>
      <w:r w:rsidR="00791EBE" w:rsidRPr="00C1667A">
        <w:rPr>
          <w:rFonts w:asciiTheme="minorHAnsi" w:hAnsiTheme="minorHAnsi" w:cstheme="minorHAnsi"/>
          <w:b/>
          <w:sz w:val="22"/>
          <w:szCs w:val="22"/>
        </w:rPr>
        <w:t xml:space="preserve"> existen depósitos enterrados para almacenamiento de combustibles u otras sustancias, o en su caso han sido instalados posteriormente al año 1998 y disponen de doble pared, cubeto y sistemas de detección de fugas, además de realizar pruebas de estanqueidad con la periodicidad que marque la legislación vigente; siendo su resultado satisfactorio.</w:t>
      </w:r>
    </w:p>
    <w:p w14:paraId="4BF21F31" w14:textId="3DC0CE3A" w:rsidR="00791EBE" w:rsidRPr="00C1667A" w:rsidRDefault="00375BA6"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w:t>
      </w:r>
      <w:r w:rsidR="00791EBE" w:rsidRPr="00C1667A">
        <w:rPr>
          <w:rFonts w:asciiTheme="minorHAnsi" w:hAnsiTheme="minorHAnsi" w:cstheme="minorHAnsi"/>
          <w:b/>
          <w:sz w:val="22"/>
          <w:szCs w:val="22"/>
        </w:rPr>
        <w:t>ntes de la instalación de estos depósitos no existía en la parcela ningún almacenamiento de residuos o productos petrolíferos.</w:t>
      </w:r>
    </w:p>
    <w:p w14:paraId="22A36E93" w14:textId="28B44A35" w:rsidR="00791EBE" w:rsidRPr="00C1667A" w:rsidRDefault="00375BA6"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791EBE" w:rsidRPr="00C1667A">
        <w:rPr>
          <w:rFonts w:asciiTheme="minorHAnsi" w:hAnsiTheme="minorHAnsi" w:cstheme="minorHAnsi"/>
          <w:b/>
          <w:sz w:val="22"/>
          <w:szCs w:val="22"/>
        </w:rPr>
        <w:t>o ha existido ningún desbordamiento, fuga, derrame de líquidos, incendio u otro hecho que pueda dar lugar a contaminación del suelo, desde la fecha de instalación.</w:t>
      </w:r>
    </w:p>
    <w:p w14:paraId="72D5B3B9" w14:textId="77777777" w:rsidR="00DC5F27" w:rsidRPr="00C1667A" w:rsidRDefault="00DC5F27" w:rsidP="00D87F88">
      <w:pPr>
        <w:ind w:right="97"/>
        <w:jc w:val="both"/>
        <w:rPr>
          <w:rFonts w:asciiTheme="minorHAnsi" w:hAnsiTheme="minorHAnsi" w:cstheme="minorHAnsi"/>
          <w:b/>
          <w:sz w:val="22"/>
          <w:szCs w:val="22"/>
          <w:u w:val="single"/>
        </w:rPr>
      </w:pPr>
    </w:p>
    <w:p w14:paraId="0B5CB480" w14:textId="0629A1BF" w:rsidR="00AB7407" w:rsidRDefault="00AB7407" w:rsidP="00D87F88">
      <w:pPr>
        <w:ind w:right="97"/>
        <w:jc w:val="both"/>
        <w:rPr>
          <w:rFonts w:asciiTheme="minorHAnsi" w:hAnsiTheme="minorHAnsi" w:cstheme="minorHAnsi"/>
          <w:b/>
          <w:sz w:val="22"/>
          <w:szCs w:val="22"/>
          <w:u w:val="single"/>
        </w:rPr>
      </w:pPr>
    </w:p>
    <w:p w14:paraId="062EE00D" w14:textId="4F560706" w:rsidR="001B2596" w:rsidRDefault="001B2596" w:rsidP="00D87F88">
      <w:pPr>
        <w:ind w:right="97"/>
        <w:jc w:val="both"/>
        <w:rPr>
          <w:rFonts w:asciiTheme="minorHAnsi" w:hAnsiTheme="minorHAnsi" w:cstheme="minorHAnsi"/>
          <w:b/>
          <w:sz w:val="22"/>
          <w:szCs w:val="22"/>
          <w:u w:val="single"/>
        </w:rPr>
      </w:pPr>
    </w:p>
    <w:p w14:paraId="325842C7" w14:textId="77777777" w:rsidR="001B2596" w:rsidRPr="00C1667A" w:rsidRDefault="001B2596" w:rsidP="00D87F88">
      <w:pPr>
        <w:ind w:right="97"/>
        <w:jc w:val="both"/>
        <w:rPr>
          <w:rFonts w:asciiTheme="minorHAnsi" w:hAnsiTheme="minorHAnsi" w:cstheme="minorHAnsi"/>
          <w:b/>
          <w:sz w:val="22"/>
          <w:szCs w:val="22"/>
          <w:u w:val="single"/>
        </w:rPr>
      </w:pPr>
    </w:p>
    <w:p w14:paraId="7E854260" w14:textId="69DB4D31" w:rsidR="00791EBE"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lastRenderedPageBreak/>
        <w:t>3</w:t>
      </w:r>
      <w:r w:rsidR="00DC5F27"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7</w:t>
      </w:r>
      <w:r w:rsidR="00410EFA" w:rsidRPr="00C1667A">
        <w:rPr>
          <w:rFonts w:asciiTheme="minorHAnsi" w:hAnsiTheme="minorHAnsi" w:cstheme="minorHAnsi"/>
          <w:b/>
          <w:sz w:val="22"/>
          <w:szCs w:val="22"/>
          <w:u w:val="single"/>
        </w:rPr>
        <w:t>.8</w:t>
      </w:r>
      <w:r w:rsidR="007836F7" w:rsidRPr="00C1667A">
        <w:rPr>
          <w:rFonts w:asciiTheme="minorHAnsi" w:hAnsiTheme="minorHAnsi" w:cstheme="minorHAnsi"/>
          <w:b/>
          <w:sz w:val="22"/>
          <w:szCs w:val="22"/>
          <w:u w:val="single"/>
        </w:rPr>
        <w:t xml:space="preserve"> Primas de reaseguro (euros):</w:t>
      </w:r>
    </w:p>
    <w:p w14:paraId="59505FB3" w14:textId="77777777" w:rsidR="007836F7" w:rsidRPr="00C1667A" w:rsidRDefault="007836F7" w:rsidP="00D87F88">
      <w:pPr>
        <w:ind w:right="97"/>
        <w:jc w:val="both"/>
        <w:rPr>
          <w:rFonts w:asciiTheme="minorHAnsi" w:hAnsiTheme="minorHAnsi" w:cstheme="minorHAnsi"/>
          <w:b/>
          <w:color w:val="000080"/>
          <w:sz w:val="22"/>
          <w:szCs w:val="22"/>
        </w:rPr>
      </w:pPr>
    </w:p>
    <w:tbl>
      <w:tblPr>
        <w:tblStyle w:val="Tabladelista3-nfasis1"/>
        <w:tblW w:w="4999"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000" w:firstRow="0" w:lastRow="0" w:firstColumn="0" w:lastColumn="0" w:noHBand="0" w:noVBand="0"/>
      </w:tblPr>
      <w:tblGrid>
        <w:gridCol w:w="3586"/>
        <w:gridCol w:w="1991"/>
        <w:gridCol w:w="1991"/>
        <w:gridCol w:w="2142"/>
      </w:tblGrid>
      <w:tr w:rsidR="00273C65" w:rsidRPr="00C1667A" w14:paraId="54EE7805" w14:textId="77777777" w:rsidTr="007B438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847"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7B74358F" w14:textId="77777777" w:rsidR="00273C65" w:rsidRPr="00C1667A" w:rsidRDefault="00273C65"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w:t>
            </w:r>
          </w:p>
        </w:tc>
        <w:tc>
          <w:tcPr>
            <w:tcW w:w="3153" w:type="pct"/>
            <w:gridSpan w:val="3"/>
            <w:tcBorders>
              <w:top w:val="none" w:sz="0" w:space="0" w:color="auto"/>
              <w:bottom w:val="none" w:sz="0" w:space="0" w:color="auto"/>
            </w:tcBorders>
            <w:shd w:val="clear" w:color="auto" w:fill="DBE5F1" w:themeFill="accent1" w:themeFillTint="33"/>
            <w:noWrap/>
          </w:tcPr>
          <w:p w14:paraId="34379F7E" w14:textId="77777777" w:rsidR="00273C65" w:rsidRPr="00C1667A" w:rsidRDefault="00273C65" w:rsidP="007A6594">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Habitantes equivalentes</w:t>
            </w:r>
          </w:p>
        </w:tc>
      </w:tr>
      <w:tr w:rsidR="005061B9" w:rsidRPr="00C1667A" w14:paraId="2BB17896" w14:textId="77777777" w:rsidTr="007B438A">
        <w:trPr>
          <w:trHeight w:val="255"/>
        </w:trPr>
        <w:tc>
          <w:tcPr>
            <w:cnfStyle w:val="000010000000" w:firstRow="0" w:lastRow="0" w:firstColumn="0" w:lastColumn="0" w:oddVBand="1" w:evenVBand="0" w:oddHBand="0" w:evenHBand="0" w:firstRowFirstColumn="0" w:firstRowLastColumn="0" w:lastRowFirstColumn="0" w:lastRowLastColumn="0"/>
            <w:tcW w:w="1847" w:type="pct"/>
            <w:tcBorders>
              <w:left w:val="none" w:sz="0" w:space="0" w:color="auto"/>
              <w:right w:val="none" w:sz="0" w:space="0" w:color="auto"/>
            </w:tcBorders>
            <w:shd w:val="clear" w:color="auto" w:fill="DBE5F1" w:themeFill="accent1" w:themeFillTint="33"/>
            <w:noWrap/>
          </w:tcPr>
          <w:p w14:paraId="5B7F2A16" w14:textId="77777777" w:rsidR="00273C65" w:rsidRPr="00C1667A" w:rsidRDefault="00AD5EEC" w:rsidP="00CA5606">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w:t>
            </w:r>
            <w:r w:rsidR="00273C65" w:rsidRPr="00C1667A">
              <w:rPr>
                <w:rFonts w:asciiTheme="minorHAnsi" w:hAnsiTheme="minorHAnsi" w:cstheme="minorHAnsi"/>
                <w:b/>
                <w:bCs/>
                <w:sz w:val="22"/>
                <w:szCs w:val="22"/>
              </w:rPr>
              <w:t>uma asegurada</w:t>
            </w:r>
            <w:r w:rsidRPr="00C1667A">
              <w:rPr>
                <w:rFonts w:asciiTheme="minorHAnsi" w:hAnsiTheme="minorHAnsi" w:cstheme="minorHAnsi"/>
                <w:b/>
                <w:bCs/>
                <w:sz w:val="22"/>
                <w:szCs w:val="22"/>
              </w:rPr>
              <w:t xml:space="preserve"> (euros)</w:t>
            </w:r>
          </w:p>
        </w:tc>
        <w:tc>
          <w:tcPr>
            <w:tcW w:w="1025" w:type="pct"/>
            <w:shd w:val="clear" w:color="auto" w:fill="DBE5F1" w:themeFill="accent1" w:themeFillTint="33"/>
            <w:noWrap/>
          </w:tcPr>
          <w:p w14:paraId="387E78C4" w14:textId="77777777" w:rsidR="00273C65" w:rsidRPr="00C1667A" w:rsidRDefault="00273C65"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25.000</w:t>
            </w:r>
          </w:p>
        </w:tc>
        <w:tc>
          <w:tcPr>
            <w:cnfStyle w:val="000010000000" w:firstRow="0" w:lastRow="0" w:firstColumn="0" w:lastColumn="0" w:oddVBand="1" w:evenVBand="0" w:oddHBand="0" w:evenHBand="0" w:firstRowFirstColumn="0" w:firstRowLastColumn="0" w:lastRowFirstColumn="0" w:lastRowLastColumn="0"/>
            <w:tcW w:w="1025" w:type="pct"/>
            <w:tcBorders>
              <w:left w:val="none" w:sz="0" w:space="0" w:color="auto"/>
              <w:right w:val="none" w:sz="0" w:space="0" w:color="auto"/>
            </w:tcBorders>
            <w:shd w:val="clear" w:color="auto" w:fill="DBE5F1" w:themeFill="accent1" w:themeFillTint="33"/>
            <w:noWrap/>
          </w:tcPr>
          <w:p w14:paraId="66EBCAD2" w14:textId="77777777" w:rsidR="00273C65" w:rsidRPr="00C1667A" w:rsidRDefault="00273C65" w:rsidP="007A6594">
            <w:pPr>
              <w:ind w:right="97"/>
              <w:jc w:val="center"/>
              <w:rPr>
                <w:rFonts w:asciiTheme="minorHAnsi" w:hAnsiTheme="minorHAnsi" w:cstheme="minorHAnsi"/>
                <w:b/>
                <w:sz w:val="22"/>
                <w:szCs w:val="22"/>
              </w:rPr>
            </w:pPr>
            <w:r w:rsidRPr="00C1667A">
              <w:rPr>
                <w:rFonts w:asciiTheme="minorHAnsi" w:hAnsiTheme="minorHAnsi" w:cstheme="minorHAnsi"/>
                <w:b/>
                <w:sz w:val="22"/>
                <w:szCs w:val="22"/>
              </w:rPr>
              <w:t>hasta 50.000</w:t>
            </w:r>
          </w:p>
        </w:tc>
        <w:tc>
          <w:tcPr>
            <w:tcW w:w="1103" w:type="pct"/>
            <w:shd w:val="clear" w:color="auto" w:fill="DBE5F1" w:themeFill="accent1" w:themeFillTint="33"/>
            <w:noWrap/>
          </w:tcPr>
          <w:p w14:paraId="7ED0CF66" w14:textId="77777777" w:rsidR="00273C65" w:rsidRPr="00C1667A" w:rsidRDefault="00273C65"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100.000</w:t>
            </w:r>
          </w:p>
        </w:tc>
      </w:tr>
      <w:tr w:rsidR="005061B9" w:rsidRPr="00C1667A" w14:paraId="1077566F" w14:textId="77777777" w:rsidTr="007B438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847"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526BE822"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1025" w:type="pct"/>
            <w:tcBorders>
              <w:top w:val="none" w:sz="0" w:space="0" w:color="auto"/>
              <w:bottom w:val="none" w:sz="0" w:space="0" w:color="auto"/>
            </w:tcBorders>
            <w:shd w:val="clear" w:color="auto" w:fill="DBE5F1" w:themeFill="accent1" w:themeFillTint="33"/>
            <w:noWrap/>
          </w:tcPr>
          <w:p w14:paraId="10B551CC"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293</w:t>
            </w:r>
          </w:p>
        </w:tc>
        <w:tc>
          <w:tcPr>
            <w:cnfStyle w:val="000010000000" w:firstRow="0" w:lastRow="0" w:firstColumn="0" w:lastColumn="0" w:oddVBand="1" w:evenVBand="0" w:oddHBand="0" w:evenHBand="0" w:firstRowFirstColumn="0" w:firstRowLastColumn="0" w:lastRowFirstColumn="0" w:lastRowLastColumn="0"/>
            <w:tcW w:w="1025"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170FB2BD"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338</w:t>
            </w:r>
          </w:p>
        </w:tc>
        <w:tc>
          <w:tcPr>
            <w:tcW w:w="1103" w:type="pct"/>
            <w:tcBorders>
              <w:top w:val="none" w:sz="0" w:space="0" w:color="auto"/>
              <w:bottom w:val="none" w:sz="0" w:space="0" w:color="auto"/>
            </w:tcBorders>
            <w:shd w:val="clear" w:color="auto" w:fill="DBE5F1" w:themeFill="accent1" w:themeFillTint="33"/>
            <w:noWrap/>
          </w:tcPr>
          <w:p w14:paraId="5048B5E8"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404</w:t>
            </w:r>
          </w:p>
        </w:tc>
      </w:tr>
      <w:tr w:rsidR="005061B9" w:rsidRPr="00C1667A" w14:paraId="7D75856A" w14:textId="77777777" w:rsidTr="007B438A">
        <w:trPr>
          <w:trHeight w:val="255"/>
        </w:trPr>
        <w:tc>
          <w:tcPr>
            <w:cnfStyle w:val="000010000000" w:firstRow="0" w:lastRow="0" w:firstColumn="0" w:lastColumn="0" w:oddVBand="1" w:evenVBand="0" w:oddHBand="0" w:evenHBand="0" w:firstRowFirstColumn="0" w:firstRowLastColumn="0" w:lastRowFirstColumn="0" w:lastRowLastColumn="0"/>
            <w:tcW w:w="1847" w:type="pct"/>
            <w:tcBorders>
              <w:left w:val="none" w:sz="0" w:space="0" w:color="auto"/>
              <w:right w:val="none" w:sz="0" w:space="0" w:color="auto"/>
            </w:tcBorders>
            <w:shd w:val="clear" w:color="auto" w:fill="DBE5F1" w:themeFill="accent1" w:themeFillTint="33"/>
            <w:noWrap/>
          </w:tcPr>
          <w:p w14:paraId="4D3B88EF"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1025" w:type="pct"/>
            <w:shd w:val="clear" w:color="auto" w:fill="DBE5F1" w:themeFill="accent1" w:themeFillTint="33"/>
            <w:noWrap/>
          </w:tcPr>
          <w:p w14:paraId="000123E7"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405</w:t>
            </w:r>
          </w:p>
        </w:tc>
        <w:tc>
          <w:tcPr>
            <w:cnfStyle w:val="000010000000" w:firstRow="0" w:lastRow="0" w:firstColumn="0" w:lastColumn="0" w:oddVBand="1" w:evenVBand="0" w:oddHBand="0" w:evenHBand="0" w:firstRowFirstColumn="0" w:firstRowLastColumn="0" w:lastRowFirstColumn="0" w:lastRowLastColumn="0"/>
            <w:tcW w:w="1025" w:type="pct"/>
            <w:tcBorders>
              <w:left w:val="none" w:sz="0" w:space="0" w:color="auto"/>
              <w:right w:val="none" w:sz="0" w:space="0" w:color="auto"/>
            </w:tcBorders>
            <w:shd w:val="clear" w:color="auto" w:fill="DBE5F1" w:themeFill="accent1" w:themeFillTint="33"/>
            <w:noWrap/>
          </w:tcPr>
          <w:p w14:paraId="46CAF7AF"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468</w:t>
            </w:r>
          </w:p>
        </w:tc>
        <w:tc>
          <w:tcPr>
            <w:tcW w:w="1103" w:type="pct"/>
            <w:shd w:val="clear" w:color="auto" w:fill="DBE5F1" w:themeFill="accent1" w:themeFillTint="33"/>
            <w:noWrap/>
          </w:tcPr>
          <w:p w14:paraId="738CD934"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560</w:t>
            </w:r>
          </w:p>
        </w:tc>
      </w:tr>
      <w:tr w:rsidR="005061B9" w:rsidRPr="00C1667A" w14:paraId="28DAE81B" w14:textId="77777777" w:rsidTr="007B438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847"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208C3882"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1025" w:type="pct"/>
            <w:tcBorders>
              <w:top w:val="none" w:sz="0" w:space="0" w:color="auto"/>
              <w:bottom w:val="none" w:sz="0" w:space="0" w:color="auto"/>
            </w:tcBorders>
            <w:shd w:val="clear" w:color="auto" w:fill="DBE5F1" w:themeFill="accent1" w:themeFillTint="33"/>
            <w:noWrap/>
          </w:tcPr>
          <w:p w14:paraId="3E609696"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500</w:t>
            </w:r>
          </w:p>
        </w:tc>
        <w:tc>
          <w:tcPr>
            <w:cnfStyle w:val="000010000000" w:firstRow="0" w:lastRow="0" w:firstColumn="0" w:lastColumn="0" w:oddVBand="1" w:evenVBand="0" w:oddHBand="0" w:evenHBand="0" w:firstRowFirstColumn="0" w:firstRowLastColumn="0" w:lastRowFirstColumn="0" w:lastRowLastColumn="0"/>
            <w:tcW w:w="1025"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1A7DDDA6"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578</w:t>
            </w:r>
          </w:p>
        </w:tc>
        <w:tc>
          <w:tcPr>
            <w:tcW w:w="1103" w:type="pct"/>
            <w:tcBorders>
              <w:top w:val="none" w:sz="0" w:space="0" w:color="auto"/>
              <w:bottom w:val="none" w:sz="0" w:space="0" w:color="auto"/>
            </w:tcBorders>
            <w:shd w:val="clear" w:color="auto" w:fill="DBE5F1" w:themeFill="accent1" w:themeFillTint="33"/>
            <w:noWrap/>
          </w:tcPr>
          <w:p w14:paraId="69ACE505"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691</w:t>
            </w:r>
          </w:p>
        </w:tc>
      </w:tr>
      <w:tr w:rsidR="007B438A" w:rsidRPr="00C1667A" w14:paraId="0D9BBA73" w14:textId="77777777" w:rsidTr="007B438A">
        <w:trPr>
          <w:trHeight w:val="270"/>
        </w:trPr>
        <w:tc>
          <w:tcPr>
            <w:cnfStyle w:val="000010000000" w:firstRow="0" w:lastRow="0" w:firstColumn="0" w:lastColumn="0" w:oddVBand="1" w:evenVBand="0" w:oddHBand="0" w:evenHBand="0" w:firstRowFirstColumn="0" w:firstRowLastColumn="0" w:lastRowFirstColumn="0" w:lastRowLastColumn="0"/>
            <w:tcW w:w="1847" w:type="pct"/>
            <w:tcBorders>
              <w:left w:val="none" w:sz="0" w:space="0" w:color="auto"/>
              <w:right w:val="none" w:sz="0" w:space="0" w:color="auto"/>
            </w:tcBorders>
            <w:shd w:val="clear" w:color="auto" w:fill="DBE5F1" w:themeFill="accent1" w:themeFillTint="33"/>
            <w:noWrap/>
          </w:tcPr>
          <w:p w14:paraId="320C365D" w14:textId="6A89BFBC" w:rsidR="007B438A" w:rsidRPr="00B816E5" w:rsidRDefault="007B438A" w:rsidP="007B438A">
            <w:pPr>
              <w:ind w:right="97"/>
              <w:jc w:val="center"/>
              <w:rPr>
                <w:rFonts w:asciiTheme="minorHAnsi" w:hAnsiTheme="minorHAnsi" w:cstheme="minorHAnsi"/>
                <w:b/>
                <w:bCs/>
                <w:sz w:val="22"/>
                <w:szCs w:val="22"/>
              </w:rPr>
            </w:pPr>
            <w:r w:rsidRPr="00B816E5">
              <w:rPr>
                <w:rFonts w:asciiTheme="minorHAnsi" w:hAnsiTheme="minorHAnsi" w:cstheme="minorHAnsi"/>
                <w:b/>
                <w:bCs/>
                <w:sz w:val="22"/>
                <w:szCs w:val="22"/>
              </w:rPr>
              <w:t>MAS DE 1.000.000</w:t>
            </w:r>
          </w:p>
        </w:tc>
        <w:tc>
          <w:tcPr>
            <w:tcW w:w="3153" w:type="pct"/>
            <w:gridSpan w:val="3"/>
            <w:shd w:val="clear" w:color="auto" w:fill="DBE5F1" w:themeFill="accent1" w:themeFillTint="33"/>
            <w:noWrap/>
          </w:tcPr>
          <w:p w14:paraId="7F58D2CB" w14:textId="418D805D" w:rsidR="007B438A" w:rsidRPr="00B816E5" w:rsidRDefault="007B438A" w:rsidP="007B43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B816E5">
              <w:rPr>
                <w:rFonts w:asciiTheme="minorHAnsi" w:hAnsiTheme="minorHAnsi" w:cstheme="minorHAnsi"/>
                <w:b/>
                <w:bCs/>
                <w:color w:val="000000"/>
                <w:sz w:val="22"/>
                <w:szCs w:val="22"/>
              </w:rPr>
              <w:t>SOMETER TARIFICACION AL POOL</w:t>
            </w:r>
          </w:p>
        </w:tc>
      </w:tr>
    </w:tbl>
    <w:p w14:paraId="71070DE0" w14:textId="77777777" w:rsidR="00437B30" w:rsidRPr="00C1667A" w:rsidRDefault="00437B30" w:rsidP="00D87F88">
      <w:pPr>
        <w:ind w:right="97"/>
        <w:jc w:val="both"/>
        <w:rPr>
          <w:rFonts w:asciiTheme="minorHAnsi" w:hAnsiTheme="minorHAnsi" w:cstheme="minorHAnsi"/>
          <w:b/>
          <w:color w:val="000080"/>
          <w:sz w:val="22"/>
          <w:szCs w:val="22"/>
        </w:rPr>
      </w:pPr>
    </w:p>
    <w:p w14:paraId="36AC41D0" w14:textId="77777777" w:rsidR="00C1106C" w:rsidRPr="00C1667A" w:rsidRDefault="00C1106C" w:rsidP="00D87F88">
      <w:pPr>
        <w:ind w:right="97"/>
        <w:jc w:val="both"/>
        <w:rPr>
          <w:rFonts w:asciiTheme="minorHAnsi" w:hAnsiTheme="minorHAnsi" w:cstheme="minorHAnsi"/>
          <w:b/>
          <w:strike/>
          <w:color w:val="FF0000"/>
          <w:sz w:val="22"/>
          <w:szCs w:val="22"/>
          <w:u w:val="single"/>
        </w:rPr>
      </w:pPr>
    </w:p>
    <w:p w14:paraId="7E734470" w14:textId="77777777" w:rsidR="00F8054E" w:rsidRPr="00C1667A" w:rsidRDefault="00F8054E">
      <w:pPr>
        <w:rPr>
          <w:rFonts w:asciiTheme="minorHAnsi" w:hAnsiTheme="minorHAnsi" w:cstheme="minorHAnsi"/>
          <w:b/>
          <w:sz w:val="22"/>
          <w:szCs w:val="22"/>
        </w:rPr>
      </w:pPr>
    </w:p>
    <w:p w14:paraId="27156FDB" w14:textId="77777777" w:rsidR="00580D21" w:rsidRPr="00C1667A" w:rsidRDefault="00580D21" w:rsidP="00E11ED5">
      <w:pPr>
        <w:rPr>
          <w:rFonts w:asciiTheme="minorHAnsi" w:hAnsiTheme="minorHAnsi" w:cstheme="minorHAnsi"/>
          <w:b/>
          <w:sz w:val="22"/>
          <w:szCs w:val="22"/>
        </w:rPr>
      </w:pPr>
      <w:r w:rsidRPr="00C1667A">
        <w:rPr>
          <w:rFonts w:asciiTheme="minorHAnsi" w:hAnsiTheme="minorHAnsi" w:cstheme="minorHAnsi"/>
          <w:b/>
          <w:sz w:val="22"/>
          <w:szCs w:val="22"/>
        </w:rPr>
        <w:br w:type="page"/>
      </w:r>
    </w:p>
    <w:p w14:paraId="7C70DF13" w14:textId="77777777" w:rsidR="00C736BD" w:rsidRPr="00C1667A" w:rsidRDefault="00C736BD" w:rsidP="003C354D">
      <w:pPr>
        <w:ind w:right="97"/>
        <w:jc w:val="both"/>
        <w:rPr>
          <w:rFonts w:asciiTheme="minorHAnsi" w:hAnsiTheme="minorHAnsi" w:cstheme="minorHAnsi"/>
          <w:b/>
          <w:sz w:val="22"/>
          <w:szCs w:val="22"/>
        </w:rPr>
        <w:sectPr w:rsidR="00C736BD" w:rsidRPr="00C1667A" w:rsidSect="003512A2">
          <w:footerReference w:type="default" r:id="rId45"/>
          <w:type w:val="continuous"/>
          <w:pgSz w:w="11906" w:h="16838"/>
          <w:pgMar w:top="1134" w:right="746" w:bottom="1134" w:left="1418" w:header="709" w:footer="386" w:gutter="0"/>
          <w:pgNumType w:fmt="numberInDash"/>
          <w:cols w:space="708"/>
          <w:titlePg/>
          <w:docGrid w:linePitch="360"/>
        </w:sectPr>
      </w:pPr>
    </w:p>
    <w:bookmarkStart w:id="25" w:name="_Toc44492980"/>
    <w:p w14:paraId="112AD6CA" w14:textId="039C8B09" w:rsidR="0003098A" w:rsidRPr="007A326C" w:rsidRDefault="00D71979" w:rsidP="00A20711">
      <w:pPr>
        <w:pStyle w:val="Ttulo1"/>
        <w:rPr>
          <w:rFonts w:asciiTheme="minorHAnsi" w:hAnsiTheme="minorHAnsi" w:cstheme="minorHAnsi"/>
          <w:sz w:val="22"/>
          <w:szCs w:val="16"/>
        </w:rPr>
      </w:pPr>
      <w:r w:rsidRPr="007A326C">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37600" behindDoc="1" locked="0" layoutInCell="1" allowOverlap="1" wp14:anchorId="139328E0" wp14:editId="1DE55EE4">
                <wp:simplePos x="0" y="0"/>
                <wp:positionH relativeFrom="margin">
                  <wp:posOffset>-32247</wp:posOffset>
                </wp:positionH>
                <wp:positionV relativeFrom="paragraph">
                  <wp:posOffset>33627</wp:posOffset>
                </wp:positionV>
                <wp:extent cx="6176673" cy="270510"/>
                <wp:effectExtent l="57150" t="38100" r="52705" b="91440"/>
                <wp:wrapNone/>
                <wp:docPr id="30" name="Rectángulo: esquinas redondeadas 30"/>
                <wp:cNvGraphicFramePr/>
                <a:graphic xmlns:a="http://schemas.openxmlformats.org/drawingml/2006/main">
                  <a:graphicData uri="http://schemas.microsoft.com/office/word/2010/wordprocessingShape">
                    <wps:wsp>
                      <wps:cNvSpPr/>
                      <wps:spPr>
                        <a:xfrm>
                          <a:off x="0" y="0"/>
                          <a:ext cx="6176673" cy="27051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C5F54" id="Rectángulo: esquinas redondeadas 30" o:spid="_x0000_s1026" style="position:absolute;margin-left:-2.55pt;margin-top:2.65pt;width:486.35pt;height:21.3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" fillcolor="#a3c4ff" strokecolor="#4a7ebb">
                <v:fill color2="#e5eeff" rotate="t" angle="180" colors="0 #a3c4ff;22938f #bfd5ff;1 #e5eeff" focus="100%" type="gradient"/>
                <v:shadow on="t" color="black" opacity="24903f" origin=",.5" offset="0,.55556mm"/>
                <w10:wrap anchorx="margin"/>
              </v:roundrect>
            </w:pict>
          </mc:Fallback>
        </mc:AlternateContent>
      </w:r>
      <w:r w:rsidR="003C354D" w:rsidRPr="007A326C">
        <w:rPr>
          <w:rFonts w:asciiTheme="minorHAnsi" w:hAnsiTheme="minorHAnsi" w:cstheme="minorHAnsi"/>
          <w:sz w:val="22"/>
          <w:szCs w:val="16"/>
        </w:rPr>
        <w:t>3.</w:t>
      </w:r>
      <w:r w:rsidR="00D7019F" w:rsidRPr="007A326C">
        <w:rPr>
          <w:rFonts w:asciiTheme="minorHAnsi" w:hAnsiTheme="minorHAnsi" w:cstheme="minorHAnsi"/>
          <w:sz w:val="22"/>
          <w:szCs w:val="16"/>
        </w:rPr>
        <w:t>8</w:t>
      </w:r>
      <w:r w:rsidR="003C354D" w:rsidRPr="007A326C">
        <w:rPr>
          <w:rFonts w:asciiTheme="minorHAnsi" w:hAnsiTheme="minorHAnsi" w:cstheme="minorHAnsi"/>
          <w:sz w:val="22"/>
          <w:szCs w:val="16"/>
        </w:rPr>
        <w:t xml:space="preserve"> </w:t>
      </w:r>
      <w:r w:rsidR="003C354D" w:rsidRPr="007A326C">
        <w:rPr>
          <w:rFonts w:asciiTheme="minorHAnsi" w:hAnsiTheme="minorHAnsi" w:cstheme="minorHAnsi"/>
          <w:sz w:val="22"/>
          <w:szCs w:val="16"/>
          <w:u w:val="single"/>
        </w:rPr>
        <w:t>CENTROS DE RECICLAJE Y DESCONTAMINACIÓN MANUAL DE VEHÍCULOS USADOS</w:t>
      </w:r>
      <w:bookmarkEnd w:id="25"/>
    </w:p>
    <w:p w14:paraId="337EB2AA" w14:textId="77777777" w:rsidR="003C354D" w:rsidRPr="00C1667A" w:rsidRDefault="003C354D" w:rsidP="00D87F88">
      <w:pPr>
        <w:ind w:right="97"/>
        <w:jc w:val="both"/>
        <w:rPr>
          <w:rFonts w:asciiTheme="minorHAnsi" w:hAnsiTheme="minorHAnsi" w:cstheme="minorHAnsi"/>
          <w:sz w:val="22"/>
          <w:szCs w:val="22"/>
        </w:rPr>
      </w:pPr>
    </w:p>
    <w:p w14:paraId="1E98EED7" w14:textId="6C6CFD59" w:rsidR="0003098A" w:rsidRPr="00C1667A" w:rsidRDefault="008E22BD"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DC5F27"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8</w:t>
      </w:r>
      <w:r w:rsidR="00B636C7" w:rsidRPr="00C1667A">
        <w:rPr>
          <w:rFonts w:asciiTheme="minorHAnsi" w:hAnsiTheme="minorHAnsi" w:cstheme="minorHAnsi"/>
          <w:b/>
          <w:color w:val="000000"/>
          <w:sz w:val="22"/>
          <w:szCs w:val="22"/>
          <w:u w:val="single"/>
        </w:rPr>
        <w:t xml:space="preserve">.1 </w:t>
      </w:r>
      <w:r w:rsidR="0003098A" w:rsidRPr="00C1667A">
        <w:rPr>
          <w:rFonts w:asciiTheme="minorHAnsi" w:hAnsiTheme="minorHAnsi" w:cstheme="minorHAnsi"/>
          <w:b/>
          <w:color w:val="000000"/>
          <w:sz w:val="22"/>
          <w:szCs w:val="22"/>
          <w:u w:val="single"/>
        </w:rPr>
        <w:t xml:space="preserve">Actividad: </w:t>
      </w:r>
    </w:p>
    <w:p w14:paraId="6C0F61BB"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2525228B" w14:textId="77777777"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La actividad</w:t>
      </w:r>
      <w:r w:rsidR="001C0A08" w:rsidRPr="00C1667A">
        <w:rPr>
          <w:rFonts w:asciiTheme="minorHAnsi" w:hAnsiTheme="minorHAnsi" w:cstheme="minorHAnsi"/>
          <w:sz w:val="22"/>
          <w:szCs w:val="22"/>
        </w:rPr>
        <w:t xml:space="preserve">, delegada para automóviles, </w:t>
      </w:r>
      <w:r w:rsidRPr="00C1667A">
        <w:rPr>
          <w:rFonts w:asciiTheme="minorHAnsi" w:hAnsiTheme="minorHAnsi" w:cstheme="minorHAnsi"/>
          <w:sz w:val="22"/>
          <w:szCs w:val="22"/>
        </w:rPr>
        <w:t>consiste en las siguientes operaciones:</w:t>
      </w:r>
    </w:p>
    <w:p w14:paraId="1CAAFFA5" w14:textId="77777777" w:rsidR="0003098A" w:rsidRPr="00C1667A" w:rsidRDefault="0003098A" w:rsidP="00D87F88">
      <w:pPr>
        <w:ind w:right="97"/>
        <w:jc w:val="both"/>
        <w:rPr>
          <w:rFonts w:asciiTheme="minorHAnsi" w:hAnsiTheme="minorHAnsi" w:cstheme="minorHAnsi"/>
          <w:sz w:val="22"/>
          <w:szCs w:val="22"/>
        </w:rPr>
      </w:pPr>
    </w:p>
    <w:p w14:paraId="671E2BEA" w14:textId="7CCC4B8D" w:rsidR="0003098A" w:rsidRPr="00C1667A" w:rsidRDefault="0003098A" w:rsidP="005A1CBD">
      <w:pPr>
        <w:numPr>
          <w:ilvl w:val="0"/>
          <w:numId w:val="2"/>
        </w:numPr>
        <w:ind w:right="97"/>
        <w:jc w:val="both"/>
        <w:rPr>
          <w:rFonts w:asciiTheme="minorHAnsi" w:hAnsiTheme="minorHAnsi" w:cstheme="minorHAnsi"/>
          <w:sz w:val="22"/>
          <w:szCs w:val="22"/>
        </w:rPr>
      </w:pPr>
      <w:r w:rsidRPr="00C1667A">
        <w:rPr>
          <w:rFonts w:asciiTheme="minorHAnsi" w:hAnsiTheme="minorHAnsi" w:cstheme="minorHAnsi"/>
          <w:sz w:val="22"/>
          <w:szCs w:val="22"/>
        </w:rPr>
        <w:t>Extraer y retirar, de forma controlada, los siguientes residuos peligrosos: combustible, líquido de transmisión y otros aceites hidráulicos</w:t>
      </w:r>
      <w:r w:rsidR="00A12A12" w:rsidRPr="00C1667A">
        <w:rPr>
          <w:rFonts w:asciiTheme="minorHAnsi" w:hAnsiTheme="minorHAnsi" w:cstheme="minorHAnsi"/>
          <w:sz w:val="22"/>
          <w:szCs w:val="22"/>
        </w:rPr>
        <w:t>:</w:t>
      </w:r>
      <w:r w:rsidRPr="00C1667A">
        <w:rPr>
          <w:rFonts w:asciiTheme="minorHAnsi" w:hAnsiTheme="minorHAnsi" w:cstheme="minorHAnsi"/>
          <w:sz w:val="22"/>
          <w:szCs w:val="22"/>
        </w:rPr>
        <w:t xml:space="preserve"> aceites del motor, del diferencial y de la caja de cambios</w:t>
      </w:r>
      <w:r w:rsidR="00A12A12" w:rsidRPr="00C1667A">
        <w:rPr>
          <w:rFonts w:asciiTheme="minorHAnsi" w:hAnsiTheme="minorHAnsi" w:cstheme="minorHAnsi"/>
          <w:sz w:val="22"/>
          <w:szCs w:val="22"/>
        </w:rPr>
        <w:t xml:space="preserve">, </w:t>
      </w:r>
      <w:r w:rsidRPr="00C1667A">
        <w:rPr>
          <w:rFonts w:asciiTheme="minorHAnsi" w:hAnsiTheme="minorHAnsi" w:cstheme="minorHAnsi"/>
          <w:sz w:val="22"/>
          <w:szCs w:val="22"/>
        </w:rPr>
        <w:t>líquidos de refrigeración, de frenos y anticongelante</w:t>
      </w:r>
      <w:r w:rsidR="00A12A12" w:rsidRPr="00C1667A">
        <w:rPr>
          <w:rFonts w:asciiTheme="minorHAnsi" w:hAnsiTheme="minorHAnsi" w:cstheme="minorHAnsi"/>
          <w:sz w:val="22"/>
          <w:szCs w:val="22"/>
        </w:rPr>
        <w:t>,</w:t>
      </w:r>
      <w:r w:rsidRPr="00C1667A">
        <w:rPr>
          <w:rFonts w:asciiTheme="minorHAnsi" w:hAnsiTheme="minorHAnsi" w:cstheme="minorHAnsi"/>
          <w:sz w:val="22"/>
          <w:szCs w:val="22"/>
        </w:rPr>
        <w:t xml:space="preserve"> baterías</w:t>
      </w:r>
      <w:r w:rsidR="00A12A12" w:rsidRPr="00C1667A">
        <w:rPr>
          <w:rFonts w:asciiTheme="minorHAnsi" w:hAnsiTheme="minorHAnsi" w:cstheme="minorHAnsi"/>
          <w:sz w:val="22"/>
          <w:szCs w:val="22"/>
        </w:rPr>
        <w:t>,</w:t>
      </w:r>
      <w:r w:rsidRPr="00C1667A">
        <w:rPr>
          <w:rFonts w:asciiTheme="minorHAnsi" w:hAnsiTheme="minorHAnsi" w:cstheme="minorHAnsi"/>
          <w:sz w:val="22"/>
          <w:szCs w:val="22"/>
        </w:rPr>
        <w:t xml:space="preserve"> filtros de aceite</w:t>
      </w:r>
      <w:r w:rsidR="00A12A12" w:rsidRPr="00C1667A">
        <w:rPr>
          <w:rFonts w:asciiTheme="minorHAnsi" w:hAnsiTheme="minorHAnsi" w:cstheme="minorHAnsi"/>
          <w:sz w:val="22"/>
          <w:szCs w:val="22"/>
        </w:rPr>
        <w:t>,</w:t>
      </w:r>
      <w:r w:rsidRPr="00C1667A">
        <w:rPr>
          <w:rFonts w:asciiTheme="minorHAnsi" w:hAnsiTheme="minorHAnsi" w:cstheme="minorHAnsi"/>
          <w:sz w:val="22"/>
          <w:szCs w:val="22"/>
        </w:rPr>
        <w:t xml:space="preserve"> zapatas de freno con amianto y componentes con mercurio</w:t>
      </w:r>
      <w:r w:rsidR="00A12A12" w:rsidRPr="00C1667A">
        <w:rPr>
          <w:rFonts w:asciiTheme="minorHAnsi" w:hAnsiTheme="minorHAnsi" w:cstheme="minorHAnsi"/>
          <w:sz w:val="22"/>
          <w:szCs w:val="22"/>
        </w:rPr>
        <w:t>,</w:t>
      </w:r>
      <w:r w:rsidRPr="00C1667A">
        <w:rPr>
          <w:rFonts w:asciiTheme="minorHAnsi" w:hAnsiTheme="minorHAnsi" w:cstheme="minorHAnsi"/>
          <w:sz w:val="22"/>
          <w:szCs w:val="22"/>
        </w:rPr>
        <w:t xml:space="preserve"> fluidos del sistema del aire acondicionado</w:t>
      </w:r>
      <w:r w:rsidR="00A12A12" w:rsidRPr="00C1667A">
        <w:rPr>
          <w:rFonts w:asciiTheme="minorHAnsi" w:hAnsiTheme="minorHAnsi" w:cstheme="minorHAnsi"/>
          <w:sz w:val="22"/>
          <w:szCs w:val="22"/>
        </w:rPr>
        <w:t>,</w:t>
      </w:r>
      <w:r w:rsidRPr="00C1667A">
        <w:rPr>
          <w:rFonts w:asciiTheme="minorHAnsi" w:hAnsiTheme="minorHAnsi" w:cstheme="minorHAnsi"/>
          <w:sz w:val="22"/>
          <w:szCs w:val="22"/>
        </w:rPr>
        <w:t xml:space="preserve"> depósito de gas licuado y cualquier otro fluido peligroso.</w:t>
      </w:r>
    </w:p>
    <w:p w14:paraId="0B879B15" w14:textId="77777777" w:rsidR="0003098A" w:rsidRPr="00C1667A" w:rsidRDefault="0003098A" w:rsidP="00D87F88">
      <w:pPr>
        <w:ind w:left="360" w:right="97"/>
        <w:jc w:val="both"/>
        <w:rPr>
          <w:rFonts w:asciiTheme="minorHAnsi" w:hAnsiTheme="minorHAnsi" w:cstheme="minorHAnsi"/>
          <w:sz w:val="22"/>
          <w:szCs w:val="22"/>
        </w:rPr>
      </w:pPr>
    </w:p>
    <w:p w14:paraId="6C553DC2" w14:textId="77777777" w:rsidR="0003098A" w:rsidRPr="00C1667A" w:rsidRDefault="0003098A" w:rsidP="005A1CBD">
      <w:pPr>
        <w:numPr>
          <w:ilvl w:val="0"/>
          <w:numId w:val="2"/>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También se retiran los siguientes elementos para favorecer su reciclado o reutilización: componentes metálicos que contengan cobre, aluminio y magnesio (siempre que estos metales no se separen en los procesos de trituración); catalizadores, neumáticos y componentes plásticos de gran tamaño (por </w:t>
      </w:r>
      <w:r w:rsidR="001004E0" w:rsidRPr="00C1667A">
        <w:rPr>
          <w:rFonts w:asciiTheme="minorHAnsi" w:hAnsiTheme="minorHAnsi" w:cstheme="minorHAnsi"/>
          <w:sz w:val="22"/>
          <w:szCs w:val="22"/>
        </w:rPr>
        <w:t>ejemplo,</w:t>
      </w:r>
      <w:r w:rsidRPr="00C1667A">
        <w:rPr>
          <w:rFonts w:asciiTheme="minorHAnsi" w:hAnsiTheme="minorHAnsi" w:cstheme="minorHAnsi"/>
          <w:sz w:val="22"/>
          <w:szCs w:val="22"/>
        </w:rPr>
        <w:t xml:space="preserve"> parachoques, salpicaderos, depósitos de fluido).</w:t>
      </w:r>
    </w:p>
    <w:p w14:paraId="1D2F201C" w14:textId="77777777" w:rsidR="0003098A" w:rsidRPr="00C1667A" w:rsidRDefault="0003098A" w:rsidP="00D87F88">
      <w:pPr>
        <w:ind w:right="97"/>
        <w:jc w:val="both"/>
        <w:rPr>
          <w:rFonts w:asciiTheme="minorHAnsi" w:hAnsiTheme="minorHAnsi" w:cstheme="minorHAnsi"/>
          <w:sz w:val="22"/>
          <w:szCs w:val="22"/>
        </w:rPr>
      </w:pPr>
    </w:p>
    <w:p w14:paraId="33EF838D" w14:textId="77777777" w:rsidR="0003098A" w:rsidRPr="00C1667A" w:rsidRDefault="0003098A" w:rsidP="005A1CBD">
      <w:pPr>
        <w:numPr>
          <w:ilvl w:val="0"/>
          <w:numId w:val="2"/>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Finalmente se retiran otras piezas o componentes para su posterior venta, como material de segunda mano. </w:t>
      </w:r>
    </w:p>
    <w:p w14:paraId="0696869A" w14:textId="77777777" w:rsidR="00C11E93" w:rsidRPr="00C1667A" w:rsidRDefault="00C11E93" w:rsidP="00D87F88">
      <w:pPr>
        <w:ind w:right="97"/>
        <w:jc w:val="both"/>
        <w:rPr>
          <w:rFonts w:asciiTheme="minorHAnsi" w:hAnsiTheme="minorHAnsi" w:cstheme="minorHAnsi"/>
          <w:sz w:val="22"/>
          <w:szCs w:val="22"/>
        </w:rPr>
      </w:pPr>
    </w:p>
    <w:p w14:paraId="57B67545" w14:textId="63349F34" w:rsidR="0003098A" w:rsidRPr="00C1667A" w:rsidRDefault="00C11E93" w:rsidP="00D87F88">
      <w:pPr>
        <w:ind w:right="97"/>
        <w:jc w:val="both"/>
        <w:rPr>
          <w:rFonts w:asciiTheme="minorHAnsi" w:hAnsiTheme="minorHAnsi" w:cstheme="minorHAnsi"/>
          <w:strike/>
          <w:color w:val="FF0000"/>
          <w:sz w:val="22"/>
          <w:szCs w:val="22"/>
        </w:rPr>
      </w:pPr>
      <w:r w:rsidRPr="00C1667A">
        <w:rPr>
          <w:rFonts w:asciiTheme="minorHAnsi" w:hAnsiTheme="minorHAnsi" w:cstheme="minorHAnsi"/>
          <w:sz w:val="22"/>
          <w:szCs w:val="22"/>
        </w:rPr>
        <w:t>E</w:t>
      </w:r>
      <w:r w:rsidR="0003098A" w:rsidRPr="00C1667A">
        <w:rPr>
          <w:rFonts w:asciiTheme="minorHAnsi" w:hAnsiTheme="minorHAnsi" w:cstheme="minorHAnsi"/>
          <w:sz w:val="22"/>
          <w:szCs w:val="22"/>
        </w:rPr>
        <w:t xml:space="preserve">sta actividad está regulada por el </w:t>
      </w:r>
      <w:r w:rsidR="00745D65" w:rsidRPr="00C1667A">
        <w:rPr>
          <w:rFonts w:asciiTheme="minorHAnsi" w:hAnsiTheme="minorHAnsi" w:cstheme="minorHAnsi"/>
          <w:sz w:val="22"/>
          <w:szCs w:val="22"/>
        </w:rPr>
        <w:t xml:space="preserve">Real Decreto 20/2017, de 20 de enero, sobre los vehículos al final de su vida útil. </w:t>
      </w:r>
    </w:p>
    <w:p w14:paraId="0DBDC22B" w14:textId="77777777" w:rsidR="0003098A" w:rsidRPr="00C1667A" w:rsidRDefault="0003098A" w:rsidP="00D87F88">
      <w:pPr>
        <w:ind w:right="97"/>
        <w:jc w:val="both"/>
        <w:rPr>
          <w:rFonts w:asciiTheme="minorHAnsi" w:hAnsiTheme="minorHAnsi" w:cstheme="minorHAnsi"/>
          <w:strike/>
          <w:color w:val="000000"/>
          <w:sz w:val="22"/>
          <w:szCs w:val="22"/>
        </w:rPr>
      </w:pPr>
    </w:p>
    <w:p w14:paraId="43CEA6E4" w14:textId="3320B293" w:rsidR="0003098A" w:rsidRPr="00C1667A" w:rsidRDefault="008E22BD"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DC5F27"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8</w:t>
      </w:r>
      <w:r w:rsidR="00B636C7" w:rsidRPr="00C1667A">
        <w:rPr>
          <w:rFonts w:asciiTheme="minorHAnsi" w:hAnsiTheme="minorHAnsi" w:cstheme="minorHAnsi"/>
          <w:b/>
          <w:color w:val="000000"/>
          <w:sz w:val="22"/>
          <w:szCs w:val="22"/>
          <w:u w:val="single"/>
        </w:rPr>
        <w:t xml:space="preserve">.2 </w:t>
      </w:r>
      <w:r w:rsidR="0003098A" w:rsidRPr="00C1667A">
        <w:rPr>
          <w:rFonts w:asciiTheme="minorHAnsi" w:hAnsiTheme="minorHAnsi" w:cstheme="minorHAnsi"/>
          <w:b/>
          <w:color w:val="000000"/>
          <w:sz w:val="22"/>
          <w:szCs w:val="22"/>
          <w:u w:val="single"/>
        </w:rPr>
        <w:t xml:space="preserve">Instalaciones: </w:t>
      </w:r>
    </w:p>
    <w:p w14:paraId="69E5464D"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1BC6F122" w14:textId="77777777" w:rsidR="0003098A" w:rsidRPr="00C1667A" w:rsidRDefault="0003098A" w:rsidP="00D87F88">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Suelen ser de gran extensión y ocupar espacios poco poblados; si bien pueden encontrarse también en polígonos industriales.</w:t>
      </w:r>
    </w:p>
    <w:p w14:paraId="3A1D742D" w14:textId="77777777" w:rsidR="00CA3412" w:rsidRPr="00C1667A" w:rsidRDefault="00CA3412" w:rsidP="00D87F88">
      <w:pPr>
        <w:ind w:right="97"/>
        <w:jc w:val="both"/>
        <w:rPr>
          <w:rFonts w:asciiTheme="minorHAnsi" w:hAnsiTheme="minorHAnsi" w:cstheme="minorHAnsi"/>
          <w:b/>
          <w:color w:val="000000"/>
          <w:sz w:val="22"/>
          <w:szCs w:val="22"/>
          <w:u w:val="single"/>
        </w:rPr>
      </w:pPr>
    </w:p>
    <w:p w14:paraId="16FEBF7D" w14:textId="3AA7F669" w:rsidR="0003098A" w:rsidRPr="00C1667A" w:rsidRDefault="008E22BD"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DC5F27"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8</w:t>
      </w:r>
      <w:r w:rsidR="00B636C7" w:rsidRPr="00C1667A">
        <w:rPr>
          <w:rFonts w:asciiTheme="minorHAnsi" w:hAnsiTheme="minorHAnsi" w:cstheme="minorHAnsi"/>
          <w:b/>
          <w:color w:val="000000"/>
          <w:sz w:val="22"/>
          <w:szCs w:val="22"/>
          <w:u w:val="single"/>
        </w:rPr>
        <w:t xml:space="preserve">.3 </w:t>
      </w:r>
      <w:r w:rsidR="0003098A" w:rsidRPr="00C1667A">
        <w:rPr>
          <w:rFonts w:asciiTheme="minorHAnsi" w:hAnsiTheme="minorHAnsi" w:cstheme="minorHAnsi"/>
          <w:b/>
          <w:color w:val="000000"/>
          <w:sz w:val="22"/>
          <w:szCs w:val="22"/>
          <w:u w:val="single"/>
        </w:rPr>
        <w:t>Principales peligros:</w:t>
      </w:r>
    </w:p>
    <w:p w14:paraId="4604C96B"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40AFF1C0" w14:textId="1151D94F"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El riesgo </w:t>
      </w:r>
      <w:r w:rsidR="00A42E85" w:rsidRPr="00C1667A">
        <w:rPr>
          <w:rFonts w:asciiTheme="minorHAnsi" w:hAnsiTheme="minorHAnsi" w:cstheme="minorHAnsi"/>
          <w:sz w:val="22"/>
          <w:szCs w:val="22"/>
        </w:rPr>
        <w:t xml:space="preserve">medioambiental </w:t>
      </w:r>
      <w:r w:rsidR="00CA3412" w:rsidRPr="00C1667A">
        <w:rPr>
          <w:rFonts w:asciiTheme="minorHAnsi" w:hAnsiTheme="minorHAnsi" w:cstheme="minorHAnsi"/>
          <w:sz w:val="22"/>
          <w:szCs w:val="22"/>
        </w:rPr>
        <w:t>es el derivado de:</w:t>
      </w:r>
    </w:p>
    <w:p w14:paraId="38DA3176" w14:textId="77777777" w:rsidR="00CA3412" w:rsidRPr="00C1667A" w:rsidRDefault="00CA3412" w:rsidP="00D87F88">
      <w:pPr>
        <w:ind w:right="97"/>
        <w:jc w:val="both"/>
        <w:rPr>
          <w:rFonts w:asciiTheme="minorHAnsi" w:hAnsiTheme="minorHAnsi" w:cstheme="minorHAnsi"/>
          <w:sz w:val="22"/>
          <w:szCs w:val="22"/>
        </w:rPr>
      </w:pPr>
    </w:p>
    <w:p w14:paraId="25A84620" w14:textId="0856DBBD" w:rsidR="00043433" w:rsidRPr="00C1667A" w:rsidRDefault="00043433" w:rsidP="00043433">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Derrame</w:t>
      </w:r>
      <w:r w:rsidR="00C936F9" w:rsidRPr="00C1667A">
        <w:rPr>
          <w:rFonts w:asciiTheme="minorHAnsi" w:hAnsiTheme="minorHAnsi" w:cstheme="minorHAnsi"/>
          <w:sz w:val="22"/>
          <w:szCs w:val="22"/>
        </w:rPr>
        <w:t>s accidentales</w:t>
      </w:r>
      <w:r w:rsidRPr="00C1667A">
        <w:rPr>
          <w:rFonts w:asciiTheme="minorHAnsi" w:hAnsiTheme="minorHAnsi" w:cstheme="minorHAnsi"/>
          <w:sz w:val="22"/>
          <w:szCs w:val="22"/>
        </w:rPr>
        <w:t xml:space="preserve"> de los líquidos (combustible, anticongelante, líquido de frenos, etc.) que le extraen a los vehículos en las zonas de almacenamiento.</w:t>
      </w:r>
    </w:p>
    <w:p w14:paraId="4396ED53" w14:textId="77777777" w:rsidR="00BD15B8" w:rsidRPr="00C1667A" w:rsidRDefault="00BD15B8" w:rsidP="00043433">
      <w:pPr>
        <w:ind w:left="360" w:right="97"/>
        <w:jc w:val="both"/>
        <w:rPr>
          <w:rFonts w:asciiTheme="minorHAnsi" w:hAnsiTheme="minorHAnsi" w:cstheme="minorHAnsi"/>
          <w:sz w:val="22"/>
          <w:szCs w:val="22"/>
        </w:rPr>
      </w:pPr>
    </w:p>
    <w:p w14:paraId="65924D61" w14:textId="77777777" w:rsidR="00271585" w:rsidRPr="00C1667A" w:rsidRDefault="0003098A" w:rsidP="00271585">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Incendio</w:t>
      </w:r>
      <w:r w:rsidR="00271585" w:rsidRPr="00C1667A">
        <w:rPr>
          <w:rFonts w:asciiTheme="minorHAnsi" w:hAnsiTheme="minorHAnsi" w:cstheme="minorHAnsi"/>
          <w:sz w:val="22"/>
          <w:szCs w:val="22"/>
        </w:rPr>
        <w:t xml:space="preserve">. </w:t>
      </w:r>
    </w:p>
    <w:p w14:paraId="38AF6824" w14:textId="77777777" w:rsidR="00271585" w:rsidRPr="00C1667A" w:rsidRDefault="00271585" w:rsidP="00BD7767">
      <w:pPr>
        <w:pStyle w:val="Prrafodelista"/>
        <w:rPr>
          <w:rFonts w:asciiTheme="minorHAnsi" w:hAnsiTheme="minorHAnsi" w:cstheme="minorHAnsi"/>
          <w:sz w:val="22"/>
          <w:szCs w:val="22"/>
        </w:rPr>
      </w:pPr>
    </w:p>
    <w:p w14:paraId="3FAF1DB7" w14:textId="3E936ED7" w:rsidR="00585381" w:rsidRPr="00C1667A" w:rsidRDefault="00271585" w:rsidP="00BD7767">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En </w:t>
      </w:r>
      <w:r w:rsidR="00585381" w:rsidRPr="00C1667A">
        <w:rPr>
          <w:rFonts w:asciiTheme="minorHAnsi" w:hAnsiTheme="minorHAnsi" w:cstheme="minorHAnsi"/>
          <w:sz w:val="22"/>
          <w:szCs w:val="22"/>
        </w:rPr>
        <w:t>este tipo de instalaciones suele existir un separador de hidrocarburos</w:t>
      </w:r>
      <w:r w:rsidR="00CC7A55" w:rsidRPr="00C1667A">
        <w:rPr>
          <w:rFonts w:asciiTheme="minorHAnsi" w:hAnsiTheme="minorHAnsi" w:cstheme="minorHAnsi"/>
          <w:sz w:val="22"/>
          <w:szCs w:val="22"/>
        </w:rPr>
        <w:t>, que serán objeto de cobertura de la póliza.</w:t>
      </w:r>
      <w:r w:rsidR="00E910FF" w:rsidRPr="00C1667A">
        <w:rPr>
          <w:rFonts w:asciiTheme="minorHAnsi" w:hAnsiTheme="minorHAnsi" w:cstheme="minorHAnsi"/>
          <w:sz w:val="22"/>
          <w:szCs w:val="22"/>
        </w:rPr>
        <w:t xml:space="preserve"> Su inclusión no lleva ningún incremento de prima.</w:t>
      </w:r>
    </w:p>
    <w:p w14:paraId="3C13DD08" w14:textId="417FE17D" w:rsidR="0003098A" w:rsidRDefault="0003098A" w:rsidP="00D87F88">
      <w:pPr>
        <w:ind w:right="97"/>
        <w:jc w:val="both"/>
        <w:rPr>
          <w:rFonts w:asciiTheme="minorHAnsi" w:hAnsiTheme="minorHAnsi" w:cstheme="minorHAnsi"/>
          <w:color w:val="000000"/>
          <w:sz w:val="22"/>
          <w:szCs w:val="22"/>
        </w:rPr>
      </w:pPr>
    </w:p>
    <w:p w14:paraId="61FA4A15" w14:textId="3394B0C0" w:rsidR="00D02496" w:rsidRDefault="00D02496" w:rsidP="00D87F88">
      <w:pPr>
        <w:ind w:right="97"/>
        <w:jc w:val="both"/>
        <w:rPr>
          <w:rFonts w:asciiTheme="minorHAnsi" w:hAnsiTheme="minorHAnsi" w:cstheme="minorHAnsi"/>
          <w:color w:val="000000"/>
          <w:sz w:val="22"/>
          <w:szCs w:val="22"/>
        </w:rPr>
      </w:pPr>
    </w:p>
    <w:p w14:paraId="6A4D81BA" w14:textId="3A769D74" w:rsidR="00D02496" w:rsidRDefault="00D02496" w:rsidP="00D87F88">
      <w:pPr>
        <w:ind w:right="97"/>
        <w:jc w:val="both"/>
        <w:rPr>
          <w:rFonts w:asciiTheme="minorHAnsi" w:hAnsiTheme="minorHAnsi" w:cstheme="minorHAnsi"/>
          <w:color w:val="000000"/>
          <w:sz w:val="22"/>
          <w:szCs w:val="22"/>
        </w:rPr>
      </w:pPr>
    </w:p>
    <w:p w14:paraId="73833FA8" w14:textId="0D2E0C0A" w:rsidR="00D02496" w:rsidRDefault="00D02496" w:rsidP="00D87F88">
      <w:pPr>
        <w:ind w:right="97"/>
        <w:jc w:val="both"/>
        <w:rPr>
          <w:rFonts w:asciiTheme="minorHAnsi" w:hAnsiTheme="minorHAnsi" w:cstheme="minorHAnsi"/>
          <w:color w:val="000000"/>
          <w:sz w:val="22"/>
          <w:szCs w:val="22"/>
        </w:rPr>
      </w:pPr>
    </w:p>
    <w:p w14:paraId="3A90A6C9" w14:textId="5A5B4DFA" w:rsidR="00D02496" w:rsidRDefault="00D02496" w:rsidP="00D87F88">
      <w:pPr>
        <w:ind w:right="97"/>
        <w:jc w:val="both"/>
        <w:rPr>
          <w:rFonts w:asciiTheme="minorHAnsi" w:hAnsiTheme="minorHAnsi" w:cstheme="minorHAnsi"/>
          <w:color w:val="000000"/>
          <w:sz w:val="22"/>
          <w:szCs w:val="22"/>
        </w:rPr>
      </w:pPr>
    </w:p>
    <w:p w14:paraId="7BCB4B4E" w14:textId="4114E739" w:rsidR="00D02496" w:rsidRDefault="00D02496" w:rsidP="00D87F88">
      <w:pPr>
        <w:ind w:right="97"/>
        <w:jc w:val="both"/>
        <w:rPr>
          <w:rFonts w:asciiTheme="minorHAnsi" w:hAnsiTheme="minorHAnsi" w:cstheme="minorHAnsi"/>
          <w:color w:val="000000"/>
          <w:sz w:val="22"/>
          <w:szCs w:val="22"/>
        </w:rPr>
      </w:pPr>
    </w:p>
    <w:p w14:paraId="59F74129" w14:textId="7D8B985C" w:rsidR="00D02496" w:rsidRDefault="00D02496" w:rsidP="00D87F88">
      <w:pPr>
        <w:ind w:right="97"/>
        <w:jc w:val="both"/>
        <w:rPr>
          <w:rFonts w:asciiTheme="minorHAnsi" w:hAnsiTheme="minorHAnsi" w:cstheme="minorHAnsi"/>
          <w:color w:val="000000"/>
          <w:sz w:val="22"/>
          <w:szCs w:val="22"/>
        </w:rPr>
      </w:pPr>
    </w:p>
    <w:p w14:paraId="6F60F2C9" w14:textId="754F027A" w:rsidR="00D02496" w:rsidRDefault="00D02496" w:rsidP="00D87F88">
      <w:pPr>
        <w:ind w:right="97"/>
        <w:jc w:val="both"/>
        <w:rPr>
          <w:rFonts w:asciiTheme="minorHAnsi" w:hAnsiTheme="minorHAnsi" w:cstheme="minorHAnsi"/>
          <w:color w:val="000000"/>
          <w:sz w:val="22"/>
          <w:szCs w:val="22"/>
        </w:rPr>
      </w:pPr>
    </w:p>
    <w:p w14:paraId="731EED17" w14:textId="047A856B" w:rsidR="00D02496" w:rsidRDefault="00D02496" w:rsidP="00D87F88">
      <w:pPr>
        <w:ind w:right="97"/>
        <w:jc w:val="both"/>
        <w:rPr>
          <w:rFonts w:asciiTheme="minorHAnsi" w:hAnsiTheme="minorHAnsi" w:cstheme="minorHAnsi"/>
          <w:color w:val="000000"/>
          <w:sz w:val="22"/>
          <w:szCs w:val="22"/>
        </w:rPr>
      </w:pPr>
    </w:p>
    <w:p w14:paraId="6B5D094C" w14:textId="6B3AA7FC" w:rsidR="00D02496" w:rsidRDefault="00D02496" w:rsidP="00D87F88">
      <w:pPr>
        <w:ind w:right="97"/>
        <w:jc w:val="both"/>
        <w:rPr>
          <w:rFonts w:asciiTheme="minorHAnsi" w:hAnsiTheme="minorHAnsi" w:cstheme="minorHAnsi"/>
          <w:color w:val="000000"/>
          <w:sz w:val="22"/>
          <w:szCs w:val="22"/>
        </w:rPr>
      </w:pPr>
    </w:p>
    <w:p w14:paraId="444B66A8" w14:textId="1BAE1B77" w:rsidR="00D02496" w:rsidRDefault="00D02496" w:rsidP="00D87F88">
      <w:pPr>
        <w:ind w:right="97"/>
        <w:jc w:val="both"/>
        <w:rPr>
          <w:rFonts w:asciiTheme="minorHAnsi" w:hAnsiTheme="minorHAnsi" w:cstheme="minorHAnsi"/>
          <w:color w:val="000000"/>
          <w:sz w:val="22"/>
          <w:szCs w:val="22"/>
        </w:rPr>
      </w:pPr>
    </w:p>
    <w:p w14:paraId="0160754F" w14:textId="6C80F957" w:rsidR="00D02496" w:rsidRDefault="00D02496" w:rsidP="00D87F88">
      <w:pPr>
        <w:ind w:right="97"/>
        <w:jc w:val="both"/>
        <w:rPr>
          <w:rFonts w:asciiTheme="minorHAnsi" w:hAnsiTheme="minorHAnsi" w:cstheme="minorHAnsi"/>
          <w:color w:val="000000"/>
          <w:sz w:val="22"/>
          <w:szCs w:val="22"/>
        </w:rPr>
      </w:pPr>
    </w:p>
    <w:p w14:paraId="2AEA6DCD" w14:textId="77777777" w:rsidR="00D02496" w:rsidRPr="00C1667A" w:rsidRDefault="00D02496" w:rsidP="00D87F88">
      <w:pPr>
        <w:ind w:right="97"/>
        <w:jc w:val="both"/>
        <w:rPr>
          <w:rFonts w:asciiTheme="minorHAnsi" w:hAnsiTheme="minorHAnsi" w:cstheme="minorHAnsi"/>
          <w:color w:val="000000"/>
          <w:sz w:val="22"/>
          <w:szCs w:val="22"/>
        </w:rPr>
      </w:pPr>
    </w:p>
    <w:p w14:paraId="611356CB" w14:textId="4B44FB50" w:rsidR="00625AB4"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lastRenderedPageBreak/>
        <w:t>3</w:t>
      </w:r>
      <w:r w:rsidR="00DC5F27"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8</w:t>
      </w:r>
      <w:r w:rsidR="005E3C88" w:rsidRPr="00C1667A">
        <w:rPr>
          <w:rFonts w:asciiTheme="minorHAnsi" w:hAnsiTheme="minorHAnsi" w:cstheme="minorHAnsi"/>
          <w:b/>
          <w:sz w:val="22"/>
          <w:szCs w:val="22"/>
          <w:u w:val="single"/>
        </w:rPr>
        <w:t>.4</w:t>
      </w:r>
      <w:r w:rsidR="00075B7E" w:rsidRPr="00C1667A">
        <w:rPr>
          <w:rFonts w:asciiTheme="minorHAnsi" w:hAnsiTheme="minorHAnsi" w:cstheme="minorHAnsi"/>
          <w:b/>
          <w:sz w:val="22"/>
          <w:szCs w:val="22"/>
          <w:u w:val="single"/>
        </w:rPr>
        <w:t xml:space="preserve"> </w:t>
      </w:r>
      <w:r w:rsidR="0013764E" w:rsidRPr="00C1667A">
        <w:rPr>
          <w:rFonts w:asciiTheme="minorHAnsi" w:hAnsiTheme="minorHAnsi" w:cstheme="minorHAnsi"/>
          <w:b/>
          <w:sz w:val="22"/>
          <w:szCs w:val="22"/>
          <w:u w:val="single"/>
        </w:rPr>
        <w:t>Esquema de proceso</w:t>
      </w:r>
    </w:p>
    <w:p w14:paraId="3DF59040" w14:textId="77777777" w:rsidR="006A3974" w:rsidRPr="00C1667A" w:rsidRDefault="006A3974" w:rsidP="00D87F88">
      <w:pPr>
        <w:ind w:right="97"/>
        <w:jc w:val="both"/>
        <w:rPr>
          <w:rFonts w:asciiTheme="minorHAnsi" w:hAnsiTheme="minorHAnsi" w:cstheme="minorHAnsi"/>
          <w:b/>
          <w:sz w:val="22"/>
          <w:szCs w:val="22"/>
          <w:u w:val="single"/>
        </w:rPr>
      </w:pPr>
    </w:p>
    <w:p w14:paraId="10ABAD50" w14:textId="77777777" w:rsidR="00F8054E" w:rsidRPr="00C1667A" w:rsidRDefault="00F8054E" w:rsidP="00D87F88">
      <w:pPr>
        <w:ind w:right="97"/>
        <w:jc w:val="both"/>
        <w:rPr>
          <w:rFonts w:asciiTheme="minorHAnsi" w:hAnsiTheme="minorHAnsi" w:cstheme="minorHAnsi"/>
          <w:b/>
          <w:sz w:val="22"/>
          <w:szCs w:val="22"/>
          <w:u w:val="single"/>
        </w:rPr>
      </w:pPr>
    </w:p>
    <w:p w14:paraId="2524832C" w14:textId="77777777" w:rsidR="00087BE6" w:rsidRPr="00C1667A" w:rsidRDefault="002F53F1" w:rsidP="00D87F88">
      <w:pPr>
        <w:ind w:right="97"/>
        <w:jc w:val="both"/>
        <w:rPr>
          <w:rFonts w:asciiTheme="minorHAnsi" w:hAnsiTheme="minorHAnsi" w:cstheme="minorHAnsi"/>
          <w:b/>
          <w:sz w:val="22"/>
          <w:szCs w:val="22"/>
        </w:rPr>
      </w:pPr>
      <w:r w:rsidRPr="00C1667A">
        <w:rPr>
          <w:rFonts w:asciiTheme="minorHAnsi" w:hAnsiTheme="minorHAnsi" w:cstheme="minorHAnsi"/>
          <w:b/>
          <w:noProof/>
          <w:sz w:val="22"/>
          <w:szCs w:val="22"/>
        </w:rPr>
        <w:drawing>
          <wp:inline distT="0" distB="0" distL="0" distR="0" wp14:anchorId="4D965EEE" wp14:editId="562E65D8">
            <wp:extent cx="5893626" cy="3577937"/>
            <wp:effectExtent l="38100" t="38100" r="31115" b="419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lum bright="20000" contrast="-40000"/>
                      <a:extLst>
                        <a:ext uri="{28A0092B-C50C-407E-A947-70E740481C1C}">
                          <a14:useLocalDpi xmlns:a14="http://schemas.microsoft.com/office/drawing/2010/main" val="0"/>
                        </a:ext>
                      </a:extLst>
                    </a:blip>
                    <a:srcRect/>
                    <a:stretch>
                      <a:fillRect/>
                    </a:stretch>
                  </pic:blipFill>
                  <pic:spPr bwMode="auto">
                    <a:xfrm>
                      <a:off x="0" y="0"/>
                      <a:ext cx="5936902" cy="3604210"/>
                    </a:xfrm>
                    <a:prstGeom prst="rect">
                      <a:avLst/>
                    </a:prstGeom>
                    <a:noFill/>
                    <a:ln w="28575" cmpd="sng">
                      <a:solidFill>
                        <a:srgbClr val="000000"/>
                      </a:solidFill>
                      <a:miter lim="800000"/>
                      <a:headEnd/>
                      <a:tailEnd/>
                    </a:ln>
                    <a:effectLst/>
                  </pic:spPr>
                </pic:pic>
              </a:graphicData>
            </a:graphic>
          </wp:inline>
        </w:drawing>
      </w:r>
    </w:p>
    <w:p w14:paraId="04C8EFCD" w14:textId="77777777" w:rsidR="001F5ECF" w:rsidRPr="00C1667A" w:rsidRDefault="001F5ECF" w:rsidP="00D87F88">
      <w:pPr>
        <w:ind w:right="97"/>
        <w:jc w:val="both"/>
        <w:rPr>
          <w:rFonts w:asciiTheme="minorHAnsi" w:hAnsiTheme="minorHAnsi" w:cstheme="minorHAnsi"/>
          <w:b/>
          <w:sz w:val="22"/>
          <w:szCs w:val="22"/>
          <w:u w:val="single"/>
        </w:rPr>
        <w:sectPr w:rsidR="001F5ECF" w:rsidRPr="00C1667A" w:rsidSect="003512A2">
          <w:footerReference w:type="first" r:id="rId47"/>
          <w:type w:val="continuous"/>
          <w:pgSz w:w="11906" w:h="16838"/>
          <w:pgMar w:top="1134" w:right="746" w:bottom="1134" w:left="1418" w:header="709" w:footer="386" w:gutter="0"/>
          <w:pgNumType w:fmt="numberInDash"/>
          <w:cols w:space="708"/>
          <w:titlePg/>
          <w:docGrid w:linePitch="360"/>
        </w:sectPr>
      </w:pPr>
    </w:p>
    <w:p w14:paraId="4BCF2445" w14:textId="77777777" w:rsidR="00E5541C" w:rsidRPr="00C1667A" w:rsidRDefault="00E5541C" w:rsidP="00D87F88">
      <w:pPr>
        <w:ind w:right="97"/>
        <w:jc w:val="both"/>
        <w:rPr>
          <w:rFonts w:asciiTheme="minorHAnsi" w:hAnsiTheme="minorHAnsi" w:cstheme="minorHAnsi"/>
          <w:b/>
          <w:sz w:val="22"/>
          <w:szCs w:val="22"/>
          <w:u w:val="single"/>
        </w:rPr>
      </w:pPr>
    </w:p>
    <w:p w14:paraId="2BA44385" w14:textId="6FCD10F0" w:rsidR="003A1701"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DC5F27"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8</w:t>
      </w:r>
      <w:r w:rsidR="005E3C88" w:rsidRPr="00C1667A">
        <w:rPr>
          <w:rFonts w:asciiTheme="minorHAnsi" w:hAnsiTheme="minorHAnsi" w:cstheme="minorHAnsi"/>
          <w:b/>
          <w:sz w:val="22"/>
          <w:szCs w:val="22"/>
          <w:u w:val="single"/>
        </w:rPr>
        <w:t>.5</w:t>
      </w:r>
      <w:r w:rsidR="00075B7E" w:rsidRPr="00C1667A">
        <w:rPr>
          <w:rFonts w:asciiTheme="minorHAnsi" w:hAnsiTheme="minorHAnsi" w:cstheme="minorHAnsi"/>
          <w:b/>
          <w:sz w:val="22"/>
          <w:szCs w:val="22"/>
          <w:u w:val="single"/>
        </w:rPr>
        <w:t xml:space="preserve"> </w:t>
      </w:r>
      <w:r w:rsidR="008A64CB" w:rsidRPr="00C1667A">
        <w:rPr>
          <w:rFonts w:asciiTheme="minorHAnsi" w:hAnsiTheme="minorHAnsi" w:cstheme="minorHAnsi"/>
          <w:b/>
          <w:sz w:val="22"/>
          <w:szCs w:val="22"/>
          <w:u w:val="single"/>
        </w:rPr>
        <w:t>Fotos de la instalación</w:t>
      </w:r>
    </w:p>
    <w:p w14:paraId="57BF1A0F" w14:textId="77777777" w:rsidR="00E41B85" w:rsidRPr="00C1667A" w:rsidRDefault="00E41B85" w:rsidP="00D87F88">
      <w:pPr>
        <w:ind w:right="97"/>
        <w:jc w:val="both"/>
        <w:rPr>
          <w:rFonts w:asciiTheme="minorHAnsi" w:hAnsiTheme="minorHAnsi" w:cstheme="minorHAnsi"/>
          <w:b/>
          <w:i/>
          <w:color w:val="000000"/>
          <w:sz w:val="22"/>
          <w:szCs w:val="22"/>
          <w:u w:val="single"/>
        </w:rPr>
      </w:pPr>
    </w:p>
    <w:p w14:paraId="59579BFF" w14:textId="77777777" w:rsidR="0003098A" w:rsidRPr="00C1667A" w:rsidRDefault="00F8054E" w:rsidP="00D87F88">
      <w:pPr>
        <w:ind w:right="97"/>
        <w:jc w:val="both"/>
        <w:rPr>
          <w:rFonts w:asciiTheme="minorHAnsi" w:hAnsiTheme="minorHAnsi" w:cstheme="minorHAnsi"/>
          <w:i/>
          <w:sz w:val="22"/>
          <w:szCs w:val="22"/>
        </w:rPr>
      </w:pPr>
      <w:r w:rsidRPr="00C1667A">
        <w:rPr>
          <w:rFonts w:asciiTheme="minorHAnsi" w:hAnsiTheme="minorHAnsi" w:cstheme="minorHAnsi"/>
          <w:b/>
          <w:noProof/>
          <w:sz w:val="22"/>
          <w:szCs w:val="22"/>
        </w:rPr>
        <w:drawing>
          <wp:anchor distT="0" distB="0" distL="114300" distR="114300" simplePos="0" relativeHeight="251638272" behindDoc="0" locked="0" layoutInCell="1" allowOverlap="1" wp14:anchorId="4010DA48" wp14:editId="6192DD7D">
            <wp:simplePos x="0" y="0"/>
            <wp:positionH relativeFrom="column">
              <wp:posOffset>1442720</wp:posOffset>
            </wp:positionH>
            <wp:positionV relativeFrom="paragraph">
              <wp:posOffset>57785</wp:posOffset>
            </wp:positionV>
            <wp:extent cx="3514090" cy="1866265"/>
            <wp:effectExtent l="38100" t="38100" r="29210" b="38735"/>
            <wp:wrapSquare wrapText="right"/>
            <wp:docPr id="50" name="Imagen 36" descr="http://www.casanualart.com/uploads/DSC02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asanualart.com/uploads/DSC02477.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514090" cy="1866265"/>
                    </a:xfrm>
                    <a:prstGeom prst="rect">
                      <a:avLst/>
                    </a:prstGeom>
                    <a:noFill/>
                    <a:ln w="28575">
                      <a:solidFill>
                        <a:srgbClr val="000000"/>
                      </a:solidFill>
                      <a:miter lim="800000"/>
                      <a:headEnd/>
                      <a:tailEnd/>
                    </a:ln>
                    <a:effectLst/>
                  </pic:spPr>
                </pic:pic>
              </a:graphicData>
            </a:graphic>
          </wp:anchor>
        </w:drawing>
      </w:r>
    </w:p>
    <w:p w14:paraId="11086AB8" w14:textId="77777777" w:rsidR="0003098A" w:rsidRPr="00C1667A" w:rsidRDefault="0003098A" w:rsidP="00D87F88">
      <w:pPr>
        <w:ind w:right="97" w:hanging="540"/>
        <w:jc w:val="both"/>
        <w:rPr>
          <w:rFonts w:asciiTheme="minorHAnsi" w:hAnsiTheme="minorHAnsi" w:cstheme="minorHAnsi"/>
          <w:b/>
          <w:i/>
          <w:color w:val="000000"/>
          <w:sz w:val="22"/>
          <w:szCs w:val="22"/>
        </w:rPr>
      </w:pPr>
      <w:r w:rsidRPr="00C1667A">
        <w:rPr>
          <w:rFonts w:asciiTheme="minorHAnsi" w:hAnsiTheme="minorHAnsi" w:cstheme="minorHAnsi"/>
          <w:b/>
          <w:i/>
          <w:color w:val="000000"/>
          <w:sz w:val="22"/>
          <w:szCs w:val="22"/>
        </w:rPr>
        <w:tab/>
      </w:r>
    </w:p>
    <w:p w14:paraId="0AF2C999" w14:textId="77777777" w:rsidR="0019063B" w:rsidRPr="00C1667A" w:rsidRDefault="0019063B" w:rsidP="00D87F88">
      <w:pPr>
        <w:ind w:right="97"/>
        <w:jc w:val="both"/>
        <w:rPr>
          <w:rFonts w:asciiTheme="minorHAnsi" w:hAnsiTheme="minorHAnsi" w:cstheme="minorHAnsi"/>
          <w:b/>
          <w:caps/>
          <w:color w:val="000080"/>
          <w:sz w:val="22"/>
          <w:szCs w:val="22"/>
          <w:lang w:val="es-ES_tradnl"/>
        </w:rPr>
      </w:pPr>
    </w:p>
    <w:p w14:paraId="1F2CA144" w14:textId="77777777" w:rsidR="00D46E12" w:rsidRPr="00C1667A" w:rsidRDefault="00D46E12" w:rsidP="00D87F88">
      <w:pPr>
        <w:ind w:right="97"/>
        <w:jc w:val="both"/>
        <w:rPr>
          <w:rFonts w:asciiTheme="minorHAnsi" w:hAnsiTheme="minorHAnsi" w:cstheme="minorHAnsi"/>
          <w:b/>
          <w:sz w:val="22"/>
          <w:szCs w:val="22"/>
        </w:rPr>
      </w:pPr>
    </w:p>
    <w:p w14:paraId="0E336767" w14:textId="77777777" w:rsidR="00D46E12" w:rsidRPr="00C1667A" w:rsidRDefault="00D46E12" w:rsidP="00D87F88">
      <w:pPr>
        <w:ind w:right="97"/>
        <w:jc w:val="both"/>
        <w:rPr>
          <w:rFonts w:asciiTheme="minorHAnsi" w:hAnsiTheme="minorHAnsi" w:cstheme="minorHAnsi"/>
          <w:b/>
          <w:sz w:val="22"/>
          <w:szCs w:val="22"/>
        </w:rPr>
      </w:pPr>
    </w:p>
    <w:p w14:paraId="651288A6" w14:textId="77777777" w:rsidR="00D46E12" w:rsidRPr="00C1667A" w:rsidRDefault="00D46E12" w:rsidP="00D87F88">
      <w:pPr>
        <w:ind w:right="97"/>
        <w:jc w:val="both"/>
        <w:rPr>
          <w:rFonts w:asciiTheme="minorHAnsi" w:hAnsiTheme="minorHAnsi" w:cstheme="minorHAnsi"/>
          <w:b/>
          <w:sz w:val="22"/>
          <w:szCs w:val="22"/>
        </w:rPr>
      </w:pPr>
    </w:p>
    <w:p w14:paraId="131124EB" w14:textId="77777777" w:rsidR="00D46E12" w:rsidRPr="00C1667A" w:rsidRDefault="00D46E12" w:rsidP="00D87F88">
      <w:pPr>
        <w:ind w:right="97"/>
        <w:jc w:val="both"/>
        <w:rPr>
          <w:rFonts w:asciiTheme="minorHAnsi" w:hAnsiTheme="minorHAnsi" w:cstheme="minorHAnsi"/>
          <w:b/>
          <w:sz w:val="22"/>
          <w:szCs w:val="22"/>
        </w:rPr>
      </w:pPr>
    </w:p>
    <w:p w14:paraId="13C21255" w14:textId="77777777" w:rsidR="00D46E12" w:rsidRPr="00C1667A" w:rsidRDefault="00D46E12" w:rsidP="00D87F88">
      <w:pPr>
        <w:ind w:right="97"/>
        <w:jc w:val="both"/>
        <w:rPr>
          <w:rFonts w:asciiTheme="minorHAnsi" w:hAnsiTheme="minorHAnsi" w:cstheme="minorHAnsi"/>
          <w:b/>
          <w:sz w:val="22"/>
          <w:szCs w:val="22"/>
        </w:rPr>
      </w:pPr>
    </w:p>
    <w:p w14:paraId="1745FAE2" w14:textId="77777777" w:rsidR="00D46E12" w:rsidRPr="00C1667A" w:rsidRDefault="00D46E12" w:rsidP="00D87F88">
      <w:pPr>
        <w:ind w:right="97"/>
        <w:jc w:val="both"/>
        <w:rPr>
          <w:rFonts w:asciiTheme="minorHAnsi" w:hAnsiTheme="minorHAnsi" w:cstheme="minorHAnsi"/>
          <w:b/>
          <w:sz w:val="22"/>
          <w:szCs w:val="22"/>
        </w:rPr>
      </w:pPr>
    </w:p>
    <w:p w14:paraId="72B665D3" w14:textId="77777777" w:rsidR="00D46E12" w:rsidRPr="00C1667A" w:rsidRDefault="00D46E12" w:rsidP="00D87F88">
      <w:pPr>
        <w:ind w:right="97"/>
        <w:jc w:val="both"/>
        <w:rPr>
          <w:rFonts w:asciiTheme="minorHAnsi" w:hAnsiTheme="minorHAnsi" w:cstheme="minorHAnsi"/>
          <w:b/>
          <w:sz w:val="22"/>
          <w:szCs w:val="22"/>
        </w:rPr>
      </w:pPr>
    </w:p>
    <w:p w14:paraId="5A6D328E" w14:textId="77777777" w:rsidR="00D46E12" w:rsidRPr="00C1667A" w:rsidRDefault="00D46E12" w:rsidP="00D87F88">
      <w:pPr>
        <w:ind w:right="97"/>
        <w:jc w:val="both"/>
        <w:rPr>
          <w:rFonts w:asciiTheme="minorHAnsi" w:hAnsiTheme="minorHAnsi" w:cstheme="minorHAnsi"/>
          <w:b/>
          <w:sz w:val="22"/>
          <w:szCs w:val="22"/>
        </w:rPr>
      </w:pPr>
    </w:p>
    <w:p w14:paraId="2A3968CC" w14:textId="77777777" w:rsidR="00D46E12" w:rsidRPr="00C1667A" w:rsidRDefault="00D46E12" w:rsidP="00D87F88">
      <w:pPr>
        <w:ind w:right="97"/>
        <w:jc w:val="both"/>
        <w:rPr>
          <w:rFonts w:asciiTheme="minorHAnsi" w:hAnsiTheme="minorHAnsi" w:cstheme="minorHAnsi"/>
          <w:b/>
          <w:sz w:val="22"/>
          <w:szCs w:val="22"/>
        </w:rPr>
      </w:pPr>
    </w:p>
    <w:p w14:paraId="77763392" w14:textId="77777777" w:rsidR="00D46E12" w:rsidRPr="00C1667A" w:rsidRDefault="00D46E12" w:rsidP="00D87F88">
      <w:pPr>
        <w:ind w:right="97"/>
        <w:jc w:val="both"/>
        <w:rPr>
          <w:rFonts w:asciiTheme="minorHAnsi" w:hAnsiTheme="minorHAnsi" w:cstheme="minorHAnsi"/>
          <w:b/>
          <w:sz w:val="22"/>
          <w:szCs w:val="22"/>
        </w:rPr>
      </w:pPr>
    </w:p>
    <w:p w14:paraId="0CA56399" w14:textId="77777777" w:rsidR="00D46E12" w:rsidRPr="00C1667A" w:rsidRDefault="00D46E12" w:rsidP="00D87F88">
      <w:pPr>
        <w:ind w:right="97"/>
        <w:jc w:val="center"/>
        <w:rPr>
          <w:rFonts w:asciiTheme="minorHAnsi" w:hAnsiTheme="minorHAnsi" w:cstheme="minorHAnsi"/>
          <w:b/>
          <w:sz w:val="22"/>
          <w:szCs w:val="22"/>
        </w:rPr>
      </w:pPr>
    </w:p>
    <w:p w14:paraId="3FEAAC4A" w14:textId="77777777" w:rsidR="00F8054E" w:rsidRPr="00C1667A" w:rsidRDefault="00F8054E" w:rsidP="00D87F88">
      <w:pPr>
        <w:ind w:right="97"/>
        <w:jc w:val="center"/>
        <w:rPr>
          <w:rFonts w:asciiTheme="minorHAnsi" w:hAnsiTheme="minorHAnsi" w:cstheme="minorHAnsi"/>
          <w:b/>
          <w:sz w:val="22"/>
          <w:szCs w:val="22"/>
        </w:rPr>
      </w:pPr>
      <w:r w:rsidRPr="00C1667A">
        <w:rPr>
          <w:rFonts w:asciiTheme="minorHAnsi" w:hAnsiTheme="minorHAnsi" w:cstheme="minorHAnsi"/>
          <w:noProof/>
          <w:sz w:val="22"/>
          <w:szCs w:val="22"/>
        </w:rPr>
        <w:drawing>
          <wp:anchor distT="0" distB="0" distL="114300" distR="114300" simplePos="0" relativeHeight="251675136" behindDoc="0" locked="0" layoutInCell="1" allowOverlap="1" wp14:anchorId="5A47DC60" wp14:editId="11DE3228">
            <wp:simplePos x="0" y="0"/>
            <wp:positionH relativeFrom="column">
              <wp:posOffset>2465070</wp:posOffset>
            </wp:positionH>
            <wp:positionV relativeFrom="paragraph">
              <wp:posOffset>118110</wp:posOffset>
            </wp:positionV>
            <wp:extent cx="3517900" cy="1841500"/>
            <wp:effectExtent l="38100" t="38100" r="44450" b="44450"/>
            <wp:wrapSquare wrapText="bothSides"/>
            <wp:docPr id="18" name="Imagen 18"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rk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17900" cy="1841500"/>
                    </a:xfrm>
                    <a:prstGeom prst="rect">
                      <a:avLst/>
                    </a:prstGeom>
                    <a:noFill/>
                    <a:ln w="28575" cmpd="sng">
                      <a:solidFill>
                        <a:srgbClr val="000000"/>
                      </a:solidFill>
                      <a:miter lim="800000"/>
                      <a:headEnd/>
                      <a:tailEnd/>
                    </a:ln>
                    <a:effectLst/>
                  </pic:spPr>
                </pic:pic>
              </a:graphicData>
            </a:graphic>
          </wp:anchor>
        </w:drawing>
      </w:r>
    </w:p>
    <w:p w14:paraId="28E06634" w14:textId="77777777" w:rsidR="00F8054E" w:rsidRPr="00C1667A" w:rsidRDefault="00F8054E" w:rsidP="00D87F88">
      <w:pPr>
        <w:ind w:right="97"/>
        <w:jc w:val="center"/>
        <w:rPr>
          <w:rFonts w:asciiTheme="minorHAnsi" w:hAnsiTheme="minorHAnsi" w:cstheme="minorHAnsi"/>
          <w:b/>
          <w:sz w:val="22"/>
          <w:szCs w:val="22"/>
        </w:rPr>
      </w:pPr>
    </w:p>
    <w:p w14:paraId="43BDB221" w14:textId="77777777" w:rsidR="00D46E12" w:rsidRPr="00C1667A" w:rsidRDefault="00D46E12" w:rsidP="00D87F88">
      <w:pPr>
        <w:ind w:right="97"/>
        <w:jc w:val="both"/>
        <w:rPr>
          <w:rFonts w:asciiTheme="minorHAnsi" w:hAnsiTheme="minorHAnsi" w:cstheme="minorHAnsi"/>
          <w:b/>
          <w:sz w:val="22"/>
          <w:szCs w:val="22"/>
        </w:rPr>
      </w:pPr>
    </w:p>
    <w:p w14:paraId="5F6782A3" w14:textId="77777777" w:rsidR="00A8750C" w:rsidRPr="00C1667A" w:rsidRDefault="00D46E12" w:rsidP="00D87F88">
      <w:pPr>
        <w:ind w:right="97"/>
        <w:jc w:val="center"/>
        <w:rPr>
          <w:rFonts w:asciiTheme="minorHAnsi" w:hAnsiTheme="minorHAnsi" w:cstheme="minorHAnsi"/>
          <w:sz w:val="22"/>
          <w:szCs w:val="22"/>
        </w:rPr>
      </w:pPr>
      <w:r w:rsidRPr="00C1667A">
        <w:rPr>
          <w:rFonts w:asciiTheme="minorHAnsi" w:hAnsiTheme="minorHAnsi" w:cstheme="minorHAnsi"/>
          <w:sz w:val="22"/>
          <w:szCs w:val="22"/>
        </w:rPr>
        <w:t>(Zona de almacenamiento de vehículos descontaminados)</w:t>
      </w:r>
    </w:p>
    <w:p w14:paraId="210BA193" w14:textId="77777777" w:rsidR="008C428C" w:rsidRPr="00C1667A" w:rsidRDefault="008C428C" w:rsidP="00D87F88">
      <w:pPr>
        <w:ind w:right="97"/>
        <w:jc w:val="both"/>
        <w:rPr>
          <w:rFonts w:asciiTheme="minorHAnsi" w:hAnsiTheme="minorHAnsi" w:cstheme="minorHAnsi"/>
          <w:b/>
          <w:sz w:val="22"/>
          <w:szCs w:val="22"/>
        </w:rPr>
      </w:pPr>
    </w:p>
    <w:p w14:paraId="56424FA1" w14:textId="77777777" w:rsidR="0009378B" w:rsidRPr="00C1667A" w:rsidRDefault="0009378B" w:rsidP="00D87F88">
      <w:pPr>
        <w:ind w:right="97"/>
        <w:jc w:val="both"/>
        <w:rPr>
          <w:rFonts w:asciiTheme="minorHAnsi" w:hAnsiTheme="minorHAnsi" w:cstheme="minorHAnsi"/>
          <w:b/>
          <w:sz w:val="22"/>
          <w:szCs w:val="22"/>
          <w:u w:val="single"/>
        </w:rPr>
      </w:pPr>
    </w:p>
    <w:p w14:paraId="48F5BB6A" w14:textId="77777777" w:rsidR="0009378B" w:rsidRPr="00C1667A" w:rsidRDefault="0009378B" w:rsidP="00D87F88">
      <w:pPr>
        <w:ind w:right="97"/>
        <w:jc w:val="both"/>
        <w:rPr>
          <w:rFonts w:asciiTheme="minorHAnsi" w:hAnsiTheme="minorHAnsi" w:cstheme="minorHAnsi"/>
          <w:b/>
          <w:sz w:val="22"/>
          <w:szCs w:val="22"/>
          <w:u w:val="single"/>
        </w:rPr>
      </w:pPr>
    </w:p>
    <w:p w14:paraId="1623A8E1" w14:textId="77777777" w:rsidR="009117B8" w:rsidRPr="00C1667A" w:rsidRDefault="009117B8" w:rsidP="00D87F88">
      <w:pPr>
        <w:ind w:right="97"/>
        <w:jc w:val="both"/>
        <w:rPr>
          <w:rFonts w:asciiTheme="minorHAnsi" w:hAnsiTheme="minorHAnsi" w:cstheme="minorHAnsi"/>
          <w:b/>
          <w:sz w:val="22"/>
          <w:szCs w:val="22"/>
          <w:u w:val="single"/>
        </w:rPr>
      </w:pPr>
    </w:p>
    <w:p w14:paraId="71126B45" w14:textId="77777777" w:rsidR="009117B8" w:rsidRPr="00C1667A" w:rsidRDefault="009117B8" w:rsidP="00D87F88">
      <w:pPr>
        <w:ind w:right="97"/>
        <w:jc w:val="both"/>
        <w:rPr>
          <w:rFonts w:asciiTheme="minorHAnsi" w:hAnsiTheme="minorHAnsi" w:cstheme="minorHAnsi"/>
          <w:b/>
          <w:sz w:val="22"/>
          <w:szCs w:val="22"/>
          <w:u w:val="single"/>
        </w:rPr>
      </w:pPr>
    </w:p>
    <w:p w14:paraId="6AAA245C" w14:textId="77777777" w:rsidR="009117B8" w:rsidRPr="00C1667A" w:rsidRDefault="009117B8" w:rsidP="00D87F88">
      <w:pPr>
        <w:ind w:right="97"/>
        <w:jc w:val="both"/>
        <w:rPr>
          <w:rFonts w:asciiTheme="minorHAnsi" w:hAnsiTheme="minorHAnsi" w:cstheme="minorHAnsi"/>
          <w:b/>
          <w:sz w:val="22"/>
          <w:szCs w:val="22"/>
          <w:u w:val="single"/>
        </w:rPr>
      </w:pPr>
    </w:p>
    <w:p w14:paraId="1C41C5A6" w14:textId="77777777" w:rsidR="00F8054E" w:rsidRPr="00C1667A" w:rsidRDefault="00F8054E" w:rsidP="00D87F88">
      <w:pPr>
        <w:ind w:right="97"/>
        <w:jc w:val="both"/>
        <w:rPr>
          <w:rFonts w:asciiTheme="minorHAnsi" w:hAnsiTheme="minorHAnsi" w:cstheme="minorHAnsi"/>
          <w:b/>
          <w:sz w:val="22"/>
          <w:szCs w:val="22"/>
          <w:u w:val="single"/>
        </w:rPr>
      </w:pPr>
    </w:p>
    <w:p w14:paraId="6D38683E" w14:textId="5D52B9CC" w:rsidR="00F0575F"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lastRenderedPageBreak/>
        <w:t>3</w:t>
      </w:r>
      <w:r w:rsidR="00DC5F27"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8</w:t>
      </w:r>
      <w:r w:rsidR="005E3C88" w:rsidRPr="00C1667A">
        <w:rPr>
          <w:rFonts w:asciiTheme="minorHAnsi" w:hAnsiTheme="minorHAnsi" w:cstheme="minorHAnsi"/>
          <w:b/>
          <w:sz w:val="22"/>
          <w:szCs w:val="22"/>
          <w:u w:val="single"/>
        </w:rPr>
        <w:t>.6</w:t>
      </w:r>
      <w:r w:rsidR="00075B7E" w:rsidRPr="00C1667A">
        <w:rPr>
          <w:rFonts w:asciiTheme="minorHAnsi" w:hAnsiTheme="minorHAnsi" w:cstheme="minorHAnsi"/>
          <w:b/>
          <w:sz w:val="22"/>
          <w:szCs w:val="22"/>
          <w:u w:val="single"/>
        </w:rPr>
        <w:t xml:space="preserve"> </w:t>
      </w:r>
      <w:r w:rsidR="00F0575F" w:rsidRPr="00C1667A">
        <w:rPr>
          <w:rFonts w:asciiTheme="minorHAnsi" w:hAnsiTheme="minorHAnsi" w:cstheme="minorHAnsi"/>
          <w:b/>
          <w:sz w:val="22"/>
          <w:szCs w:val="22"/>
          <w:u w:val="single"/>
        </w:rPr>
        <w:t>Condiciones</w:t>
      </w:r>
      <w:r w:rsidR="00075B7E" w:rsidRPr="00C1667A">
        <w:rPr>
          <w:rFonts w:asciiTheme="minorHAnsi" w:hAnsiTheme="minorHAnsi" w:cstheme="minorHAnsi"/>
          <w:b/>
          <w:sz w:val="22"/>
          <w:szCs w:val="22"/>
          <w:u w:val="single"/>
        </w:rPr>
        <w:t xml:space="preserve"> </w:t>
      </w:r>
      <w:r w:rsidR="00F0575F" w:rsidRPr="00C1667A">
        <w:rPr>
          <w:rFonts w:asciiTheme="minorHAnsi" w:hAnsiTheme="minorHAnsi" w:cstheme="minorHAnsi"/>
          <w:b/>
          <w:sz w:val="22"/>
          <w:szCs w:val="22"/>
          <w:u w:val="single"/>
        </w:rPr>
        <w:t>que debe cumplir el centro objeto de seguro</w:t>
      </w:r>
      <w:r w:rsidR="005354EC" w:rsidRPr="00C1667A">
        <w:rPr>
          <w:rFonts w:asciiTheme="minorHAnsi" w:hAnsiTheme="minorHAnsi" w:cstheme="minorHAnsi"/>
          <w:b/>
          <w:sz w:val="22"/>
          <w:szCs w:val="22"/>
          <w:u w:val="single"/>
        </w:rPr>
        <w:t xml:space="preserve"> </w:t>
      </w:r>
      <w:r w:rsidR="00960004" w:rsidRPr="00C1667A">
        <w:rPr>
          <w:rFonts w:asciiTheme="minorHAnsi" w:hAnsiTheme="minorHAnsi" w:cstheme="minorHAnsi"/>
          <w:b/>
          <w:sz w:val="22"/>
          <w:szCs w:val="22"/>
          <w:u w:val="single"/>
        </w:rPr>
        <w:t>para que sea aplicable la autonomía (respuesta afirmativa en el cuestionario)</w:t>
      </w:r>
      <w:r w:rsidR="00F0575F" w:rsidRPr="00C1667A">
        <w:rPr>
          <w:rFonts w:asciiTheme="minorHAnsi" w:hAnsiTheme="minorHAnsi" w:cstheme="minorHAnsi"/>
          <w:b/>
          <w:sz w:val="22"/>
          <w:szCs w:val="22"/>
          <w:u w:val="single"/>
        </w:rPr>
        <w:t>:</w:t>
      </w:r>
    </w:p>
    <w:p w14:paraId="28040012" w14:textId="77777777" w:rsidR="009218C2" w:rsidRPr="00C1667A" w:rsidRDefault="009218C2" w:rsidP="00D87F88">
      <w:pPr>
        <w:ind w:right="97"/>
        <w:jc w:val="both"/>
        <w:rPr>
          <w:rFonts w:asciiTheme="minorHAnsi" w:hAnsiTheme="minorHAnsi" w:cstheme="minorHAnsi"/>
          <w:b/>
          <w:sz w:val="22"/>
          <w:szCs w:val="22"/>
          <w:u w:val="single"/>
        </w:rPr>
      </w:pPr>
    </w:p>
    <w:p w14:paraId="3C837B98" w14:textId="365B689B" w:rsidR="00DC4A31" w:rsidRPr="00C1667A" w:rsidRDefault="00DC4A31"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pacing w:val="-2"/>
          <w:sz w:val="22"/>
          <w:szCs w:val="22"/>
        </w:rPr>
        <w:t xml:space="preserve">El centro cumple en el momento actual con los requisitos técnicos y de proceso que establece el </w:t>
      </w:r>
      <w:r w:rsidR="00B41628" w:rsidRPr="00C1667A">
        <w:rPr>
          <w:rFonts w:asciiTheme="minorHAnsi" w:hAnsiTheme="minorHAnsi" w:cstheme="minorHAnsi"/>
          <w:b/>
          <w:sz w:val="22"/>
          <w:szCs w:val="22"/>
        </w:rPr>
        <w:t>Decreto 20/2017, de 20 de enero, sobre los vehículos al final de su vida útil.</w:t>
      </w:r>
    </w:p>
    <w:p w14:paraId="1B2953E2" w14:textId="77777777" w:rsidR="00975361" w:rsidRPr="00C1667A" w:rsidRDefault="00975361"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pacing w:val="-2"/>
          <w:sz w:val="22"/>
          <w:szCs w:val="22"/>
        </w:rPr>
        <w:t>En mi instalaci</w:t>
      </w:r>
      <w:r w:rsidR="00F57057" w:rsidRPr="00C1667A">
        <w:rPr>
          <w:rFonts w:asciiTheme="minorHAnsi" w:hAnsiTheme="minorHAnsi" w:cstheme="minorHAnsi"/>
          <w:b/>
          <w:spacing w:val="-2"/>
          <w:sz w:val="22"/>
          <w:szCs w:val="22"/>
        </w:rPr>
        <w:t>ón NO se tratan</w:t>
      </w:r>
      <w:r w:rsidRPr="00C1667A">
        <w:rPr>
          <w:rFonts w:asciiTheme="minorHAnsi" w:hAnsiTheme="minorHAnsi" w:cstheme="minorHAnsi"/>
          <w:b/>
          <w:spacing w:val="-2"/>
          <w:sz w:val="22"/>
          <w:szCs w:val="22"/>
        </w:rPr>
        <w:t xml:space="preserve"> al año más de 800 vehículos.</w:t>
      </w:r>
    </w:p>
    <w:p w14:paraId="1B83BA87" w14:textId="77777777" w:rsidR="00DC4A31" w:rsidRPr="00C1667A" w:rsidRDefault="00DC4A31"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Las instalaciones y la pavimentación fueron construidas después de 1998.</w:t>
      </w:r>
    </w:p>
    <w:p w14:paraId="27979414" w14:textId="77777777" w:rsidR="00DC4A31" w:rsidRPr="00C1667A" w:rsidRDefault="00775144"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D17428" w:rsidRPr="00C1667A">
        <w:rPr>
          <w:rFonts w:asciiTheme="minorHAnsi" w:hAnsiTheme="minorHAnsi" w:cstheme="minorHAnsi"/>
          <w:b/>
          <w:sz w:val="22"/>
          <w:szCs w:val="22"/>
        </w:rPr>
        <w:t>O</w:t>
      </w:r>
      <w:r w:rsidRPr="00C1667A">
        <w:rPr>
          <w:rFonts w:asciiTheme="minorHAnsi" w:hAnsiTheme="minorHAnsi" w:cstheme="minorHAnsi"/>
          <w:b/>
          <w:sz w:val="22"/>
          <w:szCs w:val="22"/>
        </w:rPr>
        <w:t xml:space="preserve"> se almacenan más de 5</w:t>
      </w:r>
      <w:r w:rsidR="00CA1AFC" w:rsidRPr="00C1667A">
        <w:rPr>
          <w:rFonts w:asciiTheme="minorHAnsi" w:hAnsiTheme="minorHAnsi" w:cstheme="minorHAnsi"/>
          <w:b/>
          <w:sz w:val="22"/>
          <w:szCs w:val="22"/>
        </w:rPr>
        <w:t xml:space="preserve"> Toneladas</w:t>
      </w:r>
      <w:r w:rsidR="00DC4A31" w:rsidRPr="00C1667A">
        <w:rPr>
          <w:rFonts w:asciiTheme="minorHAnsi" w:hAnsiTheme="minorHAnsi" w:cstheme="minorHAnsi"/>
          <w:b/>
          <w:sz w:val="22"/>
          <w:szCs w:val="22"/>
        </w:rPr>
        <w:t xml:space="preserve"> de aceites ni otras sustancias peligrosas. </w:t>
      </w:r>
    </w:p>
    <w:p w14:paraId="7D187E3B" w14:textId="77777777" w:rsidR="00DC4A31" w:rsidRPr="00C1667A" w:rsidRDefault="00D17428"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w:t>
      </w:r>
      <w:r w:rsidR="00DC4A31" w:rsidRPr="00C1667A">
        <w:rPr>
          <w:rFonts w:asciiTheme="minorHAnsi" w:hAnsiTheme="minorHAnsi" w:cstheme="minorHAnsi"/>
          <w:b/>
          <w:sz w:val="22"/>
          <w:szCs w:val="22"/>
        </w:rPr>
        <w:t xml:space="preserve"> existen depósitos enterrados para almacenamiento de combustibles u otras sustancias.</w:t>
      </w:r>
    </w:p>
    <w:p w14:paraId="2FAF9BC4" w14:textId="278FA381" w:rsidR="00DC4A31" w:rsidRPr="00C1667A" w:rsidRDefault="00397409"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w:t>
      </w:r>
      <w:r w:rsidR="00DC4A31" w:rsidRPr="00C1667A">
        <w:rPr>
          <w:rFonts w:asciiTheme="minorHAnsi" w:hAnsiTheme="minorHAnsi" w:cstheme="minorHAnsi"/>
          <w:b/>
          <w:sz w:val="22"/>
          <w:szCs w:val="22"/>
        </w:rPr>
        <w:t>ntes de la instalación de estos depósitos no existía en la parcela ningún almacenamiento de residuos o productos petrolíferos.</w:t>
      </w:r>
    </w:p>
    <w:p w14:paraId="7EF76B44" w14:textId="4C8053F2" w:rsidR="00DC4A31" w:rsidRPr="00C1667A" w:rsidRDefault="00E74A2D"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DC4A31" w:rsidRPr="00C1667A">
        <w:rPr>
          <w:rFonts w:asciiTheme="minorHAnsi" w:hAnsiTheme="minorHAnsi" w:cstheme="minorHAnsi"/>
          <w:b/>
          <w:sz w:val="22"/>
          <w:szCs w:val="22"/>
        </w:rPr>
        <w:t xml:space="preserve">o ha existido ningún derrame de líquidos, incendio u otro </w:t>
      </w:r>
      <w:r w:rsidR="00B97879" w:rsidRPr="00C1667A">
        <w:rPr>
          <w:rFonts w:asciiTheme="minorHAnsi" w:hAnsiTheme="minorHAnsi" w:cstheme="minorHAnsi"/>
          <w:b/>
          <w:sz w:val="22"/>
          <w:szCs w:val="22"/>
        </w:rPr>
        <w:t>hecho que</w:t>
      </w:r>
      <w:r w:rsidR="00DC4A31" w:rsidRPr="00C1667A">
        <w:rPr>
          <w:rFonts w:asciiTheme="minorHAnsi" w:hAnsiTheme="minorHAnsi" w:cstheme="minorHAnsi"/>
          <w:b/>
          <w:sz w:val="22"/>
          <w:szCs w:val="22"/>
        </w:rPr>
        <w:t xml:space="preserve"> pueda dar lugar a contaminación del suelo, desde la fecha de instalación.</w:t>
      </w:r>
    </w:p>
    <w:p w14:paraId="74DB1154" w14:textId="77777777" w:rsidR="00DC4A31" w:rsidRPr="00C1667A" w:rsidRDefault="00DC4A31"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Aguas: no hay pozos, </w:t>
      </w:r>
      <w:r w:rsidR="000B0B20" w:rsidRPr="00C1667A">
        <w:rPr>
          <w:rFonts w:asciiTheme="minorHAnsi" w:hAnsiTheme="minorHAnsi" w:cstheme="minorHAnsi"/>
          <w:b/>
          <w:sz w:val="22"/>
          <w:szCs w:val="22"/>
        </w:rPr>
        <w:t>ríos</w:t>
      </w:r>
      <w:r w:rsidRPr="00C1667A">
        <w:rPr>
          <w:rFonts w:asciiTheme="minorHAnsi" w:hAnsiTheme="minorHAnsi" w:cstheme="minorHAnsi"/>
          <w:b/>
          <w:sz w:val="22"/>
          <w:szCs w:val="22"/>
        </w:rPr>
        <w:t xml:space="preserve"> o mar cercano.</w:t>
      </w:r>
    </w:p>
    <w:p w14:paraId="1334A6A6" w14:textId="77777777" w:rsidR="00DC4A31" w:rsidRPr="00C1667A" w:rsidRDefault="00DC4A31" w:rsidP="00D87F88">
      <w:pPr>
        <w:ind w:right="97"/>
        <w:jc w:val="both"/>
        <w:rPr>
          <w:rFonts w:asciiTheme="minorHAnsi" w:hAnsiTheme="minorHAnsi" w:cstheme="minorHAnsi"/>
          <w:b/>
          <w:caps/>
          <w:color w:val="000080"/>
          <w:sz w:val="22"/>
          <w:szCs w:val="22"/>
        </w:rPr>
      </w:pPr>
    </w:p>
    <w:p w14:paraId="65E9EDC4" w14:textId="4ABD8352" w:rsidR="00F0575F"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DC5F27"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8</w:t>
      </w:r>
      <w:r w:rsidR="005E3C88" w:rsidRPr="00C1667A">
        <w:rPr>
          <w:rFonts w:asciiTheme="minorHAnsi" w:hAnsiTheme="minorHAnsi" w:cstheme="minorHAnsi"/>
          <w:b/>
          <w:sz w:val="22"/>
          <w:szCs w:val="22"/>
          <w:u w:val="single"/>
        </w:rPr>
        <w:t>.7</w:t>
      </w:r>
      <w:r w:rsidR="00F0575F" w:rsidRPr="00C1667A">
        <w:rPr>
          <w:rFonts w:asciiTheme="minorHAnsi" w:hAnsiTheme="minorHAnsi" w:cstheme="minorHAnsi"/>
          <w:b/>
          <w:sz w:val="22"/>
          <w:szCs w:val="22"/>
          <w:u w:val="single"/>
        </w:rPr>
        <w:t xml:space="preserve"> Primas de reaseguro (euros):</w:t>
      </w:r>
    </w:p>
    <w:p w14:paraId="5A5372A2" w14:textId="77777777" w:rsidR="00DC4A31" w:rsidRPr="00C1667A" w:rsidRDefault="00DC4A31" w:rsidP="00D87F88">
      <w:pPr>
        <w:ind w:right="97"/>
        <w:jc w:val="both"/>
        <w:rPr>
          <w:rFonts w:asciiTheme="minorHAnsi" w:hAnsiTheme="minorHAnsi" w:cstheme="minorHAnsi"/>
          <w:b/>
          <w:caps/>
          <w:color w:val="000080"/>
          <w:sz w:val="22"/>
          <w:szCs w:val="22"/>
        </w:rPr>
      </w:pPr>
    </w:p>
    <w:tbl>
      <w:tblPr>
        <w:tblStyle w:val="Tabladelista3-nfasis1"/>
        <w:tblW w:w="5000"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000" w:firstRow="0" w:lastRow="0" w:firstColumn="0" w:lastColumn="0" w:noHBand="0" w:noVBand="0"/>
      </w:tblPr>
      <w:tblGrid>
        <w:gridCol w:w="4000"/>
        <w:gridCol w:w="1904"/>
        <w:gridCol w:w="1904"/>
        <w:gridCol w:w="1904"/>
      </w:tblGrid>
      <w:tr w:rsidR="00FE3986" w:rsidRPr="00C1667A" w14:paraId="6FA3B604" w14:textId="77777777" w:rsidTr="007D2B4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06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4E61A969" w14:textId="77777777" w:rsidR="00FE3986" w:rsidRPr="00C1667A" w:rsidRDefault="00FE3986"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w:t>
            </w:r>
          </w:p>
        </w:tc>
        <w:tc>
          <w:tcPr>
            <w:tcW w:w="2940" w:type="pct"/>
            <w:gridSpan w:val="3"/>
            <w:tcBorders>
              <w:top w:val="none" w:sz="0" w:space="0" w:color="auto"/>
              <w:bottom w:val="none" w:sz="0" w:space="0" w:color="auto"/>
            </w:tcBorders>
            <w:shd w:val="clear" w:color="auto" w:fill="DBE5F1" w:themeFill="accent1" w:themeFillTint="33"/>
            <w:noWrap/>
          </w:tcPr>
          <w:p w14:paraId="13AD04F4" w14:textId="77777777" w:rsidR="00FE3986" w:rsidRPr="00C1667A" w:rsidRDefault="006202FF" w:rsidP="008A24FE">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V</w:t>
            </w:r>
            <w:r w:rsidR="00F57057" w:rsidRPr="00C1667A">
              <w:rPr>
                <w:rFonts w:asciiTheme="minorHAnsi" w:hAnsiTheme="minorHAnsi" w:cstheme="minorHAnsi"/>
                <w:b/>
                <w:bCs/>
                <w:sz w:val="22"/>
                <w:szCs w:val="22"/>
              </w:rPr>
              <w:t>ehículos tratados</w:t>
            </w:r>
            <w:r w:rsidR="00FE3986" w:rsidRPr="00C1667A">
              <w:rPr>
                <w:rFonts w:asciiTheme="minorHAnsi" w:hAnsiTheme="minorHAnsi" w:cstheme="minorHAnsi"/>
                <w:b/>
                <w:bCs/>
                <w:sz w:val="22"/>
                <w:szCs w:val="22"/>
              </w:rPr>
              <w:t xml:space="preserve"> al año</w:t>
            </w:r>
          </w:p>
        </w:tc>
      </w:tr>
      <w:tr w:rsidR="005061B9" w:rsidRPr="00C1667A" w14:paraId="3F3729B2" w14:textId="77777777" w:rsidTr="007D2B43">
        <w:trPr>
          <w:trHeight w:val="255"/>
        </w:trPr>
        <w:tc>
          <w:tcPr>
            <w:cnfStyle w:val="000010000000" w:firstRow="0" w:lastRow="0" w:firstColumn="0" w:lastColumn="0" w:oddVBand="1" w:evenVBand="0" w:oddHBand="0" w:evenHBand="0" w:firstRowFirstColumn="0" w:firstRowLastColumn="0" w:lastRowFirstColumn="0" w:lastRowLastColumn="0"/>
            <w:tcW w:w="2060" w:type="pct"/>
            <w:tcBorders>
              <w:left w:val="none" w:sz="0" w:space="0" w:color="auto"/>
              <w:right w:val="none" w:sz="0" w:space="0" w:color="auto"/>
            </w:tcBorders>
            <w:shd w:val="clear" w:color="auto" w:fill="DBE5F1" w:themeFill="accent1" w:themeFillTint="33"/>
            <w:noWrap/>
          </w:tcPr>
          <w:p w14:paraId="768AAC30" w14:textId="77777777" w:rsidR="00FE3986" w:rsidRPr="00C1667A" w:rsidRDefault="006202FF" w:rsidP="00CA5606">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w:t>
            </w:r>
            <w:r w:rsidR="00FE3986" w:rsidRPr="00C1667A">
              <w:rPr>
                <w:rFonts w:asciiTheme="minorHAnsi" w:hAnsiTheme="minorHAnsi" w:cstheme="minorHAnsi"/>
                <w:b/>
                <w:bCs/>
                <w:sz w:val="22"/>
                <w:szCs w:val="22"/>
              </w:rPr>
              <w:t>uma asegurada</w:t>
            </w:r>
            <w:r w:rsidRPr="00C1667A">
              <w:rPr>
                <w:rFonts w:asciiTheme="minorHAnsi" w:hAnsiTheme="minorHAnsi" w:cstheme="minorHAnsi"/>
                <w:b/>
                <w:bCs/>
                <w:sz w:val="22"/>
                <w:szCs w:val="22"/>
              </w:rPr>
              <w:t xml:space="preserve"> (euros)</w:t>
            </w:r>
          </w:p>
        </w:tc>
        <w:tc>
          <w:tcPr>
            <w:tcW w:w="980" w:type="pct"/>
            <w:shd w:val="clear" w:color="auto" w:fill="DBE5F1" w:themeFill="accent1" w:themeFillTint="33"/>
            <w:noWrap/>
          </w:tcPr>
          <w:p w14:paraId="40FCADA4" w14:textId="77777777" w:rsidR="00FE3986" w:rsidRPr="00C1667A" w:rsidRDefault="00FE3986" w:rsidP="008A24FE">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200</w:t>
            </w:r>
          </w:p>
        </w:tc>
        <w:tc>
          <w:tcPr>
            <w:cnfStyle w:val="000010000000" w:firstRow="0" w:lastRow="0" w:firstColumn="0" w:lastColumn="0" w:oddVBand="1" w:evenVBand="0" w:oddHBand="0" w:evenHBand="0" w:firstRowFirstColumn="0" w:firstRowLastColumn="0" w:lastRowFirstColumn="0" w:lastRowLastColumn="0"/>
            <w:tcW w:w="980" w:type="pct"/>
            <w:tcBorders>
              <w:left w:val="none" w:sz="0" w:space="0" w:color="auto"/>
              <w:right w:val="none" w:sz="0" w:space="0" w:color="auto"/>
            </w:tcBorders>
            <w:shd w:val="clear" w:color="auto" w:fill="DBE5F1" w:themeFill="accent1" w:themeFillTint="33"/>
            <w:noWrap/>
          </w:tcPr>
          <w:p w14:paraId="389E3E53" w14:textId="77777777" w:rsidR="00FE3986" w:rsidRPr="00C1667A" w:rsidRDefault="00FE3986" w:rsidP="008A24FE">
            <w:pPr>
              <w:ind w:right="97"/>
              <w:jc w:val="center"/>
              <w:rPr>
                <w:rFonts w:asciiTheme="minorHAnsi" w:hAnsiTheme="minorHAnsi" w:cstheme="minorHAnsi"/>
                <w:b/>
                <w:sz w:val="22"/>
                <w:szCs w:val="22"/>
              </w:rPr>
            </w:pPr>
            <w:r w:rsidRPr="00C1667A">
              <w:rPr>
                <w:rFonts w:asciiTheme="minorHAnsi" w:hAnsiTheme="minorHAnsi" w:cstheme="minorHAnsi"/>
                <w:b/>
                <w:sz w:val="22"/>
                <w:szCs w:val="22"/>
              </w:rPr>
              <w:t>hasta 400</w:t>
            </w:r>
          </w:p>
        </w:tc>
        <w:tc>
          <w:tcPr>
            <w:tcW w:w="980" w:type="pct"/>
            <w:shd w:val="clear" w:color="auto" w:fill="DBE5F1" w:themeFill="accent1" w:themeFillTint="33"/>
            <w:noWrap/>
          </w:tcPr>
          <w:p w14:paraId="29C9D683" w14:textId="77777777" w:rsidR="00FE3986" w:rsidRPr="00C1667A" w:rsidRDefault="00FE3986" w:rsidP="008A24FE">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800</w:t>
            </w:r>
          </w:p>
        </w:tc>
      </w:tr>
      <w:tr w:rsidR="005061B9" w:rsidRPr="00C1667A" w14:paraId="048A057E" w14:textId="77777777" w:rsidTr="007D2B4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06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42475DCB"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980" w:type="pct"/>
            <w:tcBorders>
              <w:top w:val="none" w:sz="0" w:space="0" w:color="auto"/>
              <w:bottom w:val="none" w:sz="0" w:space="0" w:color="auto"/>
            </w:tcBorders>
            <w:shd w:val="clear" w:color="auto" w:fill="DBE5F1" w:themeFill="accent1" w:themeFillTint="33"/>
            <w:noWrap/>
          </w:tcPr>
          <w:p w14:paraId="46E5FD34"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276</w:t>
            </w:r>
          </w:p>
        </w:tc>
        <w:tc>
          <w:tcPr>
            <w:cnfStyle w:val="000010000000" w:firstRow="0" w:lastRow="0" w:firstColumn="0" w:lastColumn="0" w:oddVBand="1" w:evenVBand="0" w:oddHBand="0" w:evenHBand="0" w:firstRowFirstColumn="0" w:firstRowLastColumn="0" w:lastRowFirstColumn="0" w:lastRowLastColumn="0"/>
            <w:tcW w:w="98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002F802C"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317</w:t>
            </w:r>
          </w:p>
        </w:tc>
        <w:tc>
          <w:tcPr>
            <w:tcW w:w="980" w:type="pct"/>
            <w:tcBorders>
              <w:top w:val="none" w:sz="0" w:space="0" w:color="auto"/>
              <w:bottom w:val="none" w:sz="0" w:space="0" w:color="auto"/>
            </w:tcBorders>
            <w:shd w:val="clear" w:color="auto" w:fill="DBE5F1" w:themeFill="accent1" w:themeFillTint="33"/>
            <w:noWrap/>
          </w:tcPr>
          <w:p w14:paraId="3954C804"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359</w:t>
            </w:r>
          </w:p>
        </w:tc>
      </w:tr>
      <w:tr w:rsidR="005061B9" w:rsidRPr="00C1667A" w14:paraId="419FC683" w14:textId="77777777" w:rsidTr="007D2B43">
        <w:trPr>
          <w:trHeight w:val="255"/>
        </w:trPr>
        <w:tc>
          <w:tcPr>
            <w:cnfStyle w:val="000010000000" w:firstRow="0" w:lastRow="0" w:firstColumn="0" w:lastColumn="0" w:oddVBand="1" w:evenVBand="0" w:oddHBand="0" w:evenHBand="0" w:firstRowFirstColumn="0" w:firstRowLastColumn="0" w:lastRowFirstColumn="0" w:lastRowLastColumn="0"/>
            <w:tcW w:w="2060" w:type="pct"/>
            <w:tcBorders>
              <w:left w:val="none" w:sz="0" w:space="0" w:color="auto"/>
              <w:right w:val="none" w:sz="0" w:space="0" w:color="auto"/>
            </w:tcBorders>
            <w:shd w:val="clear" w:color="auto" w:fill="DBE5F1" w:themeFill="accent1" w:themeFillTint="33"/>
            <w:noWrap/>
          </w:tcPr>
          <w:p w14:paraId="3E0171F0"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980" w:type="pct"/>
            <w:shd w:val="clear" w:color="auto" w:fill="DBE5F1" w:themeFill="accent1" w:themeFillTint="33"/>
            <w:noWrap/>
          </w:tcPr>
          <w:p w14:paraId="587CE2BF"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381</w:t>
            </w:r>
          </w:p>
        </w:tc>
        <w:tc>
          <w:tcPr>
            <w:cnfStyle w:val="000010000000" w:firstRow="0" w:lastRow="0" w:firstColumn="0" w:lastColumn="0" w:oddVBand="1" w:evenVBand="0" w:oddHBand="0" w:evenHBand="0" w:firstRowFirstColumn="0" w:firstRowLastColumn="0" w:lastRowFirstColumn="0" w:lastRowLastColumn="0"/>
            <w:tcW w:w="980" w:type="pct"/>
            <w:tcBorders>
              <w:left w:val="none" w:sz="0" w:space="0" w:color="auto"/>
              <w:right w:val="none" w:sz="0" w:space="0" w:color="auto"/>
            </w:tcBorders>
            <w:shd w:val="clear" w:color="auto" w:fill="DBE5F1" w:themeFill="accent1" w:themeFillTint="33"/>
            <w:noWrap/>
          </w:tcPr>
          <w:p w14:paraId="4A139C11"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441</w:t>
            </w:r>
          </w:p>
        </w:tc>
        <w:tc>
          <w:tcPr>
            <w:tcW w:w="980" w:type="pct"/>
            <w:shd w:val="clear" w:color="auto" w:fill="DBE5F1" w:themeFill="accent1" w:themeFillTint="33"/>
            <w:noWrap/>
          </w:tcPr>
          <w:p w14:paraId="6D571A7B"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499</w:t>
            </w:r>
          </w:p>
        </w:tc>
      </w:tr>
      <w:tr w:rsidR="005061B9" w:rsidRPr="00C1667A" w14:paraId="7ED79353" w14:textId="77777777" w:rsidTr="007D2B43">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06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298F63BC"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980" w:type="pct"/>
            <w:tcBorders>
              <w:top w:val="none" w:sz="0" w:space="0" w:color="auto"/>
              <w:bottom w:val="none" w:sz="0" w:space="0" w:color="auto"/>
            </w:tcBorders>
            <w:shd w:val="clear" w:color="auto" w:fill="DBE5F1" w:themeFill="accent1" w:themeFillTint="33"/>
            <w:noWrap/>
          </w:tcPr>
          <w:p w14:paraId="7CF1FC75"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470</w:t>
            </w:r>
          </w:p>
        </w:tc>
        <w:tc>
          <w:tcPr>
            <w:cnfStyle w:val="000010000000" w:firstRow="0" w:lastRow="0" w:firstColumn="0" w:lastColumn="0" w:oddVBand="1" w:evenVBand="0" w:oddHBand="0" w:evenHBand="0" w:firstRowFirstColumn="0" w:firstRowLastColumn="0" w:lastRowFirstColumn="0" w:lastRowLastColumn="0"/>
            <w:tcW w:w="98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6A6F1A8C"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543</w:t>
            </w:r>
          </w:p>
        </w:tc>
        <w:tc>
          <w:tcPr>
            <w:tcW w:w="980" w:type="pct"/>
            <w:tcBorders>
              <w:top w:val="none" w:sz="0" w:space="0" w:color="auto"/>
              <w:bottom w:val="none" w:sz="0" w:space="0" w:color="auto"/>
            </w:tcBorders>
            <w:shd w:val="clear" w:color="auto" w:fill="DBE5F1" w:themeFill="accent1" w:themeFillTint="33"/>
            <w:noWrap/>
          </w:tcPr>
          <w:p w14:paraId="435A6B6A"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615</w:t>
            </w:r>
          </w:p>
        </w:tc>
      </w:tr>
      <w:tr w:rsidR="007D2B43" w:rsidRPr="00C1667A" w14:paraId="7FAFC3AC" w14:textId="77777777" w:rsidTr="007D2B43">
        <w:trPr>
          <w:trHeight w:val="270"/>
        </w:trPr>
        <w:tc>
          <w:tcPr>
            <w:cnfStyle w:val="000010000000" w:firstRow="0" w:lastRow="0" w:firstColumn="0" w:lastColumn="0" w:oddVBand="1" w:evenVBand="0" w:oddHBand="0" w:evenHBand="0" w:firstRowFirstColumn="0" w:firstRowLastColumn="0" w:lastRowFirstColumn="0" w:lastRowLastColumn="0"/>
            <w:tcW w:w="2060" w:type="pct"/>
            <w:tcBorders>
              <w:left w:val="none" w:sz="0" w:space="0" w:color="auto"/>
              <w:right w:val="none" w:sz="0" w:space="0" w:color="auto"/>
            </w:tcBorders>
            <w:shd w:val="clear" w:color="auto" w:fill="DBE5F1" w:themeFill="accent1" w:themeFillTint="33"/>
            <w:noWrap/>
          </w:tcPr>
          <w:p w14:paraId="4BC53144" w14:textId="0B2D11EC" w:rsidR="007D2B43" w:rsidRPr="007D2B43" w:rsidRDefault="007D2B43" w:rsidP="007D2B43">
            <w:pPr>
              <w:ind w:right="97"/>
              <w:jc w:val="center"/>
              <w:rPr>
                <w:rFonts w:asciiTheme="minorHAnsi" w:hAnsiTheme="minorHAnsi" w:cstheme="minorHAnsi"/>
                <w:b/>
                <w:bCs/>
                <w:sz w:val="22"/>
                <w:szCs w:val="22"/>
              </w:rPr>
            </w:pPr>
            <w:r w:rsidRPr="007D2B43">
              <w:rPr>
                <w:rFonts w:asciiTheme="minorHAnsi" w:hAnsiTheme="minorHAnsi" w:cstheme="minorHAnsi"/>
                <w:b/>
                <w:bCs/>
                <w:sz w:val="22"/>
                <w:szCs w:val="22"/>
              </w:rPr>
              <w:t>MAS DE 1.000.000</w:t>
            </w:r>
          </w:p>
        </w:tc>
        <w:tc>
          <w:tcPr>
            <w:tcW w:w="2940" w:type="pct"/>
            <w:gridSpan w:val="3"/>
            <w:shd w:val="clear" w:color="auto" w:fill="DBE5F1" w:themeFill="accent1" w:themeFillTint="33"/>
            <w:noWrap/>
          </w:tcPr>
          <w:p w14:paraId="7F627858" w14:textId="5B154241" w:rsidR="007D2B43" w:rsidRPr="007D2B43" w:rsidRDefault="007D2B43" w:rsidP="007D2B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7D2B43">
              <w:rPr>
                <w:rFonts w:asciiTheme="minorHAnsi" w:hAnsiTheme="minorHAnsi" w:cstheme="minorHAnsi"/>
                <w:b/>
                <w:bCs/>
                <w:color w:val="000000"/>
                <w:sz w:val="22"/>
                <w:szCs w:val="22"/>
              </w:rPr>
              <w:t>SOMETER TARIFICACION AL POOL</w:t>
            </w:r>
          </w:p>
        </w:tc>
      </w:tr>
    </w:tbl>
    <w:p w14:paraId="2F3BE4D8" w14:textId="77777777" w:rsidR="00437B30" w:rsidRPr="00C1667A" w:rsidRDefault="00437B30" w:rsidP="00D87F88">
      <w:pPr>
        <w:ind w:right="97"/>
        <w:jc w:val="both"/>
        <w:rPr>
          <w:rFonts w:asciiTheme="minorHAnsi" w:hAnsiTheme="minorHAnsi" w:cstheme="minorHAnsi"/>
          <w:b/>
          <w:caps/>
          <w:color w:val="000080"/>
          <w:sz w:val="22"/>
          <w:szCs w:val="22"/>
          <w:lang w:val="es-ES_tradnl"/>
        </w:rPr>
      </w:pPr>
    </w:p>
    <w:p w14:paraId="27C6F887" w14:textId="77777777" w:rsidR="00580D21" w:rsidRPr="00C1667A" w:rsidRDefault="00580D21">
      <w:pPr>
        <w:rPr>
          <w:rFonts w:asciiTheme="minorHAnsi" w:hAnsiTheme="minorHAnsi" w:cstheme="minorHAnsi"/>
          <w:b/>
          <w:caps/>
          <w:sz w:val="22"/>
          <w:szCs w:val="22"/>
          <w:lang w:val="es-ES_tradnl"/>
        </w:rPr>
      </w:pPr>
      <w:r w:rsidRPr="00C1667A">
        <w:rPr>
          <w:rFonts w:asciiTheme="minorHAnsi" w:hAnsiTheme="minorHAnsi" w:cstheme="minorHAnsi"/>
          <w:b/>
          <w:caps/>
          <w:sz w:val="22"/>
          <w:szCs w:val="22"/>
          <w:lang w:val="es-ES_tradnl"/>
        </w:rPr>
        <w:br w:type="page"/>
      </w:r>
    </w:p>
    <w:p w14:paraId="17392684" w14:textId="77777777" w:rsidR="001F5ECF" w:rsidRPr="00C1667A" w:rsidRDefault="001F5ECF" w:rsidP="00D87F88">
      <w:pPr>
        <w:tabs>
          <w:tab w:val="center" w:pos="4536"/>
        </w:tabs>
        <w:suppressAutoHyphens/>
        <w:ind w:right="97"/>
        <w:jc w:val="both"/>
        <w:rPr>
          <w:rFonts w:asciiTheme="minorHAnsi" w:hAnsiTheme="minorHAnsi" w:cstheme="minorHAnsi"/>
          <w:b/>
          <w:caps/>
          <w:sz w:val="22"/>
          <w:szCs w:val="22"/>
          <w:lang w:val="es-ES_tradnl"/>
        </w:rPr>
        <w:sectPr w:rsidR="001F5ECF" w:rsidRPr="00C1667A" w:rsidSect="003512A2">
          <w:footerReference w:type="first" r:id="rId51"/>
          <w:type w:val="continuous"/>
          <w:pgSz w:w="11906" w:h="16838"/>
          <w:pgMar w:top="1134" w:right="746" w:bottom="1134" w:left="1418" w:header="709" w:footer="386" w:gutter="0"/>
          <w:pgNumType w:fmt="numberInDash"/>
          <w:cols w:space="708"/>
          <w:titlePg/>
          <w:docGrid w:linePitch="360"/>
        </w:sectPr>
      </w:pPr>
    </w:p>
    <w:bookmarkStart w:id="26" w:name="_Toc44492981"/>
    <w:p w14:paraId="65614174" w14:textId="027CF0F0" w:rsidR="00540E5B" w:rsidRPr="0082265F" w:rsidRDefault="00D71979" w:rsidP="008F109E">
      <w:pPr>
        <w:pStyle w:val="Ttulo1"/>
        <w:jc w:val="both"/>
        <w:rPr>
          <w:rFonts w:asciiTheme="minorHAnsi" w:hAnsiTheme="minorHAnsi" w:cstheme="minorHAnsi"/>
          <w:sz w:val="22"/>
          <w:szCs w:val="16"/>
        </w:rPr>
      </w:pPr>
      <w:r w:rsidRPr="0082265F">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39648" behindDoc="1" locked="0" layoutInCell="1" allowOverlap="1" wp14:anchorId="303EE8D0" wp14:editId="0B8D2F93">
                <wp:simplePos x="0" y="0"/>
                <wp:positionH relativeFrom="margin">
                  <wp:posOffset>-29820</wp:posOffset>
                </wp:positionH>
                <wp:positionV relativeFrom="paragraph">
                  <wp:posOffset>36466</wp:posOffset>
                </wp:positionV>
                <wp:extent cx="6248648" cy="472539"/>
                <wp:effectExtent l="57150" t="38100" r="76200" b="99060"/>
                <wp:wrapNone/>
                <wp:docPr id="31" name="Rectángulo: esquinas redondeadas 31"/>
                <wp:cNvGraphicFramePr/>
                <a:graphic xmlns:a="http://schemas.openxmlformats.org/drawingml/2006/main">
                  <a:graphicData uri="http://schemas.microsoft.com/office/word/2010/wordprocessingShape">
                    <wps:wsp>
                      <wps:cNvSpPr/>
                      <wps:spPr>
                        <a:xfrm>
                          <a:off x="0" y="0"/>
                          <a:ext cx="6248648" cy="472539"/>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7FB6A" id="Rectángulo: esquinas redondeadas 31" o:spid="_x0000_s1026" style="position:absolute;margin-left:-2.35pt;margin-top:2.85pt;width:492pt;height:37.2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" fillcolor="#a3c4ff" strokecolor="#4a7ebb">
                <v:fill color2="#e5eeff" rotate="t" angle="180" colors="0 #a3c4ff;22938f #bfd5ff;1 #e5eeff" focus="100%" type="gradient"/>
                <v:shadow on="t" color="black" opacity="24903f" origin=",.5" offset="0,.55556mm"/>
                <w10:wrap anchorx="margin"/>
              </v:roundrect>
            </w:pict>
          </mc:Fallback>
        </mc:AlternateContent>
      </w:r>
      <w:r w:rsidR="00540E5B" w:rsidRPr="0082265F">
        <w:rPr>
          <w:rFonts w:asciiTheme="minorHAnsi" w:hAnsiTheme="minorHAnsi" w:cstheme="minorHAnsi"/>
          <w:sz w:val="22"/>
          <w:szCs w:val="16"/>
        </w:rPr>
        <w:t xml:space="preserve">3.9. </w:t>
      </w:r>
      <w:r w:rsidR="00540E5B" w:rsidRPr="0082265F">
        <w:rPr>
          <w:rFonts w:asciiTheme="minorHAnsi" w:hAnsiTheme="minorHAnsi" w:cstheme="minorHAnsi"/>
          <w:sz w:val="22"/>
          <w:szCs w:val="16"/>
          <w:u w:val="single"/>
        </w:rPr>
        <w:t>CENTROS DE GESTIÓN DE RESIDUOS METÁLICOS</w:t>
      </w:r>
      <w:r w:rsidR="004F7966" w:rsidRPr="0082265F">
        <w:rPr>
          <w:rFonts w:asciiTheme="minorHAnsi" w:hAnsiTheme="minorHAnsi" w:cstheme="minorHAnsi"/>
          <w:sz w:val="22"/>
          <w:szCs w:val="16"/>
          <w:u w:val="single"/>
        </w:rPr>
        <w:t>,</w:t>
      </w:r>
      <w:r w:rsidR="00BB4642" w:rsidRPr="0082265F">
        <w:rPr>
          <w:rFonts w:asciiTheme="minorHAnsi" w:hAnsiTheme="minorHAnsi" w:cstheme="minorHAnsi"/>
          <w:sz w:val="22"/>
          <w:szCs w:val="16"/>
          <w:u w:val="single"/>
        </w:rPr>
        <w:t xml:space="preserve"> </w:t>
      </w:r>
      <w:r w:rsidR="00540E5B" w:rsidRPr="0082265F">
        <w:rPr>
          <w:rFonts w:asciiTheme="minorHAnsi" w:hAnsiTheme="minorHAnsi" w:cstheme="minorHAnsi"/>
          <w:sz w:val="22"/>
          <w:szCs w:val="16"/>
          <w:u w:val="single"/>
        </w:rPr>
        <w:t>CHATARRERIAS Y FRAGMENTADORES DE VEHÍCULOS FUERA DE USO</w:t>
      </w:r>
      <w:bookmarkEnd w:id="26"/>
    </w:p>
    <w:p w14:paraId="5B4DF88E" w14:textId="77777777" w:rsidR="00540E5B" w:rsidRPr="00C1667A" w:rsidRDefault="00540E5B" w:rsidP="00540E5B">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 xml:space="preserve">3.9.1 Actividad: </w:t>
      </w:r>
    </w:p>
    <w:p w14:paraId="59454DCE" w14:textId="18D100A5" w:rsidR="00540E5B" w:rsidRPr="00C1667A" w:rsidRDefault="00540E5B" w:rsidP="00540E5B">
      <w:pPr>
        <w:shd w:val="clear" w:color="auto" w:fill="FFFFFF"/>
        <w:spacing w:before="150" w:after="240"/>
        <w:ind w:right="97"/>
        <w:jc w:val="both"/>
        <w:rPr>
          <w:rFonts w:asciiTheme="minorHAnsi" w:hAnsiTheme="minorHAnsi" w:cstheme="minorHAnsi"/>
          <w:color w:val="666666"/>
          <w:sz w:val="22"/>
          <w:szCs w:val="22"/>
        </w:rPr>
      </w:pPr>
      <w:r w:rsidRPr="00C1667A">
        <w:rPr>
          <w:rFonts w:asciiTheme="minorHAnsi" w:hAnsiTheme="minorHAnsi" w:cstheme="minorHAnsi"/>
          <w:sz w:val="22"/>
          <w:szCs w:val="22"/>
        </w:rPr>
        <w:t>Los centros de gestión de residuos metálicos y fragmentadores de vehículos son una pieza básica para la recuperación de las chatarras. El proceso consiste en</w:t>
      </w:r>
      <w:r w:rsidR="00F6715F" w:rsidRPr="00C1667A">
        <w:rPr>
          <w:rFonts w:asciiTheme="minorHAnsi" w:hAnsiTheme="minorHAnsi" w:cstheme="minorHAnsi"/>
          <w:sz w:val="22"/>
          <w:szCs w:val="22"/>
        </w:rPr>
        <w:t xml:space="preserve"> la clasificación,</w:t>
      </w:r>
      <w:r w:rsidRPr="00C1667A">
        <w:rPr>
          <w:rFonts w:asciiTheme="minorHAnsi" w:hAnsiTheme="minorHAnsi" w:cstheme="minorHAnsi"/>
          <w:sz w:val="22"/>
          <w:szCs w:val="22"/>
        </w:rPr>
        <w:t xml:space="preserve"> prensado</w:t>
      </w:r>
      <w:r w:rsidR="00F6715F" w:rsidRPr="00C1667A">
        <w:rPr>
          <w:rFonts w:asciiTheme="minorHAnsi" w:hAnsiTheme="minorHAnsi" w:cstheme="minorHAnsi"/>
          <w:sz w:val="22"/>
          <w:szCs w:val="22"/>
        </w:rPr>
        <w:t xml:space="preserve"> y almacenamiento temporal</w:t>
      </w:r>
      <w:r w:rsidRPr="00C1667A">
        <w:rPr>
          <w:rFonts w:asciiTheme="minorHAnsi" w:hAnsiTheme="minorHAnsi" w:cstheme="minorHAnsi"/>
          <w:sz w:val="22"/>
          <w:szCs w:val="22"/>
        </w:rPr>
        <w:t xml:space="preserve"> de los residuos metálicos, que tiene como objeto reducirlos en pequeños trozos y separar sus componentes, seleccionando los diferentes materiales para facilitar su posterior reutilización. </w:t>
      </w:r>
    </w:p>
    <w:p w14:paraId="52C6B918" w14:textId="77777777" w:rsidR="00540E5B" w:rsidRPr="00C1667A" w:rsidRDefault="00540E5B" w:rsidP="00792159">
      <w:pPr>
        <w:ind w:right="97"/>
        <w:jc w:val="both"/>
        <w:rPr>
          <w:rFonts w:asciiTheme="minorHAnsi" w:hAnsiTheme="minorHAnsi" w:cstheme="minorHAnsi"/>
          <w:sz w:val="22"/>
          <w:szCs w:val="22"/>
        </w:rPr>
      </w:pPr>
      <w:r w:rsidRPr="00C1667A">
        <w:rPr>
          <w:rFonts w:asciiTheme="minorHAnsi" w:hAnsiTheme="minorHAnsi" w:cstheme="minorHAnsi"/>
          <w:sz w:val="22"/>
          <w:szCs w:val="22"/>
        </w:rPr>
        <w:t>La actividad consiste en las siguientes operaciones:</w:t>
      </w:r>
    </w:p>
    <w:p w14:paraId="2CB79EB8" w14:textId="77777777" w:rsidR="00540E5B" w:rsidRPr="00C1667A" w:rsidRDefault="00540E5B" w:rsidP="00792159">
      <w:pPr>
        <w:ind w:right="97"/>
        <w:jc w:val="both"/>
        <w:rPr>
          <w:rFonts w:asciiTheme="minorHAnsi" w:hAnsiTheme="minorHAnsi" w:cstheme="minorHAnsi"/>
          <w:sz w:val="22"/>
          <w:szCs w:val="22"/>
        </w:rPr>
      </w:pPr>
    </w:p>
    <w:p w14:paraId="7B35A80B" w14:textId="77777777" w:rsidR="003755CD" w:rsidRDefault="003755CD" w:rsidP="00792159">
      <w:pPr>
        <w:numPr>
          <w:ilvl w:val="0"/>
          <w:numId w:val="6"/>
        </w:numPr>
        <w:ind w:right="96"/>
        <w:jc w:val="both"/>
        <w:rPr>
          <w:rFonts w:asciiTheme="minorHAnsi" w:hAnsiTheme="minorHAnsi" w:cstheme="minorHAnsi"/>
          <w:sz w:val="22"/>
          <w:szCs w:val="22"/>
        </w:rPr>
        <w:sectPr w:rsidR="003755CD" w:rsidSect="003512A2">
          <w:footerReference w:type="first" r:id="rId52"/>
          <w:type w:val="continuous"/>
          <w:pgSz w:w="11906" w:h="16838"/>
          <w:pgMar w:top="1134" w:right="746" w:bottom="1134" w:left="1418" w:header="709" w:footer="386" w:gutter="0"/>
          <w:pgNumType w:fmt="numberInDash"/>
          <w:cols w:space="708"/>
          <w:titlePg/>
          <w:docGrid w:linePitch="360"/>
        </w:sectPr>
      </w:pPr>
    </w:p>
    <w:p w14:paraId="1B50B9E2" w14:textId="7A35C0E2" w:rsidR="00540E5B" w:rsidRPr="00C1667A" w:rsidRDefault="00540E5B" w:rsidP="00792159">
      <w:pPr>
        <w:numPr>
          <w:ilvl w:val="0"/>
          <w:numId w:val="6"/>
        </w:numPr>
        <w:ind w:right="96"/>
        <w:jc w:val="both"/>
        <w:rPr>
          <w:rFonts w:asciiTheme="minorHAnsi" w:hAnsiTheme="minorHAnsi" w:cstheme="minorHAnsi"/>
          <w:sz w:val="22"/>
          <w:szCs w:val="22"/>
        </w:rPr>
      </w:pPr>
      <w:r w:rsidRPr="00C1667A">
        <w:rPr>
          <w:rFonts w:asciiTheme="minorHAnsi" w:hAnsiTheme="minorHAnsi" w:cstheme="minorHAnsi"/>
          <w:sz w:val="22"/>
          <w:szCs w:val="22"/>
        </w:rPr>
        <w:t>Entrada del material que se desea fragmentar a tolva de alimentación.</w:t>
      </w:r>
    </w:p>
    <w:p w14:paraId="02F7E00F" w14:textId="77777777" w:rsidR="00540E5B" w:rsidRPr="00C1667A" w:rsidRDefault="00540E5B" w:rsidP="00792159">
      <w:pPr>
        <w:ind w:left="360" w:right="96"/>
        <w:jc w:val="both"/>
        <w:rPr>
          <w:rFonts w:asciiTheme="minorHAnsi" w:hAnsiTheme="minorHAnsi" w:cstheme="minorHAnsi"/>
          <w:sz w:val="22"/>
          <w:szCs w:val="22"/>
        </w:rPr>
      </w:pPr>
    </w:p>
    <w:p w14:paraId="7A5B4177" w14:textId="77777777" w:rsidR="00540E5B" w:rsidRPr="00C1667A" w:rsidRDefault="00540E5B" w:rsidP="00792159">
      <w:pPr>
        <w:numPr>
          <w:ilvl w:val="0"/>
          <w:numId w:val="6"/>
        </w:numPr>
        <w:ind w:right="96"/>
        <w:jc w:val="both"/>
        <w:rPr>
          <w:rFonts w:asciiTheme="minorHAnsi" w:hAnsiTheme="minorHAnsi" w:cstheme="minorHAnsi"/>
          <w:sz w:val="22"/>
          <w:szCs w:val="22"/>
        </w:rPr>
      </w:pPr>
      <w:r w:rsidRPr="00C1667A">
        <w:rPr>
          <w:rFonts w:asciiTheme="minorHAnsi" w:hAnsiTheme="minorHAnsi" w:cstheme="minorHAnsi"/>
          <w:sz w:val="22"/>
          <w:szCs w:val="22"/>
        </w:rPr>
        <w:t>Aspiración de polvos.</w:t>
      </w:r>
    </w:p>
    <w:p w14:paraId="19EB5DE8" w14:textId="77777777" w:rsidR="00540E5B" w:rsidRPr="00C1667A" w:rsidRDefault="00540E5B" w:rsidP="00792159">
      <w:pPr>
        <w:ind w:left="360" w:right="96"/>
        <w:jc w:val="both"/>
        <w:rPr>
          <w:rFonts w:asciiTheme="minorHAnsi" w:hAnsiTheme="minorHAnsi" w:cstheme="minorHAnsi"/>
          <w:sz w:val="22"/>
          <w:szCs w:val="22"/>
        </w:rPr>
      </w:pPr>
    </w:p>
    <w:p w14:paraId="757E586E" w14:textId="77777777" w:rsidR="00540E5B" w:rsidRPr="00C1667A" w:rsidRDefault="00540E5B" w:rsidP="00792159">
      <w:pPr>
        <w:numPr>
          <w:ilvl w:val="0"/>
          <w:numId w:val="6"/>
        </w:numPr>
        <w:ind w:right="96"/>
        <w:jc w:val="both"/>
        <w:rPr>
          <w:rFonts w:asciiTheme="minorHAnsi" w:hAnsiTheme="minorHAnsi" w:cstheme="minorHAnsi"/>
          <w:sz w:val="22"/>
          <w:szCs w:val="22"/>
        </w:rPr>
      </w:pPr>
      <w:r w:rsidRPr="00C1667A">
        <w:rPr>
          <w:rFonts w:asciiTheme="minorHAnsi" w:hAnsiTheme="minorHAnsi" w:cstheme="minorHAnsi"/>
          <w:sz w:val="22"/>
          <w:szCs w:val="22"/>
        </w:rPr>
        <w:t xml:space="preserve">Trituración. </w:t>
      </w:r>
    </w:p>
    <w:p w14:paraId="0B137B49" w14:textId="77777777" w:rsidR="00540E5B" w:rsidRPr="00C1667A" w:rsidRDefault="00540E5B" w:rsidP="00792159">
      <w:pPr>
        <w:ind w:right="96"/>
        <w:jc w:val="both"/>
        <w:rPr>
          <w:rFonts w:asciiTheme="minorHAnsi" w:hAnsiTheme="minorHAnsi" w:cstheme="minorHAnsi"/>
          <w:sz w:val="22"/>
          <w:szCs w:val="22"/>
        </w:rPr>
      </w:pPr>
    </w:p>
    <w:p w14:paraId="056D54CC" w14:textId="77777777" w:rsidR="00540E5B" w:rsidRPr="00C1667A" w:rsidRDefault="00540E5B" w:rsidP="00792159">
      <w:pPr>
        <w:numPr>
          <w:ilvl w:val="0"/>
          <w:numId w:val="6"/>
        </w:numPr>
        <w:ind w:right="96"/>
        <w:jc w:val="both"/>
        <w:rPr>
          <w:rFonts w:asciiTheme="minorHAnsi" w:hAnsiTheme="minorHAnsi" w:cstheme="minorHAnsi"/>
          <w:sz w:val="22"/>
          <w:szCs w:val="22"/>
        </w:rPr>
      </w:pPr>
      <w:r w:rsidRPr="00C1667A">
        <w:rPr>
          <w:rFonts w:asciiTheme="minorHAnsi" w:hAnsiTheme="minorHAnsi" w:cstheme="minorHAnsi"/>
          <w:sz w:val="22"/>
          <w:szCs w:val="22"/>
        </w:rPr>
        <w:t>Transporte mediante cinta transportadora a una estación en la que se separar los diferentes materiales.</w:t>
      </w:r>
    </w:p>
    <w:p w14:paraId="4E5ACF34" w14:textId="77777777" w:rsidR="00540E5B" w:rsidRPr="00C1667A" w:rsidRDefault="00540E5B" w:rsidP="00792159">
      <w:pPr>
        <w:ind w:right="96"/>
        <w:jc w:val="both"/>
        <w:rPr>
          <w:rFonts w:asciiTheme="minorHAnsi" w:hAnsiTheme="minorHAnsi" w:cstheme="minorHAnsi"/>
          <w:sz w:val="22"/>
          <w:szCs w:val="22"/>
        </w:rPr>
      </w:pPr>
    </w:p>
    <w:p w14:paraId="0CCBE778" w14:textId="77777777" w:rsidR="00540E5B" w:rsidRPr="00C1667A" w:rsidRDefault="00540E5B" w:rsidP="00792159">
      <w:pPr>
        <w:numPr>
          <w:ilvl w:val="0"/>
          <w:numId w:val="6"/>
        </w:numPr>
        <w:ind w:right="96"/>
        <w:jc w:val="both"/>
        <w:rPr>
          <w:rFonts w:asciiTheme="minorHAnsi" w:hAnsiTheme="minorHAnsi" w:cstheme="minorHAnsi"/>
          <w:sz w:val="22"/>
          <w:szCs w:val="22"/>
        </w:rPr>
      </w:pPr>
      <w:r w:rsidRPr="00C1667A">
        <w:rPr>
          <w:rFonts w:asciiTheme="minorHAnsi" w:hAnsiTheme="minorHAnsi" w:cstheme="minorHAnsi"/>
          <w:sz w:val="22"/>
          <w:szCs w:val="22"/>
        </w:rPr>
        <w:t>Los materiales aptos para ser recuperados son transportados hasta un tambor magnético que facilita la separación entre los diferentes materiales, férricos y no férricos.</w:t>
      </w:r>
    </w:p>
    <w:p w14:paraId="4AC413D9" w14:textId="77777777" w:rsidR="003755CD" w:rsidRDefault="003755CD" w:rsidP="00540E5B">
      <w:pPr>
        <w:ind w:right="97"/>
        <w:jc w:val="both"/>
        <w:rPr>
          <w:rFonts w:asciiTheme="minorHAnsi" w:hAnsiTheme="minorHAnsi" w:cstheme="minorHAnsi"/>
          <w:color w:val="666666"/>
          <w:sz w:val="22"/>
          <w:szCs w:val="22"/>
        </w:rPr>
        <w:sectPr w:rsidR="003755CD" w:rsidSect="003755CD">
          <w:type w:val="continuous"/>
          <w:pgSz w:w="11906" w:h="16838"/>
          <w:pgMar w:top="1134" w:right="746" w:bottom="1134" w:left="1418" w:header="709" w:footer="386" w:gutter="0"/>
          <w:pgNumType w:fmt="numberInDash" w:start="28"/>
          <w:cols w:num="2" w:space="708"/>
          <w:titlePg/>
          <w:docGrid w:linePitch="360"/>
        </w:sectPr>
      </w:pPr>
    </w:p>
    <w:p w14:paraId="057B9773" w14:textId="547C9745" w:rsidR="00540E5B" w:rsidRPr="00C1667A" w:rsidRDefault="00540E5B" w:rsidP="00540E5B">
      <w:pPr>
        <w:ind w:right="97"/>
        <w:jc w:val="both"/>
        <w:rPr>
          <w:rFonts w:asciiTheme="minorHAnsi" w:hAnsiTheme="minorHAnsi" w:cstheme="minorHAnsi"/>
          <w:color w:val="666666"/>
          <w:sz w:val="22"/>
          <w:szCs w:val="22"/>
        </w:rPr>
      </w:pPr>
    </w:p>
    <w:p w14:paraId="716DDABC" w14:textId="77777777" w:rsidR="00540E5B" w:rsidRPr="00C1667A" w:rsidRDefault="00540E5B" w:rsidP="00540E5B">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 xml:space="preserve">3.9.2 Instalaciones: </w:t>
      </w:r>
    </w:p>
    <w:p w14:paraId="1E6D54D6" w14:textId="77777777" w:rsidR="00540E5B" w:rsidRPr="00C1667A" w:rsidRDefault="00540E5B" w:rsidP="00540E5B">
      <w:pPr>
        <w:ind w:right="97"/>
        <w:jc w:val="both"/>
        <w:rPr>
          <w:rFonts w:asciiTheme="minorHAnsi" w:hAnsiTheme="minorHAnsi" w:cstheme="minorHAnsi"/>
          <w:b/>
          <w:color w:val="000000"/>
          <w:sz w:val="22"/>
          <w:szCs w:val="22"/>
          <w:u w:val="single"/>
        </w:rPr>
      </w:pPr>
    </w:p>
    <w:p w14:paraId="635C5701" w14:textId="77777777" w:rsidR="00540E5B" w:rsidRPr="00C1667A" w:rsidRDefault="00540E5B" w:rsidP="00540E5B">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Suelen ser de gran extensión y ocupar espacios poco poblados; si bien pueden encontrarse también en polígonos industriales.</w:t>
      </w:r>
    </w:p>
    <w:p w14:paraId="6882A338" w14:textId="77777777" w:rsidR="00540E5B" w:rsidRPr="00C1667A" w:rsidRDefault="00540E5B" w:rsidP="00540E5B">
      <w:pPr>
        <w:ind w:right="97"/>
        <w:jc w:val="both"/>
        <w:rPr>
          <w:rFonts w:asciiTheme="minorHAnsi" w:hAnsiTheme="minorHAnsi" w:cstheme="minorHAnsi"/>
          <w:b/>
          <w:color w:val="000000"/>
          <w:sz w:val="22"/>
          <w:szCs w:val="22"/>
          <w:u w:val="single"/>
        </w:rPr>
      </w:pPr>
    </w:p>
    <w:p w14:paraId="76BC7DB9" w14:textId="77777777" w:rsidR="00540E5B" w:rsidRPr="00C1667A" w:rsidRDefault="00540E5B" w:rsidP="00540E5B">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3.9.3 Principales peligros:</w:t>
      </w:r>
    </w:p>
    <w:p w14:paraId="38300F01" w14:textId="77777777" w:rsidR="00540E5B" w:rsidRPr="00C1667A" w:rsidRDefault="00540E5B" w:rsidP="00540E5B">
      <w:pPr>
        <w:ind w:right="97"/>
        <w:jc w:val="both"/>
        <w:rPr>
          <w:rFonts w:asciiTheme="minorHAnsi" w:hAnsiTheme="minorHAnsi" w:cstheme="minorHAnsi"/>
          <w:b/>
          <w:color w:val="000000"/>
          <w:sz w:val="22"/>
          <w:szCs w:val="22"/>
          <w:u w:val="single"/>
        </w:rPr>
      </w:pPr>
    </w:p>
    <w:p w14:paraId="26BC6950" w14:textId="77777777" w:rsidR="00540E5B" w:rsidRPr="00C1667A" w:rsidRDefault="00540E5B" w:rsidP="00540E5B">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El riesgo de contaminación accidental es el derivado de:</w:t>
      </w:r>
    </w:p>
    <w:p w14:paraId="2520F4A3" w14:textId="77777777" w:rsidR="00540E5B" w:rsidRPr="00C1667A" w:rsidRDefault="00540E5B" w:rsidP="00540E5B">
      <w:pPr>
        <w:ind w:right="97"/>
        <w:jc w:val="both"/>
        <w:rPr>
          <w:rFonts w:asciiTheme="minorHAnsi" w:hAnsiTheme="minorHAnsi" w:cstheme="minorHAnsi"/>
          <w:color w:val="000000"/>
          <w:sz w:val="22"/>
          <w:szCs w:val="22"/>
        </w:rPr>
      </w:pPr>
    </w:p>
    <w:p w14:paraId="30975E39" w14:textId="77777777" w:rsidR="00792159" w:rsidRDefault="00792159" w:rsidP="00540E5B">
      <w:pPr>
        <w:numPr>
          <w:ilvl w:val="0"/>
          <w:numId w:val="1"/>
        </w:numPr>
        <w:ind w:right="97"/>
        <w:jc w:val="both"/>
        <w:rPr>
          <w:rFonts w:asciiTheme="minorHAnsi" w:hAnsiTheme="minorHAnsi" w:cstheme="minorHAnsi"/>
          <w:color w:val="000000"/>
          <w:sz w:val="22"/>
          <w:szCs w:val="22"/>
        </w:rPr>
        <w:sectPr w:rsidR="00792159" w:rsidSect="0088013A">
          <w:type w:val="continuous"/>
          <w:pgSz w:w="11906" w:h="16838"/>
          <w:pgMar w:top="1134" w:right="746" w:bottom="1134" w:left="1418" w:header="709" w:footer="386" w:gutter="0"/>
          <w:pgNumType w:fmt="numberInDash" w:start="28"/>
          <w:cols w:space="708"/>
          <w:titlePg/>
          <w:docGrid w:linePitch="360"/>
        </w:sectPr>
      </w:pPr>
    </w:p>
    <w:p w14:paraId="7C55CB22" w14:textId="305B1091" w:rsidR="00540E5B" w:rsidRPr="00C1667A" w:rsidRDefault="00540E5B" w:rsidP="00540E5B">
      <w:pPr>
        <w:numPr>
          <w:ilvl w:val="0"/>
          <w:numId w:val="1"/>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 xml:space="preserve">Derrame de los líquidos (combustible, anticongelante, líquido de frenos, etc.) que le extraen a los vehículos, en las zonas de almacenamiento de </w:t>
      </w:r>
      <w:r w:rsidR="00AA3F64" w:rsidRPr="00C1667A">
        <w:rPr>
          <w:rFonts w:asciiTheme="minorHAnsi" w:hAnsiTheme="minorHAnsi" w:cstheme="minorHAnsi"/>
          <w:color w:val="000000"/>
          <w:sz w:val="22"/>
          <w:szCs w:val="22"/>
        </w:rPr>
        <w:t>estos</w:t>
      </w:r>
      <w:r w:rsidRPr="00C1667A">
        <w:rPr>
          <w:rFonts w:asciiTheme="minorHAnsi" w:hAnsiTheme="minorHAnsi" w:cstheme="minorHAnsi"/>
          <w:color w:val="000000"/>
          <w:sz w:val="22"/>
          <w:szCs w:val="22"/>
        </w:rPr>
        <w:t>.</w:t>
      </w:r>
    </w:p>
    <w:p w14:paraId="586E39EA" w14:textId="153928A5" w:rsidR="00F6715F" w:rsidRPr="00C1667A" w:rsidRDefault="00F6715F" w:rsidP="00F6715F">
      <w:pPr>
        <w:pStyle w:val="Prrafodelista"/>
        <w:numPr>
          <w:ilvl w:val="0"/>
          <w:numId w:val="1"/>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Generación de lixiviados por mezcla y arrastre con el agua de lluvia.</w:t>
      </w:r>
    </w:p>
    <w:p w14:paraId="025EC0DB" w14:textId="77777777" w:rsidR="00540E5B" w:rsidRPr="00C1667A" w:rsidRDefault="00540E5B" w:rsidP="00540E5B">
      <w:pPr>
        <w:numPr>
          <w:ilvl w:val="0"/>
          <w:numId w:val="1"/>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Incendio en la zona de prensado.</w:t>
      </w:r>
    </w:p>
    <w:p w14:paraId="25492DB3" w14:textId="77777777" w:rsidR="00792159" w:rsidRDefault="00792159" w:rsidP="00540E5B">
      <w:pPr>
        <w:ind w:right="97"/>
        <w:jc w:val="both"/>
        <w:rPr>
          <w:rFonts w:asciiTheme="minorHAnsi" w:hAnsiTheme="minorHAnsi" w:cstheme="minorHAnsi"/>
          <w:color w:val="000000"/>
          <w:sz w:val="22"/>
          <w:szCs w:val="22"/>
        </w:rPr>
        <w:sectPr w:rsidR="00792159" w:rsidSect="00792159">
          <w:type w:val="continuous"/>
          <w:pgSz w:w="11906" w:h="16838"/>
          <w:pgMar w:top="1134" w:right="746" w:bottom="1134" w:left="1418" w:header="709" w:footer="386" w:gutter="0"/>
          <w:pgNumType w:fmt="numberInDash" w:start="28"/>
          <w:cols w:num="2" w:space="708"/>
          <w:titlePg/>
          <w:docGrid w:linePitch="360"/>
        </w:sectPr>
      </w:pPr>
    </w:p>
    <w:p w14:paraId="08193B72" w14:textId="3A06787D" w:rsidR="00540E5B" w:rsidRPr="00C1667A" w:rsidRDefault="00540E5B" w:rsidP="00540E5B">
      <w:pPr>
        <w:ind w:right="97"/>
        <w:jc w:val="both"/>
        <w:rPr>
          <w:rFonts w:asciiTheme="minorHAnsi" w:hAnsiTheme="minorHAnsi" w:cstheme="minorHAnsi"/>
          <w:color w:val="000000"/>
          <w:sz w:val="22"/>
          <w:szCs w:val="22"/>
        </w:rPr>
      </w:pPr>
    </w:p>
    <w:p w14:paraId="4B0A4C7F" w14:textId="7E119335" w:rsidR="00540E5B" w:rsidRDefault="00540E5B" w:rsidP="00540E5B">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3.9.4 Esquema de proceso</w:t>
      </w:r>
    </w:p>
    <w:p w14:paraId="42807379" w14:textId="77777777" w:rsidR="00ED40E1" w:rsidRPr="00C1667A" w:rsidRDefault="00ED40E1" w:rsidP="00540E5B">
      <w:pPr>
        <w:ind w:right="97"/>
        <w:jc w:val="both"/>
        <w:rPr>
          <w:rFonts w:asciiTheme="minorHAnsi" w:hAnsiTheme="minorHAnsi" w:cstheme="minorHAnsi"/>
          <w:b/>
          <w:color w:val="000000"/>
          <w:sz w:val="22"/>
          <w:szCs w:val="22"/>
          <w:u w:val="single"/>
        </w:rPr>
      </w:pPr>
    </w:p>
    <w:p w14:paraId="67725C24" w14:textId="185EFB91" w:rsidR="008F109E" w:rsidRDefault="008F109E" w:rsidP="008F109E">
      <w:pPr>
        <w:ind w:right="97"/>
        <w:jc w:val="center"/>
        <w:rPr>
          <w:rFonts w:asciiTheme="minorHAnsi" w:hAnsiTheme="minorHAnsi" w:cstheme="minorHAnsi"/>
          <w:b/>
          <w:color w:val="000000"/>
          <w:sz w:val="22"/>
          <w:szCs w:val="22"/>
        </w:rPr>
      </w:pPr>
      <w:r>
        <w:rPr>
          <w:noProof/>
        </w:rPr>
        <w:drawing>
          <wp:inline distT="0" distB="0" distL="0" distR="0" wp14:anchorId="0EE5B954" wp14:editId="65A9C8E3">
            <wp:extent cx="3605254" cy="2578366"/>
            <wp:effectExtent l="76200" t="76200" r="128905" b="127000"/>
            <wp:docPr id="53" name="Imagen 53" descr="Reciclafierr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iclafierro08"/>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269" t="11570"/>
                    <a:stretch/>
                  </pic:blipFill>
                  <pic:spPr bwMode="auto">
                    <a:xfrm>
                      <a:off x="0" y="0"/>
                      <a:ext cx="3751581" cy="2683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CC0670" w14:textId="77777777" w:rsidR="003755CD" w:rsidRDefault="003755CD" w:rsidP="00540E5B">
      <w:pPr>
        <w:ind w:right="97"/>
        <w:jc w:val="center"/>
        <w:rPr>
          <w:rFonts w:asciiTheme="minorHAnsi" w:hAnsiTheme="minorHAnsi" w:cstheme="minorHAnsi"/>
          <w:b/>
          <w:color w:val="000000"/>
          <w:sz w:val="22"/>
          <w:szCs w:val="22"/>
          <w:u w:val="single"/>
        </w:rPr>
      </w:pPr>
    </w:p>
    <w:p w14:paraId="1E864F62" w14:textId="5F3A473E" w:rsidR="00540E5B" w:rsidRPr="00C1667A" w:rsidRDefault="00F5324B" w:rsidP="00540E5B">
      <w:pPr>
        <w:ind w:right="97"/>
        <w:jc w:val="center"/>
        <w:rPr>
          <w:rFonts w:asciiTheme="minorHAnsi" w:hAnsiTheme="minorHAnsi" w:cstheme="minorHAnsi"/>
          <w:b/>
          <w:color w:val="000000"/>
          <w:sz w:val="22"/>
          <w:szCs w:val="22"/>
          <w:u w:val="single"/>
        </w:rPr>
      </w:pPr>
      <w:r w:rsidRPr="00C1667A">
        <w:rPr>
          <w:rFonts w:asciiTheme="minorHAnsi" w:hAnsiTheme="minorHAnsi" w:cstheme="minorHAnsi"/>
          <w:b/>
          <w:noProof/>
          <w:color w:val="000000"/>
          <w:sz w:val="22"/>
          <w:szCs w:val="22"/>
        </w:rPr>
        <mc:AlternateContent>
          <mc:Choice Requires="wps">
            <w:drawing>
              <wp:anchor distT="0" distB="0" distL="114300" distR="114300" simplePos="0" relativeHeight="251700736" behindDoc="0" locked="0" layoutInCell="1" allowOverlap="1" wp14:anchorId="0CA35023" wp14:editId="1BF255FF">
                <wp:simplePos x="0" y="0"/>
                <wp:positionH relativeFrom="column">
                  <wp:posOffset>4490670</wp:posOffset>
                </wp:positionH>
                <wp:positionV relativeFrom="paragraph">
                  <wp:posOffset>105542</wp:posOffset>
                </wp:positionV>
                <wp:extent cx="462792" cy="314201"/>
                <wp:effectExtent l="0" t="0" r="0" b="0"/>
                <wp:wrapNone/>
                <wp:docPr id="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92" cy="31420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DE2622" w14:textId="77777777" w:rsidR="005061B9" w:rsidRDefault="005061B9" w:rsidP="00F532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35023" id="_x0000_t202" coordsize="21600,21600" o:spt="202" path="m,l,21600r21600,l21600,xe">
                <v:stroke joinstyle="miter"/>
                <v:path gradientshapeok="t" o:connecttype="rect"/>
              </v:shapetype>
              <v:shape id="Text Box 125" o:spid="_x0000_s1030" type="#_x0000_t202" style="position:absolute;left:0;text-align:left;margin-left:353.6pt;margin-top:8.3pt;width:36.45pt;height:24.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" stroked="f">
                <v:textbox>
                  <w:txbxContent>
                    <w:p w14:paraId="1ADE2622" w14:textId="77777777" w:rsidR="005061B9" w:rsidRDefault="005061B9" w:rsidP="00F5324B"/>
                  </w:txbxContent>
                </v:textbox>
              </v:shape>
            </w:pict>
          </mc:Fallback>
        </mc:AlternateContent>
      </w:r>
      <w:r w:rsidR="00F6715F" w:rsidRPr="00C1667A">
        <w:rPr>
          <w:rFonts w:asciiTheme="minorHAnsi" w:hAnsiTheme="minorHAnsi" w:cstheme="minorHAnsi"/>
          <w:b/>
          <w:noProof/>
          <w:color w:val="000000"/>
          <w:sz w:val="22"/>
          <w:szCs w:val="22"/>
        </w:rPr>
        <mc:AlternateContent>
          <mc:Choice Requires="wps">
            <w:drawing>
              <wp:anchor distT="0" distB="0" distL="114300" distR="114300" simplePos="0" relativeHeight="251690496" behindDoc="0" locked="0" layoutInCell="1" allowOverlap="1" wp14:anchorId="464CF372" wp14:editId="43A4E5D0">
                <wp:simplePos x="0" y="0"/>
                <wp:positionH relativeFrom="column">
                  <wp:posOffset>2557648</wp:posOffset>
                </wp:positionH>
                <wp:positionV relativeFrom="paragraph">
                  <wp:posOffset>613204</wp:posOffset>
                </wp:positionV>
                <wp:extent cx="228600" cy="218440"/>
                <wp:effectExtent l="0" t="0" r="0" b="0"/>
                <wp:wrapNone/>
                <wp:docPr id="4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84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D5FAC0" w14:textId="77777777" w:rsidR="005061B9" w:rsidRDefault="005061B9" w:rsidP="00540E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CF372" id="Text Box 126" o:spid="_x0000_s1031" type="#_x0000_t202" style="position:absolute;left:0;text-align:left;margin-left:201.4pt;margin-top:48.3pt;width:18pt;height:17.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" stroked="f">
                <v:textbox>
                  <w:txbxContent>
                    <w:p w14:paraId="05D5FAC0" w14:textId="77777777" w:rsidR="005061B9" w:rsidRDefault="005061B9" w:rsidP="00540E5B"/>
                  </w:txbxContent>
                </v:textbox>
              </v:shape>
            </w:pict>
          </mc:Fallback>
        </mc:AlternateContent>
      </w:r>
      <w:r w:rsidR="00F6715F" w:rsidRPr="00C1667A">
        <w:rPr>
          <w:rFonts w:asciiTheme="minorHAnsi" w:hAnsiTheme="minorHAnsi" w:cstheme="minorHAnsi"/>
          <w:b/>
          <w:noProof/>
          <w:color w:val="000000"/>
          <w:sz w:val="22"/>
          <w:szCs w:val="22"/>
        </w:rPr>
        <mc:AlternateContent>
          <mc:Choice Requires="wps">
            <w:drawing>
              <wp:anchor distT="0" distB="0" distL="114300" distR="114300" simplePos="0" relativeHeight="251691520" behindDoc="0" locked="0" layoutInCell="1" allowOverlap="1" wp14:anchorId="32B5AAA5" wp14:editId="143F3E3C">
                <wp:simplePos x="0" y="0"/>
                <wp:positionH relativeFrom="column">
                  <wp:posOffset>2719449</wp:posOffset>
                </wp:positionH>
                <wp:positionV relativeFrom="paragraph">
                  <wp:posOffset>457365</wp:posOffset>
                </wp:positionV>
                <wp:extent cx="228600" cy="332740"/>
                <wp:effectExtent l="0" t="0" r="0" b="0"/>
                <wp:wrapNone/>
                <wp:docPr id="4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327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935A0E" w14:textId="77777777" w:rsidR="005061B9" w:rsidRDefault="005061B9" w:rsidP="00540E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5AAA5" id="Text Box 127" o:spid="_x0000_s1032" type="#_x0000_t202" style="position:absolute;left:0;text-align:left;margin-left:214.15pt;margin-top:36pt;width:18pt;height:26.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" stroked="f">
                <v:textbox>
                  <w:txbxContent>
                    <w:p w14:paraId="33935A0E" w14:textId="77777777" w:rsidR="005061B9" w:rsidRDefault="005061B9" w:rsidP="00540E5B"/>
                  </w:txbxContent>
                </v:textbox>
              </v:shape>
            </w:pict>
          </mc:Fallback>
        </mc:AlternateContent>
      </w:r>
      <w:r w:rsidR="00540E5B" w:rsidRPr="00C1667A">
        <w:rPr>
          <w:rFonts w:asciiTheme="minorHAnsi" w:hAnsiTheme="minorHAnsi" w:cstheme="minorHAnsi"/>
          <w:b/>
          <w:noProof/>
          <w:color w:val="000000"/>
          <w:sz w:val="22"/>
          <w:szCs w:val="22"/>
        </w:rPr>
        <mc:AlternateContent>
          <mc:Choice Requires="wps">
            <w:drawing>
              <wp:anchor distT="0" distB="0" distL="114300" distR="114300" simplePos="0" relativeHeight="251697664" behindDoc="0" locked="0" layoutInCell="1" allowOverlap="1" wp14:anchorId="0F61C41A" wp14:editId="132C1F08">
                <wp:simplePos x="0" y="0"/>
                <wp:positionH relativeFrom="column">
                  <wp:posOffset>3463290</wp:posOffset>
                </wp:positionH>
                <wp:positionV relativeFrom="paragraph">
                  <wp:posOffset>1217295</wp:posOffset>
                </wp:positionV>
                <wp:extent cx="302260" cy="197485"/>
                <wp:effectExtent l="0" t="0" r="2540" b="0"/>
                <wp:wrapNone/>
                <wp:docPr id="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974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5BEF10" w14:textId="77777777" w:rsidR="005061B9" w:rsidRDefault="005061B9" w:rsidP="00540E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1C41A" id="Text Box 122" o:spid="_x0000_s1033" type="#_x0000_t202" style="position:absolute;left:0;text-align:left;margin-left:272.7pt;margin-top:95.85pt;width:23.8pt;height:15.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" stroked="f">
                <v:textbox>
                  <w:txbxContent>
                    <w:p w14:paraId="365BEF10" w14:textId="77777777" w:rsidR="005061B9" w:rsidRDefault="005061B9" w:rsidP="00540E5B"/>
                  </w:txbxContent>
                </v:textbox>
              </v:shape>
            </w:pict>
          </mc:Fallback>
        </mc:AlternateContent>
      </w:r>
    </w:p>
    <w:p w14:paraId="1E3375AD" w14:textId="254919C4" w:rsidR="00540E5B" w:rsidRPr="00C1667A" w:rsidRDefault="00540E5B" w:rsidP="00540E5B">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3.9.5 Foto de la instalación</w:t>
      </w:r>
    </w:p>
    <w:p w14:paraId="373641EB" w14:textId="77777777" w:rsidR="00540E5B" w:rsidRPr="00C1667A" w:rsidRDefault="00540E5B" w:rsidP="00540E5B">
      <w:pPr>
        <w:ind w:right="97"/>
        <w:jc w:val="both"/>
        <w:rPr>
          <w:rFonts w:asciiTheme="minorHAnsi" w:hAnsiTheme="minorHAnsi" w:cstheme="minorHAnsi"/>
          <w:color w:val="000000"/>
          <w:sz w:val="22"/>
          <w:szCs w:val="22"/>
        </w:rPr>
      </w:pPr>
      <w:r w:rsidRPr="00C1667A">
        <w:rPr>
          <w:rFonts w:asciiTheme="minorHAnsi" w:hAnsiTheme="minorHAnsi" w:cstheme="minorHAnsi"/>
          <w:noProof/>
          <w:sz w:val="22"/>
          <w:szCs w:val="22"/>
        </w:rPr>
        <w:drawing>
          <wp:anchor distT="0" distB="0" distL="114300" distR="114300" simplePos="0" relativeHeight="251695616" behindDoc="0" locked="0" layoutInCell="1" allowOverlap="1" wp14:anchorId="5AD034B7" wp14:editId="343A88A6">
            <wp:simplePos x="0" y="0"/>
            <wp:positionH relativeFrom="column">
              <wp:posOffset>100965</wp:posOffset>
            </wp:positionH>
            <wp:positionV relativeFrom="paragraph">
              <wp:posOffset>112395</wp:posOffset>
            </wp:positionV>
            <wp:extent cx="3331845" cy="1819275"/>
            <wp:effectExtent l="38100" t="38100" r="40005" b="47625"/>
            <wp:wrapSquare wrapText="bothSides"/>
            <wp:docPr id="156" name="lightboxImage" descr="http://www.lyrsa.es/data/pictures/dlaa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lyrsa.es/data/pictures/dlaabu.jpg"/>
                    <pic:cNvPicPr>
                      <a:picLocks noChangeAspect="1" noChangeArrowheads="1"/>
                    </pic:cNvPicPr>
                  </pic:nvPicPr>
                  <pic:blipFill>
                    <a:blip r:embed="rId54" r:link="rId56" cstate="print">
                      <a:extLst>
                        <a:ext uri="{BEBA8EAE-BF5A-486C-A8C5-ECC9F3942E4B}">
                          <a14:imgProps xmlns:a14="http://schemas.microsoft.com/office/drawing/2010/main">
                            <a14:imgLayer r:embed="rId55">
                              <a14:imgEffect>
                                <a14:brightnessContrast bright="20000" contrast="-20000"/>
                              </a14:imgEffect>
                            </a14:imgLayer>
                          </a14:imgProps>
                        </a:ext>
                        <a:ext uri="{28A0092B-C50C-407E-A947-70E740481C1C}">
                          <a14:useLocalDpi xmlns:a14="http://schemas.microsoft.com/office/drawing/2010/main" val="0"/>
                        </a:ext>
                      </a:extLst>
                    </a:blip>
                    <a:srcRect t="12660"/>
                    <a:stretch>
                      <a:fillRect/>
                    </a:stretch>
                  </pic:blipFill>
                  <pic:spPr bwMode="auto">
                    <a:xfrm>
                      <a:off x="0" y="0"/>
                      <a:ext cx="3331845" cy="1819275"/>
                    </a:xfrm>
                    <a:prstGeom prst="rect">
                      <a:avLst/>
                    </a:prstGeom>
                    <a:noFill/>
                    <a:ln w="28575">
                      <a:solidFill>
                        <a:srgbClr val="000000"/>
                      </a:solidFill>
                      <a:miter lim="800000"/>
                      <a:headEnd/>
                      <a:tailEnd/>
                    </a:ln>
                    <a:effectLst/>
                  </pic:spPr>
                </pic:pic>
              </a:graphicData>
            </a:graphic>
          </wp:anchor>
        </w:drawing>
      </w:r>
    </w:p>
    <w:p w14:paraId="378BA691" w14:textId="77777777" w:rsidR="00540E5B" w:rsidRPr="00C1667A" w:rsidRDefault="00540E5B" w:rsidP="00540E5B">
      <w:pPr>
        <w:ind w:right="97"/>
        <w:jc w:val="center"/>
        <w:rPr>
          <w:rFonts w:asciiTheme="minorHAnsi" w:hAnsiTheme="minorHAnsi" w:cstheme="minorHAnsi"/>
          <w:color w:val="000000"/>
          <w:sz w:val="22"/>
          <w:szCs w:val="22"/>
        </w:rPr>
      </w:pPr>
    </w:p>
    <w:p w14:paraId="0381EC7C" w14:textId="77777777" w:rsidR="00540E5B" w:rsidRPr="00C1667A" w:rsidRDefault="00540E5B" w:rsidP="00540E5B">
      <w:pPr>
        <w:ind w:right="97"/>
        <w:jc w:val="center"/>
        <w:rPr>
          <w:rFonts w:asciiTheme="minorHAnsi" w:hAnsiTheme="minorHAnsi" w:cstheme="minorHAnsi"/>
          <w:color w:val="000000"/>
          <w:sz w:val="22"/>
          <w:szCs w:val="22"/>
        </w:rPr>
      </w:pPr>
    </w:p>
    <w:p w14:paraId="2A5A026D" w14:textId="77777777" w:rsidR="00540E5B" w:rsidRPr="00C1667A" w:rsidRDefault="00540E5B" w:rsidP="00540E5B">
      <w:pPr>
        <w:ind w:right="97"/>
        <w:jc w:val="center"/>
        <w:rPr>
          <w:rFonts w:asciiTheme="minorHAnsi" w:hAnsiTheme="minorHAnsi" w:cstheme="minorHAnsi"/>
          <w:color w:val="000000"/>
          <w:sz w:val="22"/>
          <w:szCs w:val="22"/>
        </w:rPr>
      </w:pPr>
    </w:p>
    <w:p w14:paraId="5A1BDDF9" w14:textId="77777777" w:rsidR="00540E5B" w:rsidRPr="00C1667A" w:rsidRDefault="00540E5B" w:rsidP="00540E5B">
      <w:pPr>
        <w:ind w:right="97"/>
        <w:jc w:val="center"/>
        <w:rPr>
          <w:rFonts w:asciiTheme="minorHAnsi" w:hAnsiTheme="minorHAnsi" w:cstheme="minorHAnsi"/>
          <w:color w:val="000000"/>
          <w:sz w:val="22"/>
          <w:szCs w:val="22"/>
        </w:rPr>
      </w:pPr>
    </w:p>
    <w:p w14:paraId="7A1F7325" w14:textId="77777777" w:rsidR="00540E5B" w:rsidRPr="00C1667A" w:rsidRDefault="00540E5B" w:rsidP="00540E5B">
      <w:pPr>
        <w:ind w:right="97"/>
        <w:jc w:val="both"/>
        <w:rPr>
          <w:rFonts w:asciiTheme="minorHAnsi" w:hAnsiTheme="minorHAnsi" w:cstheme="minorHAnsi"/>
          <w:color w:val="000000"/>
          <w:sz w:val="22"/>
          <w:szCs w:val="22"/>
        </w:rPr>
      </w:pPr>
    </w:p>
    <w:p w14:paraId="23913C8B" w14:textId="77777777" w:rsidR="00540E5B" w:rsidRPr="00C1667A" w:rsidRDefault="00540E5B" w:rsidP="00540E5B">
      <w:pPr>
        <w:ind w:right="97"/>
        <w:rPr>
          <w:rFonts w:asciiTheme="minorHAnsi" w:hAnsiTheme="minorHAnsi" w:cstheme="minorHAnsi"/>
          <w:color w:val="000000"/>
          <w:sz w:val="22"/>
          <w:szCs w:val="22"/>
        </w:rPr>
      </w:pPr>
      <w:r w:rsidRPr="00C1667A">
        <w:rPr>
          <w:rFonts w:asciiTheme="minorHAnsi" w:hAnsiTheme="minorHAnsi" w:cstheme="minorHAnsi"/>
          <w:color w:val="000000"/>
          <w:sz w:val="22"/>
          <w:szCs w:val="22"/>
        </w:rPr>
        <w:t>(Instalación de prensado y fragmentación de chatarras)</w:t>
      </w:r>
    </w:p>
    <w:p w14:paraId="15CC5BC4" w14:textId="77777777" w:rsidR="00540E5B" w:rsidRPr="00C1667A" w:rsidRDefault="00540E5B" w:rsidP="00540E5B">
      <w:pPr>
        <w:ind w:right="97"/>
        <w:rPr>
          <w:rFonts w:asciiTheme="minorHAnsi" w:hAnsiTheme="minorHAnsi" w:cstheme="minorHAnsi"/>
          <w:b/>
          <w:caps/>
          <w:sz w:val="22"/>
          <w:szCs w:val="22"/>
          <w:u w:val="single"/>
          <w:lang w:val="es-ES_tradnl"/>
        </w:rPr>
      </w:pPr>
    </w:p>
    <w:p w14:paraId="5BE93BAD" w14:textId="77777777" w:rsidR="00540E5B" w:rsidRPr="00C1667A" w:rsidRDefault="00540E5B" w:rsidP="00540E5B">
      <w:pPr>
        <w:ind w:right="97"/>
        <w:jc w:val="both"/>
        <w:rPr>
          <w:rFonts w:asciiTheme="minorHAnsi" w:hAnsiTheme="minorHAnsi" w:cstheme="minorHAnsi"/>
          <w:b/>
          <w:caps/>
          <w:sz w:val="22"/>
          <w:szCs w:val="22"/>
          <w:u w:val="single"/>
          <w:lang w:val="es-ES_tradnl"/>
        </w:rPr>
      </w:pPr>
    </w:p>
    <w:p w14:paraId="1DA35502" w14:textId="77777777" w:rsidR="00540E5B" w:rsidRPr="00C1667A" w:rsidRDefault="00540E5B" w:rsidP="00540E5B">
      <w:pPr>
        <w:ind w:right="97"/>
        <w:jc w:val="both"/>
        <w:rPr>
          <w:rFonts w:asciiTheme="minorHAnsi" w:hAnsiTheme="minorHAnsi" w:cstheme="minorHAnsi"/>
          <w:b/>
          <w:caps/>
          <w:sz w:val="22"/>
          <w:szCs w:val="22"/>
          <w:u w:val="single"/>
          <w:lang w:val="es-ES_tradnl"/>
        </w:rPr>
      </w:pPr>
    </w:p>
    <w:p w14:paraId="1E00FC8E" w14:textId="77777777" w:rsidR="00540E5B" w:rsidRPr="00C1667A" w:rsidRDefault="00540E5B" w:rsidP="00540E5B">
      <w:pPr>
        <w:ind w:right="97"/>
        <w:jc w:val="both"/>
        <w:rPr>
          <w:rFonts w:asciiTheme="minorHAnsi" w:hAnsiTheme="minorHAnsi" w:cstheme="minorHAnsi"/>
          <w:b/>
          <w:caps/>
          <w:sz w:val="22"/>
          <w:szCs w:val="22"/>
          <w:u w:val="single"/>
          <w:lang w:val="es-ES_tradnl"/>
        </w:rPr>
      </w:pPr>
    </w:p>
    <w:p w14:paraId="26E58A5C" w14:textId="77777777" w:rsidR="00540E5B" w:rsidRPr="00C1667A" w:rsidRDefault="00540E5B" w:rsidP="00540E5B">
      <w:pPr>
        <w:ind w:right="97"/>
        <w:jc w:val="both"/>
        <w:rPr>
          <w:rFonts w:asciiTheme="minorHAnsi" w:hAnsiTheme="minorHAnsi" w:cstheme="minorHAnsi"/>
          <w:b/>
          <w:caps/>
          <w:sz w:val="22"/>
          <w:szCs w:val="22"/>
          <w:u w:val="single"/>
          <w:lang w:val="es-ES_tradnl"/>
        </w:rPr>
      </w:pPr>
    </w:p>
    <w:p w14:paraId="4EF9BCCB" w14:textId="77777777" w:rsidR="00540E5B" w:rsidRPr="00C1667A" w:rsidRDefault="00540E5B" w:rsidP="00540E5B">
      <w:pPr>
        <w:ind w:right="97"/>
        <w:jc w:val="both"/>
        <w:rPr>
          <w:rFonts w:asciiTheme="minorHAnsi" w:hAnsiTheme="minorHAnsi" w:cstheme="minorHAnsi"/>
          <w:b/>
          <w:caps/>
          <w:sz w:val="22"/>
          <w:szCs w:val="22"/>
          <w:u w:val="single"/>
          <w:lang w:val="es-ES_tradnl"/>
        </w:rPr>
      </w:pPr>
    </w:p>
    <w:p w14:paraId="5DCC9BA0" w14:textId="77777777" w:rsidR="00540E5B" w:rsidRPr="00C1667A" w:rsidRDefault="00540E5B" w:rsidP="00540E5B">
      <w:pPr>
        <w:ind w:right="97"/>
        <w:jc w:val="both"/>
        <w:rPr>
          <w:rFonts w:asciiTheme="minorHAnsi" w:hAnsiTheme="minorHAnsi" w:cstheme="minorHAnsi"/>
          <w:b/>
          <w:sz w:val="22"/>
          <w:szCs w:val="22"/>
          <w:u w:val="single"/>
        </w:rPr>
      </w:pPr>
      <w:r w:rsidRPr="00C1667A">
        <w:rPr>
          <w:rFonts w:asciiTheme="minorHAnsi" w:hAnsiTheme="minorHAnsi" w:cstheme="minorHAnsi"/>
          <w:b/>
          <w:caps/>
          <w:sz w:val="22"/>
          <w:szCs w:val="22"/>
          <w:u w:val="single"/>
          <w:lang w:val="es-ES_tradnl"/>
        </w:rPr>
        <w:t xml:space="preserve">3.9.6 </w:t>
      </w:r>
      <w:r w:rsidRPr="00C1667A">
        <w:rPr>
          <w:rFonts w:asciiTheme="minorHAnsi" w:hAnsiTheme="minorHAnsi" w:cstheme="minorHAnsi"/>
          <w:b/>
          <w:sz w:val="22"/>
          <w:szCs w:val="22"/>
          <w:u w:val="single"/>
        </w:rPr>
        <w:t>Condiciones que debe cumplir el centro objeto de seguro para que sea aplicable la autonomía (respuesta afirmativa en el cuestionario):</w:t>
      </w:r>
    </w:p>
    <w:p w14:paraId="0D7B27D6" w14:textId="77777777" w:rsidR="00540E5B" w:rsidRPr="00C1667A" w:rsidRDefault="00540E5B" w:rsidP="00540E5B">
      <w:pPr>
        <w:ind w:right="97"/>
        <w:jc w:val="both"/>
        <w:rPr>
          <w:rFonts w:asciiTheme="minorHAnsi" w:hAnsiTheme="minorHAnsi" w:cstheme="minorHAnsi"/>
          <w:b/>
          <w:caps/>
          <w:sz w:val="22"/>
          <w:szCs w:val="22"/>
          <w:u w:val="single"/>
        </w:rPr>
      </w:pPr>
    </w:p>
    <w:p w14:paraId="48B406FF" w14:textId="52128FE0" w:rsidR="00540E5B" w:rsidRPr="00C1667A" w:rsidRDefault="00540E5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pacing w:val="-2"/>
          <w:sz w:val="22"/>
          <w:szCs w:val="22"/>
        </w:rPr>
        <w:t xml:space="preserve">El centro cumple en el momento actual con los requisitos técnicos y de proceso que establece el </w:t>
      </w:r>
      <w:r w:rsidR="00BF5673" w:rsidRPr="00C1667A">
        <w:rPr>
          <w:rFonts w:asciiTheme="minorHAnsi" w:hAnsiTheme="minorHAnsi" w:cstheme="minorHAnsi"/>
          <w:b/>
          <w:spacing w:val="-2"/>
          <w:sz w:val="22"/>
          <w:szCs w:val="22"/>
        </w:rPr>
        <w:t>Real Decreto 20/2017, de 20 de enero, sobre los vehículos al final de su vida útil</w:t>
      </w:r>
      <w:r w:rsidR="00BE08A4" w:rsidRPr="00C1667A">
        <w:rPr>
          <w:rFonts w:asciiTheme="minorHAnsi" w:hAnsiTheme="minorHAnsi" w:cstheme="minorHAnsi"/>
          <w:b/>
          <w:spacing w:val="-2"/>
          <w:sz w:val="22"/>
          <w:szCs w:val="22"/>
        </w:rPr>
        <w:t>.</w:t>
      </w:r>
    </w:p>
    <w:p w14:paraId="3D7D3EB3" w14:textId="77777777" w:rsidR="00540E5B" w:rsidRPr="00C1667A" w:rsidRDefault="00540E5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Las instalaciones y la pavimentación fueron construidas después de 1998, y en ningún caso se han almacenado chatarras en zona no pavimentada.</w:t>
      </w:r>
    </w:p>
    <w:p w14:paraId="08DB3F9C" w14:textId="77777777" w:rsidR="00540E5B" w:rsidRPr="00C1667A" w:rsidRDefault="00540E5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 se tratan en mi instalación más de 20.000 toneladas de chatarras al año.</w:t>
      </w:r>
    </w:p>
    <w:p w14:paraId="5E23EA55" w14:textId="77777777" w:rsidR="00540E5B" w:rsidRPr="00C1667A" w:rsidRDefault="00540E5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 se almacenan más de 5 Toneladas de aceites ni otras sustancias peligrosas, y todas disponen de medidas de protección frente a posibles derrames.</w:t>
      </w:r>
    </w:p>
    <w:p w14:paraId="22E1B498" w14:textId="77777777" w:rsidR="00540E5B" w:rsidRPr="00C1667A" w:rsidRDefault="00540E5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 existen depósitos enterrados para almacenamiento de combustibles u otras sustancias, o en su caso han sido instalados posteriormente al año 1998 y disponen de doble pared, cubeto y sistemas de detección de fugas, además de realizar pruebas de estanqueidad con la periodicidad que marque la legislación vigente; siendo su resultado satisfactorio.</w:t>
      </w:r>
    </w:p>
    <w:p w14:paraId="47D9EC68" w14:textId="77777777" w:rsidR="00540E5B" w:rsidRPr="00C1667A" w:rsidRDefault="00540E5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Sé que antes de la instalación de estos depósitos no existía en la parcela ningún almacenamiento de residuos o productos petrolíferos.</w:t>
      </w:r>
    </w:p>
    <w:p w14:paraId="0E4F2CAC" w14:textId="77777777" w:rsidR="00540E5B" w:rsidRPr="00C1667A" w:rsidRDefault="00540E5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Sé que no ha existido ningún derrame de líquidos, incendio u otro hecho que pueda dar lugar a contaminación del suelo, desde la fecha de instalación.</w:t>
      </w:r>
    </w:p>
    <w:p w14:paraId="0E7182A0" w14:textId="77777777" w:rsidR="00540E5B" w:rsidRPr="00C1667A" w:rsidRDefault="00540E5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Aguas: no hay pozos, ríos o mar cercano.</w:t>
      </w:r>
    </w:p>
    <w:p w14:paraId="33ACFA2F" w14:textId="77777777" w:rsidR="00540E5B" w:rsidRPr="00C1667A" w:rsidRDefault="00540E5B" w:rsidP="00540E5B">
      <w:pPr>
        <w:ind w:right="97"/>
        <w:jc w:val="both"/>
        <w:rPr>
          <w:rFonts w:asciiTheme="minorHAnsi" w:hAnsiTheme="minorHAnsi" w:cstheme="minorHAnsi"/>
          <w:b/>
          <w:caps/>
          <w:sz w:val="22"/>
          <w:szCs w:val="22"/>
          <w:u w:val="single"/>
        </w:rPr>
      </w:pPr>
    </w:p>
    <w:p w14:paraId="0E06B08C" w14:textId="77777777" w:rsidR="00540E5B" w:rsidRPr="00C1667A" w:rsidRDefault="00540E5B" w:rsidP="00540E5B">
      <w:pPr>
        <w:ind w:right="97"/>
        <w:jc w:val="both"/>
        <w:rPr>
          <w:rFonts w:asciiTheme="minorHAnsi" w:hAnsiTheme="minorHAnsi" w:cstheme="minorHAnsi"/>
          <w:b/>
          <w:sz w:val="22"/>
          <w:szCs w:val="22"/>
          <w:u w:val="single"/>
        </w:rPr>
      </w:pPr>
    </w:p>
    <w:p w14:paraId="31AFABAC" w14:textId="77777777" w:rsidR="00540E5B" w:rsidRPr="00C1667A" w:rsidRDefault="00540E5B" w:rsidP="00540E5B">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3.9.7 Primas de reaseguro (euros):</w:t>
      </w:r>
    </w:p>
    <w:p w14:paraId="3B59C3E5" w14:textId="77777777" w:rsidR="00540E5B" w:rsidRPr="00C1667A" w:rsidRDefault="00540E5B" w:rsidP="00540E5B">
      <w:pPr>
        <w:ind w:right="97"/>
        <w:jc w:val="both"/>
        <w:rPr>
          <w:rFonts w:asciiTheme="minorHAnsi" w:hAnsiTheme="minorHAnsi" w:cstheme="minorHAnsi"/>
          <w:b/>
          <w:caps/>
          <w:sz w:val="22"/>
          <w:szCs w:val="22"/>
          <w:lang w:val="es-ES_tradnl"/>
        </w:rPr>
      </w:pPr>
    </w:p>
    <w:tbl>
      <w:tblPr>
        <w:tblStyle w:val="Tabladelista3-nfasis1"/>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000" w:firstRow="0" w:lastRow="0" w:firstColumn="0" w:lastColumn="0" w:noHBand="0" w:noVBand="0"/>
      </w:tblPr>
      <w:tblGrid>
        <w:gridCol w:w="2190"/>
        <w:gridCol w:w="1980"/>
        <w:gridCol w:w="2520"/>
        <w:gridCol w:w="2523"/>
      </w:tblGrid>
      <w:tr w:rsidR="00540E5B" w:rsidRPr="00C1667A" w14:paraId="7AFEECBD" w14:textId="77777777" w:rsidTr="007D2B43">
        <w:trPr>
          <w:cnfStyle w:val="000000100000" w:firstRow="0" w:lastRow="0" w:firstColumn="0" w:lastColumn="0" w:oddVBand="0" w:evenVBand="0" w:oddHBand="1" w:evenHBand="0" w:firstRowFirstColumn="0" w:firstRowLastColumn="0" w:lastRowFirstColumn="0" w:lastRowLastColumn="0"/>
          <w:trHeight w:val="194"/>
        </w:trPr>
        <w:tc>
          <w:tcPr>
            <w:cnfStyle w:val="000010000000" w:firstRow="0" w:lastRow="0" w:firstColumn="0" w:lastColumn="0" w:oddVBand="1" w:evenVBand="0" w:oddHBand="0" w:evenHBand="0" w:firstRowFirstColumn="0" w:firstRowLastColumn="0" w:lastRowFirstColumn="0" w:lastRowLastColumn="0"/>
            <w:tcW w:w="2190"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7DBCFCEF" w14:textId="77777777" w:rsidR="00540E5B" w:rsidRPr="00C1667A" w:rsidRDefault="00540E5B" w:rsidP="00F5324B">
            <w:pPr>
              <w:autoSpaceDE w:val="0"/>
              <w:autoSpaceDN w:val="0"/>
              <w:adjustRightInd w:val="0"/>
              <w:ind w:right="97"/>
              <w:jc w:val="both"/>
              <w:rPr>
                <w:rFonts w:asciiTheme="minorHAnsi" w:hAnsiTheme="minorHAnsi" w:cstheme="minorHAnsi"/>
                <w:color w:val="000000"/>
                <w:sz w:val="22"/>
                <w:szCs w:val="22"/>
              </w:rPr>
            </w:pPr>
          </w:p>
        </w:tc>
        <w:tc>
          <w:tcPr>
            <w:tcW w:w="7023" w:type="dxa"/>
            <w:gridSpan w:val="3"/>
            <w:tcBorders>
              <w:top w:val="none" w:sz="0" w:space="0" w:color="auto"/>
              <w:bottom w:val="none" w:sz="0" w:space="0" w:color="auto"/>
            </w:tcBorders>
            <w:shd w:val="clear" w:color="auto" w:fill="DBE5F1" w:themeFill="accent1" w:themeFillTint="33"/>
          </w:tcPr>
          <w:p w14:paraId="5640475F" w14:textId="77777777" w:rsidR="00540E5B" w:rsidRPr="00C1667A" w:rsidRDefault="00540E5B" w:rsidP="00F5324B">
            <w:pPr>
              <w:autoSpaceDE w:val="0"/>
              <w:autoSpaceDN w:val="0"/>
              <w:adjustRightInd w:val="0"/>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Toneladas tratadas al año</w:t>
            </w:r>
          </w:p>
        </w:tc>
      </w:tr>
      <w:tr w:rsidR="00540E5B" w:rsidRPr="00C1667A" w14:paraId="7152C740" w14:textId="77777777" w:rsidTr="007D2B43">
        <w:trPr>
          <w:trHeight w:val="194"/>
        </w:trPr>
        <w:tc>
          <w:tcPr>
            <w:cnfStyle w:val="000010000000" w:firstRow="0" w:lastRow="0" w:firstColumn="0" w:lastColumn="0" w:oddVBand="1" w:evenVBand="0" w:oddHBand="0" w:evenHBand="0" w:firstRowFirstColumn="0" w:firstRowLastColumn="0" w:lastRowFirstColumn="0" w:lastRowLastColumn="0"/>
            <w:tcW w:w="2190" w:type="dxa"/>
            <w:tcBorders>
              <w:left w:val="none" w:sz="0" w:space="0" w:color="auto"/>
              <w:right w:val="none" w:sz="0" w:space="0" w:color="auto"/>
            </w:tcBorders>
            <w:shd w:val="clear" w:color="auto" w:fill="DBE5F1" w:themeFill="accent1" w:themeFillTint="33"/>
          </w:tcPr>
          <w:p w14:paraId="20CCF7B6" w14:textId="77777777" w:rsidR="00540E5B" w:rsidRPr="00C1667A" w:rsidRDefault="00540E5B" w:rsidP="00F5324B">
            <w:pPr>
              <w:autoSpaceDE w:val="0"/>
              <w:autoSpaceDN w:val="0"/>
              <w:adjustRightInd w:val="0"/>
              <w:ind w:right="97"/>
              <w:jc w:val="center"/>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Suma asegurada (€)</w:t>
            </w:r>
          </w:p>
        </w:tc>
        <w:tc>
          <w:tcPr>
            <w:tcW w:w="1980" w:type="dxa"/>
            <w:shd w:val="clear" w:color="auto" w:fill="DBE5F1" w:themeFill="accent1" w:themeFillTint="33"/>
          </w:tcPr>
          <w:p w14:paraId="7247CE11" w14:textId="77777777" w:rsidR="00540E5B" w:rsidRPr="00C1667A" w:rsidRDefault="00540E5B" w:rsidP="00F5324B">
            <w:pPr>
              <w:autoSpaceDE w:val="0"/>
              <w:autoSpaceDN w:val="0"/>
              <w:adjustRightInd w:val="0"/>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sidRPr="00C1667A">
              <w:rPr>
                <w:rFonts w:asciiTheme="minorHAnsi" w:hAnsiTheme="minorHAnsi" w:cstheme="minorHAnsi"/>
                <w:b/>
                <w:color w:val="000000"/>
                <w:sz w:val="22"/>
                <w:szCs w:val="22"/>
              </w:rPr>
              <w:t>hasta 5.000</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shd w:val="clear" w:color="auto" w:fill="DBE5F1" w:themeFill="accent1" w:themeFillTint="33"/>
          </w:tcPr>
          <w:p w14:paraId="47B950EB" w14:textId="77777777" w:rsidR="00540E5B" w:rsidRPr="00C1667A" w:rsidRDefault="00540E5B" w:rsidP="00F5324B">
            <w:pPr>
              <w:autoSpaceDE w:val="0"/>
              <w:autoSpaceDN w:val="0"/>
              <w:adjustRightInd w:val="0"/>
              <w:ind w:right="97"/>
              <w:jc w:val="center"/>
              <w:rPr>
                <w:rFonts w:asciiTheme="minorHAnsi" w:hAnsiTheme="minorHAnsi" w:cstheme="minorHAnsi"/>
                <w:b/>
                <w:color w:val="000000"/>
                <w:sz w:val="22"/>
                <w:szCs w:val="22"/>
              </w:rPr>
            </w:pPr>
            <w:r w:rsidRPr="00C1667A">
              <w:rPr>
                <w:rFonts w:asciiTheme="minorHAnsi" w:hAnsiTheme="minorHAnsi" w:cstheme="minorHAnsi"/>
                <w:b/>
                <w:color w:val="000000"/>
                <w:sz w:val="22"/>
                <w:szCs w:val="22"/>
              </w:rPr>
              <w:t>hasta 10.000</w:t>
            </w:r>
          </w:p>
        </w:tc>
        <w:tc>
          <w:tcPr>
            <w:tcW w:w="2523" w:type="dxa"/>
            <w:shd w:val="clear" w:color="auto" w:fill="DBE5F1" w:themeFill="accent1" w:themeFillTint="33"/>
          </w:tcPr>
          <w:p w14:paraId="2B623332" w14:textId="77777777" w:rsidR="00540E5B" w:rsidRPr="00C1667A" w:rsidRDefault="00540E5B" w:rsidP="00F5324B">
            <w:pPr>
              <w:autoSpaceDE w:val="0"/>
              <w:autoSpaceDN w:val="0"/>
              <w:adjustRightInd w:val="0"/>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sidRPr="00C1667A">
              <w:rPr>
                <w:rFonts w:asciiTheme="minorHAnsi" w:hAnsiTheme="minorHAnsi" w:cstheme="minorHAnsi"/>
                <w:b/>
                <w:color w:val="000000"/>
                <w:sz w:val="22"/>
                <w:szCs w:val="22"/>
              </w:rPr>
              <w:t>hasta 20.000</w:t>
            </w:r>
          </w:p>
        </w:tc>
      </w:tr>
      <w:tr w:rsidR="00540E5B" w:rsidRPr="00C1667A" w14:paraId="53329BCA" w14:textId="77777777" w:rsidTr="007D2B43">
        <w:trPr>
          <w:cnfStyle w:val="000000100000" w:firstRow="0" w:lastRow="0" w:firstColumn="0" w:lastColumn="0" w:oddVBand="0" w:evenVBand="0" w:oddHBand="1" w:evenHBand="0" w:firstRowFirstColumn="0" w:firstRowLastColumn="0" w:lastRowFirstColumn="0" w:lastRowLastColumn="0"/>
          <w:trHeight w:val="194"/>
        </w:trPr>
        <w:tc>
          <w:tcPr>
            <w:cnfStyle w:val="000010000000" w:firstRow="0" w:lastRow="0" w:firstColumn="0" w:lastColumn="0" w:oddVBand="1" w:evenVBand="0" w:oddHBand="0" w:evenHBand="0" w:firstRowFirstColumn="0" w:firstRowLastColumn="0" w:lastRowFirstColumn="0" w:lastRowLastColumn="0"/>
            <w:tcW w:w="2190"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0FB2C409" w14:textId="77777777" w:rsidR="00540E5B" w:rsidRPr="00C1667A" w:rsidRDefault="00540E5B" w:rsidP="00F5324B">
            <w:pPr>
              <w:autoSpaceDE w:val="0"/>
              <w:autoSpaceDN w:val="0"/>
              <w:adjustRightInd w:val="0"/>
              <w:ind w:right="97"/>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300.000</w:t>
            </w:r>
          </w:p>
        </w:tc>
        <w:tc>
          <w:tcPr>
            <w:tcW w:w="1980" w:type="dxa"/>
            <w:tcBorders>
              <w:top w:val="none" w:sz="0" w:space="0" w:color="auto"/>
              <w:bottom w:val="none" w:sz="0" w:space="0" w:color="auto"/>
            </w:tcBorders>
            <w:shd w:val="clear" w:color="auto" w:fill="DBE5F1" w:themeFill="accent1" w:themeFillTint="33"/>
          </w:tcPr>
          <w:p w14:paraId="58174264" w14:textId="77777777" w:rsidR="00540E5B" w:rsidRPr="00C1667A" w:rsidRDefault="00540E5B" w:rsidP="00F53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374</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0F5AEE37" w14:textId="77777777" w:rsidR="00540E5B" w:rsidRPr="00C1667A" w:rsidRDefault="00540E5B" w:rsidP="00F5324B">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420</w:t>
            </w:r>
          </w:p>
        </w:tc>
        <w:tc>
          <w:tcPr>
            <w:tcW w:w="2523" w:type="dxa"/>
            <w:tcBorders>
              <w:top w:val="none" w:sz="0" w:space="0" w:color="auto"/>
              <w:bottom w:val="none" w:sz="0" w:space="0" w:color="auto"/>
            </w:tcBorders>
            <w:shd w:val="clear" w:color="auto" w:fill="DBE5F1" w:themeFill="accent1" w:themeFillTint="33"/>
          </w:tcPr>
          <w:p w14:paraId="2E717F6F" w14:textId="77777777" w:rsidR="00540E5B" w:rsidRPr="00C1667A" w:rsidRDefault="00540E5B" w:rsidP="00F53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497</w:t>
            </w:r>
          </w:p>
        </w:tc>
      </w:tr>
      <w:tr w:rsidR="00540E5B" w:rsidRPr="00C1667A" w14:paraId="2EAE6419" w14:textId="77777777" w:rsidTr="007D2B43">
        <w:trPr>
          <w:trHeight w:val="194"/>
        </w:trPr>
        <w:tc>
          <w:tcPr>
            <w:cnfStyle w:val="000010000000" w:firstRow="0" w:lastRow="0" w:firstColumn="0" w:lastColumn="0" w:oddVBand="1" w:evenVBand="0" w:oddHBand="0" w:evenHBand="0" w:firstRowFirstColumn="0" w:firstRowLastColumn="0" w:lastRowFirstColumn="0" w:lastRowLastColumn="0"/>
            <w:tcW w:w="2190" w:type="dxa"/>
            <w:tcBorders>
              <w:left w:val="none" w:sz="0" w:space="0" w:color="auto"/>
              <w:right w:val="none" w:sz="0" w:space="0" w:color="auto"/>
            </w:tcBorders>
            <w:shd w:val="clear" w:color="auto" w:fill="DBE5F1" w:themeFill="accent1" w:themeFillTint="33"/>
          </w:tcPr>
          <w:p w14:paraId="578F85C0" w14:textId="77777777" w:rsidR="00540E5B" w:rsidRPr="00C1667A" w:rsidRDefault="00540E5B" w:rsidP="00F5324B">
            <w:pPr>
              <w:autoSpaceDE w:val="0"/>
              <w:autoSpaceDN w:val="0"/>
              <w:adjustRightInd w:val="0"/>
              <w:ind w:right="97"/>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600.000</w:t>
            </w:r>
          </w:p>
        </w:tc>
        <w:tc>
          <w:tcPr>
            <w:tcW w:w="1980" w:type="dxa"/>
            <w:shd w:val="clear" w:color="auto" w:fill="DBE5F1" w:themeFill="accent1" w:themeFillTint="33"/>
          </w:tcPr>
          <w:p w14:paraId="380AE9C5" w14:textId="77777777" w:rsidR="00540E5B" w:rsidRPr="00C1667A" w:rsidRDefault="00540E5B" w:rsidP="00F53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505</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shd w:val="clear" w:color="auto" w:fill="DBE5F1" w:themeFill="accent1" w:themeFillTint="33"/>
          </w:tcPr>
          <w:p w14:paraId="15B70E4D" w14:textId="77777777" w:rsidR="00540E5B" w:rsidRPr="00C1667A" w:rsidRDefault="00540E5B" w:rsidP="00F5324B">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566</w:t>
            </w:r>
          </w:p>
        </w:tc>
        <w:tc>
          <w:tcPr>
            <w:tcW w:w="2523" w:type="dxa"/>
            <w:shd w:val="clear" w:color="auto" w:fill="DBE5F1" w:themeFill="accent1" w:themeFillTint="33"/>
          </w:tcPr>
          <w:p w14:paraId="2AAC4A62" w14:textId="77777777" w:rsidR="00540E5B" w:rsidRPr="00C1667A" w:rsidRDefault="00540E5B" w:rsidP="00F53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678</w:t>
            </w:r>
          </w:p>
        </w:tc>
      </w:tr>
      <w:tr w:rsidR="00540E5B" w:rsidRPr="00C1667A" w14:paraId="1AAB35AE" w14:textId="77777777" w:rsidTr="007D2B43">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2190"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7342EC65" w14:textId="77777777" w:rsidR="00540E5B" w:rsidRPr="00C1667A" w:rsidRDefault="00540E5B" w:rsidP="00F5324B">
            <w:pPr>
              <w:autoSpaceDE w:val="0"/>
              <w:autoSpaceDN w:val="0"/>
              <w:adjustRightInd w:val="0"/>
              <w:ind w:right="97"/>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1.000.000</w:t>
            </w:r>
          </w:p>
        </w:tc>
        <w:tc>
          <w:tcPr>
            <w:tcW w:w="1980" w:type="dxa"/>
            <w:tcBorders>
              <w:top w:val="none" w:sz="0" w:space="0" w:color="auto"/>
              <w:bottom w:val="none" w:sz="0" w:space="0" w:color="auto"/>
            </w:tcBorders>
            <w:shd w:val="clear" w:color="auto" w:fill="DBE5F1" w:themeFill="accent1" w:themeFillTint="33"/>
          </w:tcPr>
          <w:p w14:paraId="6973CC4F" w14:textId="77777777" w:rsidR="00540E5B" w:rsidRPr="00C1667A" w:rsidRDefault="00540E5B" w:rsidP="00F53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632</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1A71E903" w14:textId="77777777" w:rsidR="00540E5B" w:rsidRPr="00C1667A" w:rsidRDefault="00540E5B" w:rsidP="00F5324B">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708</w:t>
            </w:r>
          </w:p>
        </w:tc>
        <w:tc>
          <w:tcPr>
            <w:tcW w:w="2523" w:type="dxa"/>
            <w:tcBorders>
              <w:top w:val="none" w:sz="0" w:space="0" w:color="auto"/>
              <w:bottom w:val="none" w:sz="0" w:space="0" w:color="auto"/>
            </w:tcBorders>
            <w:shd w:val="clear" w:color="auto" w:fill="DBE5F1" w:themeFill="accent1" w:themeFillTint="33"/>
          </w:tcPr>
          <w:p w14:paraId="1F04EAAA" w14:textId="77777777" w:rsidR="00540E5B" w:rsidRPr="00C1667A" w:rsidRDefault="00540E5B" w:rsidP="00F53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842</w:t>
            </w:r>
          </w:p>
        </w:tc>
      </w:tr>
      <w:tr w:rsidR="007D2B43" w:rsidRPr="007D2B43" w14:paraId="2F9CE6CB" w14:textId="77777777" w:rsidTr="007D2B43">
        <w:trPr>
          <w:trHeight w:val="206"/>
        </w:trPr>
        <w:tc>
          <w:tcPr>
            <w:cnfStyle w:val="000010000000" w:firstRow="0" w:lastRow="0" w:firstColumn="0" w:lastColumn="0" w:oddVBand="1" w:evenVBand="0" w:oddHBand="0" w:evenHBand="0" w:firstRowFirstColumn="0" w:firstRowLastColumn="0" w:lastRowFirstColumn="0" w:lastRowLastColumn="0"/>
            <w:tcW w:w="2190" w:type="dxa"/>
            <w:tcBorders>
              <w:left w:val="none" w:sz="0" w:space="0" w:color="auto"/>
              <w:right w:val="none" w:sz="0" w:space="0" w:color="auto"/>
            </w:tcBorders>
            <w:shd w:val="clear" w:color="auto" w:fill="DBE5F1" w:themeFill="accent1" w:themeFillTint="33"/>
          </w:tcPr>
          <w:p w14:paraId="0DFC51F3" w14:textId="20CEE866" w:rsidR="007D2B43" w:rsidRPr="007D2B43" w:rsidRDefault="007D2B43" w:rsidP="007D2B43">
            <w:pPr>
              <w:autoSpaceDE w:val="0"/>
              <w:autoSpaceDN w:val="0"/>
              <w:adjustRightInd w:val="0"/>
              <w:ind w:right="97"/>
              <w:jc w:val="center"/>
              <w:rPr>
                <w:rFonts w:asciiTheme="minorHAnsi" w:hAnsiTheme="minorHAnsi" w:cstheme="minorHAnsi"/>
                <w:b/>
                <w:bCs/>
                <w:color w:val="000000"/>
                <w:sz w:val="22"/>
                <w:szCs w:val="22"/>
              </w:rPr>
            </w:pPr>
            <w:r w:rsidRPr="007D2B43">
              <w:rPr>
                <w:rFonts w:asciiTheme="minorHAnsi" w:hAnsiTheme="minorHAnsi" w:cstheme="minorHAnsi"/>
                <w:b/>
                <w:bCs/>
                <w:sz w:val="22"/>
                <w:szCs w:val="22"/>
              </w:rPr>
              <w:t>MAS DE 1.000.000</w:t>
            </w:r>
          </w:p>
        </w:tc>
        <w:tc>
          <w:tcPr>
            <w:tcW w:w="7023" w:type="dxa"/>
            <w:gridSpan w:val="3"/>
            <w:shd w:val="clear" w:color="auto" w:fill="DBE5F1" w:themeFill="accent1" w:themeFillTint="33"/>
          </w:tcPr>
          <w:p w14:paraId="7142ED77" w14:textId="3CB64FEC" w:rsidR="007D2B43" w:rsidRPr="007D2B43" w:rsidRDefault="007D2B43" w:rsidP="007D2B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7D2B43">
              <w:rPr>
                <w:rFonts w:asciiTheme="minorHAnsi" w:hAnsiTheme="minorHAnsi" w:cstheme="minorHAnsi"/>
                <w:b/>
                <w:bCs/>
                <w:color w:val="000000"/>
                <w:sz w:val="22"/>
                <w:szCs w:val="22"/>
              </w:rPr>
              <w:t>SOMETER TARIFICACION AL POOL</w:t>
            </w:r>
          </w:p>
        </w:tc>
      </w:tr>
    </w:tbl>
    <w:p w14:paraId="1D878195" w14:textId="77777777" w:rsidR="00540E5B" w:rsidRPr="007D2B43" w:rsidRDefault="00540E5B" w:rsidP="00540E5B">
      <w:pPr>
        <w:rPr>
          <w:rFonts w:asciiTheme="minorHAnsi" w:hAnsiTheme="minorHAnsi" w:cstheme="minorHAnsi"/>
          <w:b/>
          <w:bCs/>
          <w:sz w:val="22"/>
          <w:szCs w:val="22"/>
        </w:rPr>
      </w:pPr>
    </w:p>
    <w:p w14:paraId="7282F935" w14:textId="1AF53B1E" w:rsidR="00540E5B" w:rsidRPr="00C1667A" w:rsidRDefault="00540E5B" w:rsidP="00540E5B">
      <w:pPr>
        <w:rPr>
          <w:rFonts w:asciiTheme="minorHAnsi" w:hAnsiTheme="minorHAnsi" w:cstheme="minorHAnsi"/>
          <w:sz w:val="22"/>
          <w:szCs w:val="22"/>
        </w:rPr>
      </w:pPr>
    </w:p>
    <w:p w14:paraId="4CE9B17C" w14:textId="3C4AB5BE" w:rsidR="002636F9" w:rsidRPr="00C1667A" w:rsidRDefault="002636F9" w:rsidP="00540E5B">
      <w:pPr>
        <w:rPr>
          <w:rFonts w:asciiTheme="minorHAnsi" w:hAnsiTheme="minorHAnsi" w:cstheme="minorHAnsi"/>
          <w:sz w:val="22"/>
          <w:szCs w:val="22"/>
        </w:rPr>
      </w:pPr>
    </w:p>
    <w:p w14:paraId="192B0FBE" w14:textId="2407BE12" w:rsidR="002636F9" w:rsidRPr="00C1667A" w:rsidRDefault="002636F9" w:rsidP="00540E5B">
      <w:pPr>
        <w:rPr>
          <w:rFonts w:asciiTheme="minorHAnsi" w:hAnsiTheme="minorHAnsi" w:cstheme="minorHAnsi"/>
          <w:sz w:val="22"/>
          <w:szCs w:val="22"/>
        </w:rPr>
      </w:pPr>
    </w:p>
    <w:p w14:paraId="58138E68" w14:textId="014B0BC5" w:rsidR="002636F9" w:rsidRPr="00C1667A" w:rsidRDefault="002636F9" w:rsidP="00540E5B">
      <w:pPr>
        <w:rPr>
          <w:rFonts w:asciiTheme="minorHAnsi" w:hAnsiTheme="minorHAnsi" w:cstheme="minorHAnsi"/>
          <w:sz w:val="22"/>
          <w:szCs w:val="22"/>
        </w:rPr>
      </w:pPr>
    </w:p>
    <w:p w14:paraId="370F2BD4" w14:textId="5C1144BF" w:rsidR="002636F9" w:rsidRPr="00C1667A" w:rsidRDefault="002636F9" w:rsidP="00540E5B">
      <w:pPr>
        <w:rPr>
          <w:rFonts w:asciiTheme="minorHAnsi" w:hAnsiTheme="minorHAnsi" w:cstheme="minorHAnsi"/>
          <w:sz w:val="22"/>
          <w:szCs w:val="22"/>
        </w:rPr>
      </w:pPr>
    </w:p>
    <w:p w14:paraId="1D874BCD" w14:textId="6A73A6FA" w:rsidR="002636F9" w:rsidRPr="00C1667A" w:rsidRDefault="002636F9" w:rsidP="00540E5B">
      <w:pPr>
        <w:rPr>
          <w:rFonts w:asciiTheme="minorHAnsi" w:hAnsiTheme="minorHAnsi" w:cstheme="minorHAnsi"/>
          <w:sz w:val="22"/>
          <w:szCs w:val="22"/>
        </w:rPr>
      </w:pPr>
    </w:p>
    <w:p w14:paraId="71D9A4CD" w14:textId="7FCBED6F" w:rsidR="002636F9" w:rsidRPr="00C1667A" w:rsidRDefault="002636F9" w:rsidP="00540E5B">
      <w:pPr>
        <w:rPr>
          <w:rFonts w:asciiTheme="minorHAnsi" w:hAnsiTheme="minorHAnsi" w:cstheme="minorHAnsi"/>
          <w:sz w:val="22"/>
          <w:szCs w:val="22"/>
        </w:rPr>
      </w:pPr>
    </w:p>
    <w:bookmarkStart w:id="27" w:name="_Toc44492982"/>
    <w:p w14:paraId="05E5120E" w14:textId="4D60C6C4" w:rsidR="0003098A" w:rsidRPr="00AA1C67" w:rsidRDefault="000A2CFC" w:rsidP="00A20711">
      <w:pPr>
        <w:pStyle w:val="Ttulo1"/>
        <w:rPr>
          <w:rFonts w:asciiTheme="minorHAnsi" w:hAnsiTheme="minorHAnsi" w:cstheme="minorHAnsi"/>
          <w:sz w:val="22"/>
          <w:szCs w:val="16"/>
        </w:rPr>
      </w:pPr>
      <w:r w:rsidRPr="00AA1C67">
        <w:rPr>
          <w:rFonts w:asciiTheme="minorHAnsi" w:hAnsiTheme="minorHAnsi" w:cstheme="minorHAnsi"/>
          <w:b w:val="0"/>
          <w:noProof/>
          <w:spacing w:val="-2"/>
          <w:sz w:val="18"/>
          <w:szCs w:val="18"/>
        </w:rPr>
        <mc:AlternateContent>
          <mc:Choice Requires="wps">
            <w:drawing>
              <wp:anchor distT="0" distB="0" distL="114300" distR="114300" simplePos="0" relativeHeight="251741696" behindDoc="1" locked="0" layoutInCell="1" allowOverlap="1" wp14:anchorId="7DB8799D" wp14:editId="613DE694">
                <wp:simplePos x="0" y="0"/>
                <wp:positionH relativeFrom="margin">
                  <wp:posOffset>-32247</wp:posOffset>
                </wp:positionH>
                <wp:positionV relativeFrom="paragraph">
                  <wp:posOffset>21838</wp:posOffset>
                </wp:positionV>
                <wp:extent cx="6176673" cy="270510"/>
                <wp:effectExtent l="57150" t="38100" r="52705" b="91440"/>
                <wp:wrapNone/>
                <wp:docPr id="32" name="Rectángulo: esquinas redondeadas 32"/>
                <wp:cNvGraphicFramePr/>
                <a:graphic xmlns:a="http://schemas.openxmlformats.org/drawingml/2006/main">
                  <a:graphicData uri="http://schemas.microsoft.com/office/word/2010/wordprocessingShape">
                    <wps:wsp>
                      <wps:cNvSpPr/>
                      <wps:spPr>
                        <a:xfrm>
                          <a:off x="0" y="0"/>
                          <a:ext cx="6176673" cy="27051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24B34" id="Rectángulo: esquinas redondeadas 32" o:spid="_x0000_s1026" style="position:absolute;margin-left:-2.55pt;margin-top:1.7pt;width:486.35pt;height:21.3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" fillcolor="#a3c4ff" strokecolor="#4a7ebb">
                <v:fill color2="#e5eeff" rotate="t" angle="180" colors="0 #a3c4ff;22938f #bfd5ff;1 #e5eeff" focus="100%" type="gradient"/>
                <v:shadow on="t" color="black" opacity="24903f" origin=",.5" offset="0,.55556mm"/>
                <w10:wrap anchorx="margin"/>
              </v:roundrect>
            </w:pict>
          </mc:Fallback>
        </mc:AlternateContent>
      </w:r>
      <w:r w:rsidR="00563488" w:rsidRPr="00AA1C67">
        <w:rPr>
          <w:rFonts w:asciiTheme="minorHAnsi" w:hAnsiTheme="minorHAnsi" w:cstheme="minorHAnsi"/>
          <w:sz w:val="22"/>
          <w:szCs w:val="16"/>
        </w:rPr>
        <w:t>3.</w:t>
      </w:r>
      <w:r w:rsidR="00D7019F" w:rsidRPr="00AA1C67">
        <w:rPr>
          <w:rFonts w:asciiTheme="minorHAnsi" w:hAnsiTheme="minorHAnsi" w:cstheme="minorHAnsi"/>
          <w:sz w:val="22"/>
          <w:szCs w:val="16"/>
        </w:rPr>
        <w:t>10</w:t>
      </w:r>
      <w:r w:rsidR="00563488" w:rsidRPr="00AA1C67">
        <w:rPr>
          <w:rFonts w:asciiTheme="minorHAnsi" w:hAnsiTheme="minorHAnsi" w:cstheme="minorHAnsi"/>
          <w:sz w:val="22"/>
          <w:szCs w:val="16"/>
        </w:rPr>
        <w:t xml:space="preserve"> </w:t>
      </w:r>
      <w:r w:rsidR="00563488" w:rsidRPr="00AA1C67">
        <w:rPr>
          <w:rFonts w:asciiTheme="minorHAnsi" w:hAnsiTheme="minorHAnsi" w:cstheme="minorHAnsi"/>
          <w:sz w:val="22"/>
          <w:szCs w:val="16"/>
          <w:u w:val="single"/>
        </w:rPr>
        <w:t>ESTACIONES DE SERVICIO</w:t>
      </w:r>
      <w:bookmarkEnd w:id="27"/>
    </w:p>
    <w:p w14:paraId="3FF26506" w14:textId="77777777" w:rsidR="00563488" w:rsidRPr="00C1667A" w:rsidRDefault="00563488" w:rsidP="00D87F88">
      <w:pPr>
        <w:ind w:right="97"/>
        <w:jc w:val="both"/>
        <w:rPr>
          <w:rFonts w:asciiTheme="minorHAnsi" w:hAnsiTheme="minorHAnsi" w:cstheme="minorHAnsi"/>
          <w:color w:val="000000"/>
          <w:sz w:val="22"/>
          <w:szCs w:val="22"/>
        </w:rPr>
      </w:pPr>
    </w:p>
    <w:p w14:paraId="511A6B06" w14:textId="70B7860D" w:rsidR="0003098A" w:rsidRPr="00C1667A" w:rsidRDefault="008E22BD"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6A60DB"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10</w:t>
      </w:r>
      <w:r w:rsidR="00962633" w:rsidRPr="00C1667A">
        <w:rPr>
          <w:rFonts w:asciiTheme="minorHAnsi" w:hAnsiTheme="minorHAnsi" w:cstheme="minorHAnsi"/>
          <w:b/>
          <w:color w:val="000000"/>
          <w:sz w:val="22"/>
          <w:szCs w:val="22"/>
          <w:u w:val="single"/>
        </w:rPr>
        <w:t xml:space="preserve">.1 </w:t>
      </w:r>
      <w:r w:rsidR="0003098A" w:rsidRPr="00C1667A">
        <w:rPr>
          <w:rFonts w:asciiTheme="minorHAnsi" w:hAnsiTheme="minorHAnsi" w:cstheme="minorHAnsi"/>
          <w:b/>
          <w:color w:val="000000"/>
          <w:sz w:val="22"/>
          <w:szCs w:val="22"/>
          <w:u w:val="single"/>
        </w:rPr>
        <w:t>Principales peligros:</w:t>
      </w:r>
    </w:p>
    <w:p w14:paraId="7D88A8D5"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7EC1E38B" w14:textId="320AB53F" w:rsidR="0003098A" w:rsidRPr="00C1667A" w:rsidRDefault="0003098A" w:rsidP="00D87F88">
      <w:pPr>
        <w:numPr>
          <w:ilvl w:val="0"/>
          <w:numId w:val="1"/>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El principal riesgo es el de una pérdida de combustible en un depósito o conducción</w:t>
      </w:r>
      <w:r w:rsidR="00BE7847" w:rsidRPr="00C1667A">
        <w:rPr>
          <w:rFonts w:asciiTheme="minorHAnsi" w:hAnsiTheme="minorHAnsi" w:cstheme="minorHAnsi"/>
          <w:color w:val="000000"/>
          <w:sz w:val="22"/>
          <w:szCs w:val="22"/>
        </w:rPr>
        <w:t xml:space="preserve"> asociada</w:t>
      </w:r>
      <w:r w:rsidRPr="00C1667A">
        <w:rPr>
          <w:rFonts w:asciiTheme="minorHAnsi" w:hAnsiTheme="minorHAnsi" w:cstheme="minorHAnsi"/>
          <w:color w:val="000000"/>
          <w:sz w:val="22"/>
          <w:szCs w:val="22"/>
        </w:rPr>
        <w:t>.</w:t>
      </w:r>
      <w:r w:rsidR="00487CBA" w:rsidRPr="00C1667A">
        <w:rPr>
          <w:rFonts w:asciiTheme="minorHAnsi" w:hAnsiTheme="minorHAnsi" w:cstheme="minorHAnsi"/>
          <w:color w:val="000000"/>
          <w:sz w:val="22"/>
          <w:szCs w:val="22"/>
        </w:rPr>
        <w:t xml:space="preserve"> </w:t>
      </w:r>
      <w:r w:rsidRPr="00C1667A">
        <w:rPr>
          <w:rFonts w:asciiTheme="minorHAnsi" w:hAnsiTheme="minorHAnsi" w:cstheme="minorHAnsi"/>
          <w:color w:val="000000"/>
          <w:sz w:val="22"/>
          <w:szCs w:val="22"/>
        </w:rPr>
        <w:t xml:space="preserve">Al ser prácticamente todos ellos subterráneos, en caso de fuga, el hecho solamente se advierte pasado un </w:t>
      </w:r>
      <w:r w:rsidR="003A4C83" w:rsidRPr="00C1667A">
        <w:rPr>
          <w:rFonts w:asciiTheme="minorHAnsi" w:hAnsiTheme="minorHAnsi" w:cstheme="minorHAnsi"/>
          <w:color w:val="000000"/>
          <w:sz w:val="22"/>
          <w:szCs w:val="22"/>
        </w:rPr>
        <w:t>lapso</w:t>
      </w:r>
      <w:r w:rsidRPr="00C1667A">
        <w:rPr>
          <w:rFonts w:asciiTheme="minorHAnsi" w:hAnsiTheme="minorHAnsi" w:cstheme="minorHAnsi"/>
          <w:color w:val="000000"/>
          <w:sz w:val="22"/>
          <w:szCs w:val="22"/>
        </w:rPr>
        <w:t>, en el que el derrame, aunque haya sido paulatino, puede haber adquirido dimensiones y consecuencias importantes.</w:t>
      </w:r>
    </w:p>
    <w:p w14:paraId="6F43488D" w14:textId="77777777" w:rsidR="001469F0" w:rsidRPr="00C1667A" w:rsidRDefault="001469F0" w:rsidP="00D87F88">
      <w:pPr>
        <w:ind w:right="97"/>
        <w:jc w:val="both"/>
        <w:rPr>
          <w:rFonts w:asciiTheme="minorHAnsi" w:hAnsiTheme="minorHAnsi" w:cstheme="minorHAnsi"/>
          <w:b/>
          <w:color w:val="000000"/>
          <w:sz w:val="22"/>
          <w:szCs w:val="22"/>
          <w:u w:val="single"/>
        </w:rPr>
      </w:pPr>
    </w:p>
    <w:p w14:paraId="03432936" w14:textId="76F3BD97" w:rsidR="0003098A" w:rsidRPr="00C1667A" w:rsidRDefault="008E22BD" w:rsidP="00D87F88">
      <w:pPr>
        <w:ind w:right="97"/>
        <w:jc w:val="both"/>
        <w:rPr>
          <w:rFonts w:asciiTheme="minorHAnsi" w:hAnsiTheme="minorHAnsi" w:cstheme="minorHAnsi"/>
          <w:b/>
          <w:color w:val="000000"/>
          <w:sz w:val="22"/>
          <w:szCs w:val="22"/>
        </w:rPr>
      </w:pPr>
      <w:r w:rsidRPr="00C1667A">
        <w:rPr>
          <w:rFonts w:asciiTheme="minorHAnsi" w:hAnsiTheme="minorHAnsi" w:cstheme="minorHAnsi"/>
          <w:b/>
          <w:color w:val="000000"/>
          <w:sz w:val="22"/>
          <w:szCs w:val="22"/>
          <w:u w:val="single"/>
        </w:rPr>
        <w:t>3</w:t>
      </w:r>
      <w:r w:rsidR="006A60DB"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10</w:t>
      </w:r>
      <w:r w:rsidR="00962633" w:rsidRPr="00C1667A">
        <w:rPr>
          <w:rFonts w:asciiTheme="minorHAnsi" w:hAnsiTheme="minorHAnsi" w:cstheme="minorHAnsi"/>
          <w:b/>
          <w:color w:val="000000"/>
          <w:sz w:val="22"/>
          <w:szCs w:val="22"/>
          <w:u w:val="single"/>
        </w:rPr>
        <w:t xml:space="preserve">.2 </w:t>
      </w:r>
      <w:r w:rsidR="0003098A" w:rsidRPr="00C1667A">
        <w:rPr>
          <w:rFonts w:asciiTheme="minorHAnsi" w:hAnsiTheme="minorHAnsi" w:cstheme="minorHAnsi"/>
          <w:b/>
          <w:color w:val="000000"/>
          <w:sz w:val="22"/>
          <w:szCs w:val="22"/>
          <w:u w:val="single"/>
        </w:rPr>
        <w:t>Factores de riesgo</w:t>
      </w:r>
      <w:r w:rsidR="0003098A" w:rsidRPr="00C1667A">
        <w:rPr>
          <w:rFonts w:asciiTheme="minorHAnsi" w:hAnsiTheme="minorHAnsi" w:cstheme="minorHAnsi"/>
          <w:b/>
          <w:color w:val="000000"/>
          <w:sz w:val="22"/>
          <w:szCs w:val="22"/>
        </w:rPr>
        <w:t xml:space="preserve">: </w:t>
      </w:r>
    </w:p>
    <w:p w14:paraId="4290A3F4" w14:textId="77777777" w:rsidR="0003098A" w:rsidRPr="00C1667A" w:rsidRDefault="0003098A" w:rsidP="00D87F88">
      <w:pPr>
        <w:ind w:right="97"/>
        <w:jc w:val="both"/>
        <w:rPr>
          <w:rFonts w:asciiTheme="minorHAnsi" w:hAnsiTheme="minorHAnsi" w:cstheme="minorHAnsi"/>
          <w:b/>
          <w:color w:val="000000"/>
          <w:sz w:val="22"/>
          <w:szCs w:val="22"/>
        </w:rPr>
      </w:pPr>
    </w:p>
    <w:p w14:paraId="41EEAF58" w14:textId="77777777" w:rsidR="0003098A" w:rsidRPr="00C1667A" w:rsidRDefault="0003098A" w:rsidP="00D87F88">
      <w:pPr>
        <w:numPr>
          <w:ilvl w:val="0"/>
          <w:numId w:val="1"/>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El volumen total de combustibles almacenado.</w:t>
      </w:r>
    </w:p>
    <w:p w14:paraId="7CC99C6E" w14:textId="77777777" w:rsidR="0003098A" w:rsidRPr="00C1667A" w:rsidRDefault="0003098A" w:rsidP="00D87F88">
      <w:pPr>
        <w:numPr>
          <w:ilvl w:val="0"/>
          <w:numId w:val="1"/>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La antigüedad de las instalaciones (depósitos y conducciones subterráneas).</w:t>
      </w:r>
    </w:p>
    <w:p w14:paraId="5D832384" w14:textId="77777777" w:rsidR="0003098A" w:rsidRPr="00C1667A" w:rsidRDefault="0003098A" w:rsidP="00D87F88">
      <w:pPr>
        <w:numPr>
          <w:ilvl w:val="0"/>
          <w:numId w:val="1"/>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Las medidas de protección con que cuentan los depósitos</w:t>
      </w:r>
      <w:r w:rsidR="00067E0D" w:rsidRPr="00C1667A">
        <w:rPr>
          <w:rFonts w:asciiTheme="minorHAnsi" w:hAnsiTheme="minorHAnsi" w:cstheme="minorHAnsi"/>
          <w:color w:val="000000"/>
          <w:sz w:val="22"/>
          <w:szCs w:val="22"/>
        </w:rPr>
        <w:t>.</w:t>
      </w:r>
      <w:r w:rsidRPr="00C1667A">
        <w:rPr>
          <w:rFonts w:asciiTheme="minorHAnsi" w:hAnsiTheme="minorHAnsi" w:cstheme="minorHAnsi"/>
          <w:color w:val="000000"/>
          <w:sz w:val="22"/>
          <w:szCs w:val="22"/>
        </w:rPr>
        <w:t xml:space="preserve"> </w:t>
      </w:r>
    </w:p>
    <w:p w14:paraId="0AF66D07" w14:textId="5F1AE59A" w:rsidR="00BB4B49" w:rsidRPr="00C1667A" w:rsidRDefault="00683C43" w:rsidP="00BB4B49">
      <w:pPr>
        <w:ind w:right="97"/>
        <w:jc w:val="both"/>
        <w:rPr>
          <w:rFonts w:asciiTheme="minorHAnsi" w:hAnsiTheme="minorHAnsi" w:cstheme="minorHAnsi"/>
          <w:color w:val="000000"/>
          <w:sz w:val="22"/>
          <w:szCs w:val="22"/>
        </w:rPr>
      </w:pPr>
      <w:r>
        <w:rPr>
          <w:rFonts w:asciiTheme="minorHAnsi" w:hAnsiTheme="minorHAnsi" w:cstheme="minorHAnsi"/>
          <w:b/>
          <w:noProof/>
          <w:spacing w:val="-2"/>
          <w:sz w:val="22"/>
          <w:szCs w:val="22"/>
        </w:rPr>
        <mc:AlternateContent>
          <mc:Choice Requires="wps">
            <w:drawing>
              <wp:anchor distT="0" distB="0" distL="114300" distR="114300" simplePos="0" relativeHeight="251775488" behindDoc="1" locked="0" layoutInCell="1" allowOverlap="1" wp14:anchorId="691D68BE" wp14:editId="25E72BC0">
                <wp:simplePos x="0" y="0"/>
                <wp:positionH relativeFrom="margin">
                  <wp:align>center</wp:align>
                </wp:positionH>
                <wp:positionV relativeFrom="paragraph">
                  <wp:posOffset>137028</wp:posOffset>
                </wp:positionV>
                <wp:extent cx="6248400" cy="896365"/>
                <wp:effectExtent l="57150" t="38100" r="76200" b="94615"/>
                <wp:wrapNone/>
                <wp:docPr id="62" name="Rectángulo: esquinas redondeadas 62"/>
                <wp:cNvGraphicFramePr/>
                <a:graphic xmlns:a="http://schemas.openxmlformats.org/drawingml/2006/main">
                  <a:graphicData uri="http://schemas.microsoft.com/office/word/2010/wordprocessingShape">
                    <wps:wsp>
                      <wps:cNvSpPr/>
                      <wps:spPr>
                        <a:xfrm>
                          <a:off x="0" y="0"/>
                          <a:ext cx="6248400" cy="896365"/>
                        </a:xfrm>
                        <a:prstGeom prst="roundRect">
                          <a:avLst/>
                        </a:prstGeom>
                        <a:solidFill>
                          <a:srgbClr val="FFFFCC"/>
                        </a:solidFill>
                        <a:ln w="9525" cap="flat" cmpd="sng" algn="ctr">
                          <a:solidFill>
                            <a:srgbClr val="FFFF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40DD4" id="Rectángulo: esquinas redondeadas 62" o:spid="_x0000_s1026" style="position:absolute;margin-left:0;margin-top:10.8pt;width:492pt;height:70.6pt;z-index:-25154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" fillcolor="#ffc" strokecolor="yellow">
                <v:shadow on="t" color="black" opacity="24903f" origin=",.5" offset="0,.55556mm"/>
                <w10:wrap anchorx="margin"/>
              </v:roundrect>
            </w:pict>
          </mc:Fallback>
        </mc:AlternateContent>
      </w:r>
    </w:p>
    <w:p w14:paraId="2AC15280" w14:textId="0D2EFFE0" w:rsidR="00BB4B49" w:rsidRPr="00C1667A" w:rsidRDefault="00BB4B49" w:rsidP="00BB4B49">
      <w:pPr>
        <w:ind w:right="97"/>
        <w:jc w:val="both"/>
        <w:rPr>
          <w:rFonts w:asciiTheme="minorHAnsi" w:hAnsiTheme="minorHAnsi" w:cstheme="minorHAnsi"/>
          <w:b/>
          <w:sz w:val="22"/>
          <w:szCs w:val="22"/>
        </w:rPr>
      </w:pPr>
      <w:r w:rsidRPr="00C1667A">
        <w:rPr>
          <w:rFonts w:asciiTheme="minorHAnsi" w:hAnsiTheme="minorHAnsi" w:cstheme="minorHAnsi"/>
          <w:b/>
          <w:sz w:val="22"/>
          <w:szCs w:val="22"/>
        </w:rPr>
        <w:t>Nota: las actividades auxiliares de restauración</w:t>
      </w:r>
      <w:r w:rsidR="001201DF" w:rsidRPr="00C1667A">
        <w:rPr>
          <w:rFonts w:asciiTheme="minorHAnsi" w:hAnsiTheme="minorHAnsi" w:cstheme="minorHAnsi"/>
          <w:b/>
          <w:sz w:val="22"/>
          <w:szCs w:val="22"/>
        </w:rPr>
        <w:t>,</w:t>
      </w:r>
      <w:r w:rsidRPr="00C1667A">
        <w:rPr>
          <w:rFonts w:asciiTheme="minorHAnsi" w:hAnsiTheme="minorHAnsi" w:cstheme="minorHAnsi"/>
          <w:b/>
          <w:sz w:val="22"/>
          <w:szCs w:val="22"/>
        </w:rPr>
        <w:t xml:space="preserve"> lavaderos </w:t>
      </w:r>
      <w:r w:rsidR="001201DF" w:rsidRPr="00C1667A">
        <w:rPr>
          <w:rFonts w:asciiTheme="minorHAnsi" w:hAnsiTheme="minorHAnsi" w:cstheme="minorHAnsi"/>
          <w:b/>
          <w:sz w:val="22"/>
          <w:szCs w:val="22"/>
        </w:rPr>
        <w:t xml:space="preserve">o talleres </w:t>
      </w:r>
      <w:r w:rsidRPr="00C1667A">
        <w:rPr>
          <w:rFonts w:asciiTheme="minorHAnsi" w:hAnsiTheme="minorHAnsi" w:cstheme="minorHAnsi"/>
          <w:b/>
          <w:sz w:val="22"/>
          <w:szCs w:val="22"/>
        </w:rPr>
        <w:t xml:space="preserve">asociados y situados dentro del recinto de la estación de </w:t>
      </w:r>
      <w:r w:rsidR="00B97879" w:rsidRPr="00C1667A">
        <w:rPr>
          <w:rFonts w:asciiTheme="minorHAnsi" w:hAnsiTheme="minorHAnsi" w:cstheme="minorHAnsi"/>
          <w:b/>
          <w:sz w:val="22"/>
          <w:szCs w:val="22"/>
        </w:rPr>
        <w:t>servicio</w:t>
      </w:r>
      <w:r w:rsidRPr="00C1667A">
        <w:rPr>
          <w:rFonts w:asciiTheme="minorHAnsi" w:hAnsiTheme="minorHAnsi" w:cstheme="minorHAnsi"/>
          <w:b/>
          <w:sz w:val="22"/>
          <w:szCs w:val="22"/>
        </w:rPr>
        <w:t xml:space="preserve"> pueden incluirse dentro de las condiciones particulares de la póliza sin cobrar prima </w:t>
      </w:r>
      <w:r w:rsidR="00330DE6" w:rsidRPr="00C1667A">
        <w:rPr>
          <w:rFonts w:asciiTheme="minorHAnsi" w:hAnsiTheme="minorHAnsi" w:cstheme="minorHAnsi"/>
          <w:b/>
          <w:sz w:val="22"/>
          <w:szCs w:val="22"/>
        </w:rPr>
        <w:t xml:space="preserve">adicional </w:t>
      </w:r>
      <w:r w:rsidRPr="00C1667A">
        <w:rPr>
          <w:rFonts w:asciiTheme="minorHAnsi" w:hAnsiTheme="minorHAnsi" w:cstheme="minorHAnsi"/>
          <w:b/>
          <w:sz w:val="22"/>
          <w:szCs w:val="22"/>
        </w:rPr>
        <w:t>por ello.</w:t>
      </w:r>
    </w:p>
    <w:p w14:paraId="5586D1BD" w14:textId="77777777" w:rsidR="00494482" w:rsidRPr="00C1667A" w:rsidRDefault="00494482" w:rsidP="00BB4B49">
      <w:pPr>
        <w:ind w:right="97"/>
        <w:jc w:val="both"/>
        <w:rPr>
          <w:rFonts w:asciiTheme="minorHAnsi" w:hAnsiTheme="minorHAnsi" w:cstheme="minorHAnsi"/>
          <w:b/>
          <w:sz w:val="22"/>
          <w:szCs w:val="22"/>
        </w:rPr>
      </w:pPr>
    </w:p>
    <w:p w14:paraId="30292650" w14:textId="77777777" w:rsidR="00494482" w:rsidRPr="00C1667A" w:rsidRDefault="00494482" w:rsidP="00BB4B49">
      <w:pPr>
        <w:ind w:right="97"/>
        <w:jc w:val="both"/>
        <w:rPr>
          <w:rFonts w:asciiTheme="minorHAnsi" w:hAnsiTheme="minorHAnsi" w:cstheme="minorHAnsi"/>
          <w:b/>
          <w:sz w:val="22"/>
          <w:szCs w:val="22"/>
        </w:rPr>
      </w:pPr>
      <w:r w:rsidRPr="00C1667A">
        <w:rPr>
          <w:rFonts w:asciiTheme="minorHAnsi" w:hAnsiTheme="minorHAnsi" w:cstheme="minorHAnsi"/>
          <w:b/>
          <w:sz w:val="22"/>
          <w:szCs w:val="22"/>
        </w:rPr>
        <w:t>Los depósitos que están compartimentados se toman a la hora de cotizar como un depósito.</w:t>
      </w:r>
    </w:p>
    <w:p w14:paraId="35AF9F0F" w14:textId="77777777" w:rsidR="0003098A" w:rsidRPr="00C1667A" w:rsidRDefault="0003098A" w:rsidP="00D87F88">
      <w:pPr>
        <w:ind w:right="97"/>
        <w:jc w:val="both"/>
        <w:rPr>
          <w:rFonts w:asciiTheme="minorHAnsi" w:hAnsiTheme="minorHAnsi" w:cstheme="minorHAnsi"/>
          <w:sz w:val="22"/>
          <w:szCs w:val="22"/>
          <w:u w:val="single"/>
        </w:rPr>
      </w:pPr>
    </w:p>
    <w:p w14:paraId="2D75CDAE" w14:textId="77777777" w:rsidR="00B106E4" w:rsidRPr="00C1667A" w:rsidRDefault="00B106E4" w:rsidP="00D87F88">
      <w:pPr>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Los </w:t>
      </w:r>
      <w:proofErr w:type="spellStart"/>
      <w:r w:rsidRPr="00C1667A">
        <w:rPr>
          <w:rFonts w:asciiTheme="minorHAnsi" w:hAnsiTheme="minorHAnsi" w:cstheme="minorHAnsi"/>
          <w:b/>
          <w:sz w:val="22"/>
          <w:szCs w:val="22"/>
        </w:rPr>
        <w:t>gasocentros</w:t>
      </w:r>
      <w:proofErr w:type="spellEnd"/>
      <w:r w:rsidRPr="00C1667A">
        <w:rPr>
          <w:rFonts w:asciiTheme="minorHAnsi" w:hAnsiTheme="minorHAnsi" w:cstheme="minorHAnsi"/>
          <w:b/>
          <w:sz w:val="22"/>
          <w:szCs w:val="22"/>
        </w:rPr>
        <w:t xml:space="preserve"> son instalaciones similares</w:t>
      </w:r>
      <w:r w:rsidR="00D41217" w:rsidRPr="00C1667A">
        <w:rPr>
          <w:rFonts w:asciiTheme="minorHAnsi" w:hAnsiTheme="minorHAnsi" w:cstheme="minorHAnsi"/>
          <w:b/>
          <w:sz w:val="22"/>
          <w:szCs w:val="22"/>
        </w:rPr>
        <w:t xml:space="preserve"> a las estaciones de servicio</w:t>
      </w:r>
      <w:r w:rsidRPr="00C1667A">
        <w:rPr>
          <w:rFonts w:asciiTheme="minorHAnsi" w:hAnsiTheme="minorHAnsi" w:cstheme="minorHAnsi"/>
          <w:b/>
          <w:sz w:val="22"/>
          <w:szCs w:val="22"/>
        </w:rPr>
        <w:t xml:space="preserve"> por lo que pueden asimilarse en condiciones </w:t>
      </w:r>
      <w:r w:rsidR="00D41217" w:rsidRPr="00C1667A">
        <w:rPr>
          <w:rFonts w:asciiTheme="minorHAnsi" w:hAnsiTheme="minorHAnsi" w:cstheme="minorHAnsi"/>
          <w:b/>
          <w:sz w:val="22"/>
          <w:szCs w:val="22"/>
        </w:rPr>
        <w:t>de reaseguro, siendo un riesgo delegado.</w:t>
      </w:r>
    </w:p>
    <w:p w14:paraId="1B604DC7" w14:textId="77777777" w:rsidR="00580D21" w:rsidRPr="00C1667A" w:rsidRDefault="00580D21" w:rsidP="00D87F88">
      <w:pPr>
        <w:ind w:right="97"/>
        <w:jc w:val="both"/>
        <w:rPr>
          <w:rFonts w:asciiTheme="minorHAnsi" w:hAnsiTheme="minorHAnsi" w:cstheme="minorHAnsi"/>
          <w:b/>
          <w:sz w:val="22"/>
          <w:szCs w:val="22"/>
          <w:u w:val="single"/>
        </w:rPr>
      </w:pPr>
    </w:p>
    <w:p w14:paraId="58947C4B" w14:textId="6986DD78" w:rsidR="007957FD" w:rsidRPr="00C1667A" w:rsidRDefault="008E22BD" w:rsidP="00D87F88">
      <w:pPr>
        <w:ind w:right="97"/>
        <w:jc w:val="both"/>
        <w:rPr>
          <w:rFonts w:asciiTheme="minorHAnsi" w:hAnsiTheme="minorHAnsi" w:cstheme="minorHAnsi"/>
          <w:b/>
          <w:i/>
          <w:color w:val="000000"/>
          <w:sz w:val="22"/>
          <w:szCs w:val="22"/>
          <w:u w:val="single"/>
        </w:rPr>
      </w:pPr>
      <w:r w:rsidRPr="00C1667A">
        <w:rPr>
          <w:rFonts w:asciiTheme="minorHAnsi" w:hAnsiTheme="minorHAnsi" w:cstheme="minorHAnsi"/>
          <w:b/>
          <w:sz w:val="22"/>
          <w:szCs w:val="22"/>
          <w:u w:val="single"/>
        </w:rPr>
        <w:t>3</w:t>
      </w:r>
      <w:r w:rsidR="006A60DB"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10</w:t>
      </w:r>
      <w:r w:rsidR="00962633" w:rsidRPr="00C1667A">
        <w:rPr>
          <w:rFonts w:asciiTheme="minorHAnsi" w:hAnsiTheme="minorHAnsi" w:cstheme="minorHAnsi"/>
          <w:b/>
          <w:sz w:val="22"/>
          <w:szCs w:val="22"/>
          <w:u w:val="single"/>
        </w:rPr>
        <w:t xml:space="preserve">.3 </w:t>
      </w:r>
      <w:r w:rsidR="00505D5A" w:rsidRPr="00C1667A">
        <w:rPr>
          <w:rFonts w:asciiTheme="minorHAnsi" w:hAnsiTheme="minorHAnsi" w:cstheme="minorHAnsi"/>
          <w:b/>
          <w:sz w:val="22"/>
          <w:szCs w:val="22"/>
          <w:u w:val="single"/>
        </w:rPr>
        <w:t>Fotos de la instalación</w:t>
      </w:r>
    </w:p>
    <w:p w14:paraId="53714181" w14:textId="77777777" w:rsidR="007957FD" w:rsidRPr="00C1667A" w:rsidRDefault="00A97278" w:rsidP="00D87F88">
      <w:pPr>
        <w:ind w:right="97"/>
        <w:jc w:val="both"/>
        <w:rPr>
          <w:rFonts w:asciiTheme="minorHAnsi" w:hAnsiTheme="minorHAnsi" w:cstheme="minorHAnsi"/>
          <w:b/>
          <w:i/>
          <w:caps/>
          <w:sz w:val="22"/>
          <w:szCs w:val="22"/>
          <w:lang w:val="es-ES_tradnl"/>
        </w:rPr>
      </w:pPr>
      <w:r w:rsidRPr="00C1667A">
        <w:rPr>
          <w:rFonts w:asciiTheme="minorHAnsi" w:hAnsiTheme="minorHAnsi" w:cstheme="minorHAnsi"/>
          <w:b/>
          <w:i/>
          <w:caps/>
          <w:noProof/>
          <w:sz w:val="22"/>
          <w:szCs w:val="22"/>
        </w:rPr>
        <w:drawing>
          <wp:anchor distT="0" distB="0" distL="114300" distR="114300" simplePos="0" relativeHeight="251671040" behindDoc="1" locked="0" layoutInCell="1" allowOverlap="1" wp14:anchorId="6EEB50E9" wp14:editId="6E48770D">
            <wp:simplePos x="0" y="0"/>
            <wp:positionH relativeFrom="column">
              <wp:posOffset>3349701</wp:posOffset>
            </wp:positionH>
            <wp:positionV relativeFrom="paragraph">
              <wp:posOffset>65254</wp:posOffset>
            </wp:positionV>
            <wp:extent cx="2766691" cy="2068620"/>
            <wp:effectExtent l="19050" t="19050" r="15240" b="27305"/>
            <wp:wrapNone/>
            <wp:docPr id="27" name="Imagen 27" descr="http://www.empleocv.com/wp-content/uploads/2015/11/repsol-2.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mpleocv.com/wp-content/uploads/2015/11/repsol-2.jpg">
                      <a:hlinkClick r:id="rId57"/>
                    </pic:cNvPr>
                    <pic:cNvPicPr>
                      <a:picLocks noChangeAspect="1" noChangeArrowheads="1"/>
                    </pic:cNvPicPr>
                  </pic:nvPicPr>
                  <pic:blipFill>
                    <a:blip r:embed="rId58" cstate="print">
                      <a:extLst>
                        <a:ext uri="{BEBA8EAE-BF5A-486C-A8C5-ECC9F3942E4B}">
                          <a14:imgProps xmlns:a14="http://schemas.microsoft.com/office/drawing/2010/main">
                            <a14:imgLayer r:embed="rId5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74228" cy="207425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3AEAE029" w14:textId="77777777" w:rsidR="0003098A" w:rsidRPr="00C1667A" w:rsidRDefault="0003098A" w:rsidP="00367864">
      <w:pPr>
        <w:ind w:right="97"/>
        <w:jc w:val="right"/>
        <w:rPr>
          <w:rFonts w:asciiTheme="minorHAnsi" w:hAnsiTheme="minorHAnsi" w:cstheme="minorHAnsi"/>
          <w:b/>
          <w:i/>
          <w:caps/>
          <w:sz w:val="22"/>
          <w:szCs w:val="22"/>
          <w:lang w:val="es-ES_tradnl"/>
        </w:rPr>
      </w:pPr>
    </w:p>
    <w:p w14:paraId="5FA646C1" w14:textId="77777777" w:rsidR="0003098A" w:rsidRPr="00C1667A" w:rsidRDefault="0003098A" w:rsidP="00D87F88">
      <w:pPr>
        <w:ind w:right="97"/>
        <w:jc w:val="both"/>
        <w:rPr>
          <w:rFonts w:asciiTheme="minorHAnsi" w:hAnsiTheme="minorHAnsi" w:cstheme="minorHAnsi"/>
          <w:i/>
          <w:sz w:val="22"/>
          <w:szCs w:val="22"/>
          <w:lang w:val="es-ES_tradnl"/>
        </w:rPr>
      </w:pPr>
    </w:p>
    <w:p w14:paraId="08F54D5B" w14:textId="42B6B5DD" w:rsidR="00A97278" w:rsidRPr="00C1667A" w:rsidRDefault="002611E6" w:rsidP="002611E6">
      <w:pPr>
        <w:tabs>
          <w:tab w:val="left" w:pos="5950"/>
        </w:tabs>
        <w:ind w:right="97"/>
        <w:rPr>
          <w:rFonts w:asciiTheme="minorHAnsi" w:hAnsiTheme="minorHAnsi" w:cstheme="minorHAnsi"/>
          <w:sz w:val="22"/>
          <w:szCs w:val="22"/>
          <w:lang w:val="es-ES_tradnl"/>
        </w:rPr>
      </w:pPr>
      <w:r>
        <w:rPr>
          <w:rFonts w:asciiTheme="minorHAnsi" w:hAnsiTheme="minorHAnsi" w:cstheme="minorHAnsi"/>
          <w:sz w:val="22"/>
          <w:szCs w:val="22"/>
          <w:lang w:val="es-ES_tradnl"/>
        </w:rPr>
        <w:tab/>
      </w:r>
    </w:p>
    <w:p w14:paraId="73FFB462" w14:textId="77777777" w:rsidR="00C61B28" w:rsidRPr="00C1667A" w:rsidRDefault="00C61B28" w:rsidP="00367864">
      <w:pPr>
        <w:ind w:right="97"/>
        <w:rPr>
          <w:rFonts w:asciiTheme="minorHAnsi" w:hAnsiTheme="minorHAnsi" w:cstheme="minorHAnsi"/>
          <w:b/>
          <w:caps/>
          <w:sz w:val="22"/>
          <w:szCs w:val="22"/>
          <w:lang w:val="es-ES_tradnl"/>
        </w:rPr>
      </w:pPr>
      <w:r w:rsidRPr="00C1667A">
        <w:rPr>
          <w:rFonts w:asciiTheme="minorHAnsi" w:hAnsiTheme="minorHAnsi" w:cstheme="minorHAnsi"/>
          <w:sz w:val="22"/>
          <w:szCs w:val="22"/>
          <w:lang w:val="es-ES_tradnl"/>
        </w:rPr>
        <w:t>(Vista general de una estación de servicio</w:t>
      </w:r>
      <w:r w:rsidRPr="00C1667A">
        <w:rPr>
          <w:rFonts w:asciiTheme="minorHAnsi" w:hAnsiTheme="minorHAnsi" w:cstheme="minorHAnsi"/>
          <w:b/>
          <w:caps/>
          <w:sz w:val="22"/>
          <w:szCs w:val="22"/>
          <w:lang w:val="es-ES_tradnl"/>
        </w:rPr>
        <w:t>)</w:t>
      </w:r>
      <w:r w:rsidR="00367864" w:rsidRPr="00C1667A">
        <w:rPr>
          <w:rFonts w:asciiTheme="minorHAnsi" w:hAnsiTheme="minorHAnsi" w:cstheme="minorHAnsi"/>
          <w:noProof/>
          <w:color w:val="0000FF"/>
          <w:sz w:val="22"/>
          <w:szCs w:val="22"/>
        </w:rPr>
        <w:t xml:space="preserve"> </w:t>
      </w:r>
    </w:p>
    <w:p w14:paraId="33B8141B" w14:textId="77777777" w:rsidR="002773AC" w:rsidRPr="00C1667A" w:rsidRDefault="002773AC" w:rsidP="00D87F88">
      <w:pPr>
        <w:ind w:right="97"/>
        <w:jc w:val="both"/>
        <w:rPr>
          <w:rFonts w:asciiTheme="minorHAnsi" w:hAnsiTheme="minorHAnsi" w:cstheme="minorHAnsi"/>
          <w:b/>
          <w:caps/>
          <w:sz w:val="22"/>
          <w:szCs w:val="22"/>
          <w:lang w:val="es-ES_tradnl"/>
        </w:rPr>
      </w:pPr>
    </w:p>
    <w:p w14:paraId="37E81711" w14:textId="77777777" w:rsidR="00C61B28" w:rsidRPr="00C1667A" w:rsidRDefault="00C61B28" w:rsidP="00D87F88">
      <w:pPr>
        <w:ind w:right="97"/>
        <w:jc w:val="both"/>
        <w:rPr>
          <w:rFonts w:asciiTheme="minorHAnsi" w:hAnsiTheme="minorHAnsi" w:cstheme="minorHAnsi"/>
          <w:b/>
          <w:caps/>
          <w:sz w:val="22"/>
          <w:szCs w:val="22"/>
          <w:lang w:val="es-ES_tradnl"/>
        </w:rPr>
      </w:pPr>
    </w:p>
    <w:p w14:paraId="5DC9B70C" w14:textId="77777777" w:rsidR="0003098A" w:rsidRPr="00C1667A" w:rsidRDefault="0003098A" w:rsidP="00D87F88">
      <w:pPr>
        <w:ind w:right="97"/>
        <w:jc w:val="center"/>
        <w:rPr>
          <w:rFonts w:asciiTheme="minorHAnsi" w:hAnsiTheme="minorHAnsi" w:cstheme="minorHAnsi"/>
          <w:b/>
          <w:i/>
          <w:caps/>
          <w:sz w:val="22"/>
          <w:szCs w:val="22"/>
          <w:lang w:val="es-ES_tradnl"/>
        </w:rPr>
      </w:pPr>
    </w:p>
    <w:p w14:paraId="1E803954" w14:textId="77777777" w:rsidR="0003098A" w:rsidRPr="00C1667A" w:rsidRDefault="0003098A" w:rsidP="00D87F88">
      <w:pPr>
        <w:ind w:right="97"/>
        <w:jc w:val="both"/>
        <w:rPr>
          <w:rFonts w:asciiTheme="minorHAnsi" w:hAnsiTheme="minorHAnsi" w:cstheme="minorHAnsi"/>
          <w:b/>
          <w:i/>
          <w:caps/>
          <w:sz w:val="22"/>
          <w:szCs w:val="22"/>
          <w:lang w:val="es-ES_tradnl"/>
        </w:rPr>
      </w:pPr>
    </w:p>
    <w:p w14:paraId="3824098F" w14:textId="197BF5DE" w:rsidR="00580D21" w:rsidRPr="00C1667A" w:rsidRDefault="00580D21" w:rsidP="00D87F88">
      <w:pPr>
        <w:ind w:right="97"/>
        <w:jc w:val="center"/>
        <w:rPr>
          <w:rFonts w:asciiTheme="minorHAnsi" w:hAnsiTheme="minorHAnsi" w:cstheme="minorHAnsi"/>
          <w:sz w:val="22"/>
          <w:szCs w:val="22"/>
          <w:lang w:val="es-ES_tradnl"/>
        </w:rPr>
      </w:pPr>
    </w:p>
    <w:p w14:paraId="598F75B6" w14:textId="43940B55" w:rsidR="00580D21" w:rsidRPr="00C1667A" w:rsidRDefault="003A4C83" w:rsidP="00D87F88">
      <w:pPr>
        <w:ind w:right="97"/>
        <w:jc w:val="center"/>
        <w:rPr>
          <w:rFonts w:asciiTheme="minorHAnsi" w:hAnsiTheme="minorHAnsi" w:cstheme="minorHAnsi"/>
          <w:sz w:val="22"/>
          <w:szCs w:val="22"/>
          <w:lang w:val="es-ES_tradnl"/>
        </w:rPr>
      </w:pPr>
      <w:r w:rsidRPr="00C1667A">
        <w:rPr>
          <w:rFonts w:asciiTheme="minorHAnsi" w:hAnsiTheme="minorHAnsi" w:cstheme="minorHAnsi"/>
          <w:noProof/>
          <w:color w:val="000000"/>
          <w:sz w:val="22"/>
          <w:szCs w:val="22"/>
        </w:rPr>
        <w:drawing>
          <wp:anchor distT="0" distB="0" distL="114300" distR="114300" simplePos="0" relativeHeight="251667968" behindDoc="0" locked="0" layoutInCell="1" allowOverlap="1" wp14:anchorId="190389EE" wp14:editId="04689CA7">
            <wp:simplePos x="0" y="0"/>
            <wp:positionH relativeFrom="column">
              <wp:posOffset>-269875</wp:posOffset>
            </wp:positionH>
            <wp:positionV relativeFrom="paragraph">
              <wp:posOffset>198120</wp:posOffset>
            </wp:positionV>
            <wp:extent cx="2753995" cy="2062480"/>
            <wp:effectExtent l="38100" t="38100" r="46355" b="33020"/>
            <wp:wrapSquare wrapText="bothSides"/>
            <wp:docPr id="23" name="Imagen 2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to"/>
                    <pic:cNvPicPr>
                      <a:picLocks noChangeAspect="1" noChangeArrowheads="1"/>
                    </pic:cNvPicPr>
                  </pic:nvPicPr>
                  <pic:blipFill>
                    <a:blip r:embed="rId60" cstate="print">
                      <a:extLst>
                        <a:ext uri="{BEBA8EAE-BF5A-486C-A8C5-ECC9F3942E4B}">
                          <a14:imgProps xmlns:a14="http://schemas.microsoft.com/office/drawing/2010/main">
                            <a14:imgLayer r:embed="rId6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53995" cy="2062480"/>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6FA39AE2" w14:textId="77777777" w:rsidR="00580D21" w:rsidRPr="00C1667A" w:rsidRDefault="00580D21" w:rsidP="00D87F88">
      <w:pPr>
        <w:ind w:right="97"/>
        <w:jc w:val="center"/>
        <w:rPr>
          <w:rFonts w:asciiTheme="minorHAnsi" w:hAnsiTheme="minorHAnsi" w:cstheme="minorHAnsi"/>
          <w:sz w:val="22"/>
          <w:szCs w:val="22"/>
          <w:lang w:val="es-ES_tradnl"/>
        </w:rPr>
      </w:pPr>
    </w:p>
    <w:p w14:paraId="7279D326" w14:textId="77777777" w:rsidR="00580D21" w:rsidRPr="00C1667A" w:rsidRDefault="00580D21" w:rsidP="00D87F88">
      <w:pPr>
        <w:ind w:right="97"/>
        <w:jc w:val="center"/>
        <w:rPr>
          <w:rFonts w:asciiTheme="minorHAnsi" w:hAnsiTheme="minorHAnsi" w:cstheme="minorHAnsi"/>
          <w:sz w:val="22"/>
          <w:szCs w:val="22"/>
          <w:lang w:val="es-ES_tradnl"/>
        </w:rPr>
      </w:pPr>
    </w:p>
    <w:p w14:paraId="46A64D2B" w14:textId="77777777" w:rsidR="00580D21" w:rsidRPr="00C1667A" w:rsidRDefault="00580D21" w:rsidP="00D87F88">
      <w:pPr>
        <w:ind w:right="97"/>
        <w:jc w:val="center"/>
        <w:rPr>
          <w:rFonts w:asciiTheme="minorHAnsi" w:hAnsiTheme="minorHAnsi" w:cstheme="minorHAnsi"/>
          <w:sz w:val="22"/>
          <w:szCs w:val="22"/>
          <w:lang w:val="es-ES_tradnl"/>
        </w:rPr>
      </w:pPr>
    </w:p>
    <w:p w14:paraId="74EB47E7" w14:textId="77777777" w:rsidR="00580D21" w:rsidRPr="00C1667A" w:rsidRDefault="00580D21" w:rsidP="00D87F88">
      <w:pPr>
        <w:ind w:right="97"/>
        <w:jc w:val="center"/>
        <w:rPr>
          <w:rFonts w:asciiTheme="minorHAnsi" w:hAnsiTheme="minorHAnsi" w:cstheme="minorHAnsi"/>
          <w:sz w:val="22"/>
          <w:szCs w:val="22"/>
          <w:lang w:val="es-ES_tradnl"/>
        </w:rPr>
      </w:pPr>
    </w:p>
    <w:p w14:paraId="01326E98" w14:textId="77777777" w:rsidR="00580D21" w:rsidRPr="00C1667A" w:rsidRDefault="00580D21" w:rsidP="00D87F88">
      <w:pPr>
        <w:ind w:right="97"/>
        <w:jc w:val="center"/>
        <w:rPr>
          <w:rFonts w:asciiTheme="minorHAnsi" w:hAnsiTheme="minorHAnsi" w:cstheme="minorHAnsi"/>
          <w:sz w:val="22"/>
          <w:szCs w:val="22"/>
          <w:lang w:val="es-ES_tradnl"/>
        </w:rPr>
      </w:pPr>
    </w:p>
    <w:p w14:paraId="06C9727F" w14:textId="77777777" w:rsidR="00580D21" w:rsidRPr="00C1667A" w:rsidRDefault="00580D21" w:rsidP="00D87F88">
      <w:pPr>
        <w:ind w:right="97"/>
        <w:jc w:val="center"/>
        <w:rPr>
          <w:rFonts w:asciiTheme="minorHAnsi" w:hAnsiTheme="minorHAnsi" w:cstheme="minorHAnsi"/>
          <w:sz w:val="22"/>
          <w:szCs w:val="22"/>
          <w:lang w:val="es-ES_tradnl"/>
        </w:rPr>
      </w:pPr>
    </w:p>
    <w:p w14:paraId="793A2B3B" w14:textId="77777777" w:rsidR="00580D21" w:rsidRPr="00C1667A" w:rsidRDefault="00580D21" w:rsidP="00D87F88">
      <w:pPr>
        <w:ind w:right="97"/>
        <w:jc w:val="center"/>
        <w:rPr>
          <w:rFonts w:asciiTheme="minorHAnsi" w:hAnsiTheme="minorHAnsi" w:cstheme="minorHAnsi"/>
          <w:sz w:val="22"/>
          <w:szCs w:val="22"/>
          <w:lang w:val="es-ES_tradnl"/>
        </w:rPr>
      </w:pPr>
    </w:p>
    <w:p w14:paraId="47996B82" w14:textId="77777777" w:rsidR="00765BF4" w:rsidRPr="00C1667A" w:rsidRDefault="00765BF4" w:rsidP="00D87F88">
      <w:pPr>
        <w:ind w:right="97"/>
        <w:jc w:val="center"/>
        <w:rPr>
          <w:rFonts w:asciiTheme="minorHAnsi" w:hAnsiTheme="minorHAnsi" w:cstheme="minorHAnsi"/>
          <w:b/>
          <w:i/>
          <w:caps/>
          <w:sz w:val="22"/>
          <w:szCs w:val="22"/>
          <w:lang w:val="es-ES_tradnl"/>
        </w:rPr>
      </w:pPr>
    </w:p>
    <w:p w14:paraId="63BE4034" w14:textId="77777777" w:rsidR="00A97278" w:rsidRPr="00C1667A" w:rsidRDefault="00A97278" w:rsidP="00A97278">
      <w:pPr>
        <w:ind w:right="97"/>
        <w:jc w:val="center"/>
        <w:rPr>
          <w:rFonts w:asciiTheme="minorHAnsi" w:hAnsiTheme="minorHAnsi" w:cstheme="minorHAnsi"/>
          <w:sz w:val="22"/>
          <w:szCs w:val="22"/>
          <w:lang w:val="es-ES_tradnl"/>
        </w:rPr>
      </w:pPr>
      <w:r w:rsidRPr="00C1667A">
        <w:rPr>
          <w:rFonts w:asciiTheme="minorHAnsi" w:hAnsiTheme="minorHAnsi" w:cstheme="minorHAnsi"/>
          <w:sz w:val="22"/>
          <w:szCs w:val="22"/>
          <w:lang w:val="es-ES_tradnl"/>
        </w:rPr>
        <w:t>(Depósito destinado al almacenamiento de combustible)</w:t>
      </w:r>
    </w:p>
    <w:p w14:paraId="14B1ECE6" w14:textId="77777777" w:rsidR="00765BF4" w:rsidRPr="00C1667A" w:rsidRDefault="00765BF4" w:rsidP="00D87F88">
      <w:pPr>
        <w:ind w:right="97"/>
        <w:jc w:val="both"/>
        <w:rPr>
          <w:rFonts w:asciiTheme="minorHAnsi" w:hAnsiTheme="minorHAnsi" w:cstheme="minorHAnsi"/>
          <w:b/>
          <w:i/>
          <w:sz w:val="22"/>
          <w:szCs w:val="22"/>
          <w:lang w:val="es-ES_tradnl"/>
        </w:rPr>
      </w:pPr>
    </w:p>
    <w:p w14:paraId="08D9FD83" w14:textId="1F3FD3EC" w:rsidR="00580D21" w:rsidRPr="00C1667A" w:rsidRDefault="00580D21" w:rsidP="00D87F88">
      <w:pPr>
        <w:ind w:right="97"/>
        <w:jc w:val="center"/>
        <w:rPr>
          <w:rFonts w:asciiTheme="minorHAnsi" w:hAnsiTheme="minorHAnsi" w:cstheme="minorHAnsi"/>
          <w:sz w:val="22"/>
          <w:szCs w:val="22"/>
          <w:lang w:val="es-ES_tradnl"/>
        </w:rPr>
      </w:pPr>
    </w:p>
    <w:p w14:paraId="2DDF48C8" w14:textId="77777777" w:rsidR="00580D21" w:rsidRPr="00C1667A" w:rsidRDefault="00580D21" w:rsidP="00D87F88">
      <w:pPr>
        <w:ind w:right="97"/>
        <w:jc w:val="center"/>
        <w:rPr>
          <w:rFonts w:asciiTheme="minorHAnsi" w:hAnsiTheme="minorHAnsi" w:cstheme="minorHAnsi"/>
          <w:sz w:val="22"/>
          <w:szCs w:val="22"/>
          <w:lang w:val="es-ES_tradnl"/>
        </w:rPr>
      </w:pPr>
    </w:p>
    <w:p w14:paraId="69F7F15A" w14:textId="77777777" w:rsidR="00580D21" w:rsidRPr="00C1667A" w:rsidRDefault="00580D21" w:rsidP="00D87F88">
      <w:pPr>
        <w:ind w:right="97"/>
        <w:jc w:val="center"/>
        <w:rPr>
          <w:rFonts w:asciiTheme="minorHAnsi" w:hAnsiTheme="minorHAnsi" w:cstheme="minorHAnsi"/>
          <w:sz w:val="22"/>
          <w:szCs w:val="22"/>
          <w:lang w:val="es-ES_tradnl"/>
        </w:rPr>
      </w:pPr>
    </w:p>
    <w:p w14:paraId="67F2FB96" w14:textId="77777777" w:rsidR="00580D21" w:rsidRPr="00C1667A" w:rsidRDefault="00580D21" w:rsidP="00D87F88">
      <w:pPr>
        <w:ind w:right="97"/>
        <w:jc w:val="center"/>
        <w:rPr>
          <w:rFonts w:asciiTheme="minorHAnsi" w:hAnsiTheme="minorHAnsi" w:cstheme="minorHAnsi"/>
          <w:sz w:val="22"/>
          <w:szCs w:val="22"/>
          <w:lang w:val="es-ES_tradnl"/>
        </w:rPr>
      </w:pPr>
    </w:p>
    <w:p w14:paraId="6FAA86ED" w14:textId="77777777" w:rsidR="00580D21" w:rsidRPr="00C1667A" w:rsidRDefault="00580D21" w:rsidP="00D87F88">
      <w:pPr>
        <w:ind w:right="97"/>
        <w:jc w:val="center"/>
        <w:rPr>
          <w:rFonts w:asciiTheme="minorHAnsi" w:hAnsiTheme="minorHAnsi" w:cstheme="minorHAnsi"/>
          <w:sz w:val="22"/>
          <w:szCs w:val="22"/>
          <w:lang w:val="es-ES_tradnl"/>
        </w:rPr>
      </w:pPr>
    </w:p>
    <w:p w14:paraId="7C071F57" w14:textId="77777777" w:rsidR="00580D21" w:rsidRPr="00C1667A" w:rsidRDefault="00580D21" w:rsidP="00D87F88">
      <w:pPr>
        <w:ind w:right="97"/>
        <w:jc w:val="center"/>
        <w:rPr>
          <w:rFonts w:asciiTheme="minorHAnsi" w:hAnsiTheme="minorHAnsi" w:cstheme="minorHAnsi"/>
          <w:sz w:val="22"/>
          <w:szCs w:val="22"/>
          <w:lang w:val="es-ES_tradnl"/>
        </w:rPr>
      </w:pPr>
    </w:p>
    <w:p w14:paraId="1351F7DF" w14:textId="77777777" w:rsidR="002165E5" w:rsidRPr="00C1667A" w:rsidRDefault="002165E5" w:rsidP="00D87F88">
      <w:pPr>
        <w:ind w:right="97"/>
        <w:jc w:val="both"/>
        <w:rPr>
          <w:rFonts w:asciiTheme="minorHAnsi" w:hAnsiTheme="minorHAnsi" w:cstheme="minorHAnsi"/>
          <w:b/>
          <w:sz w:val="22"/>
          <w:szCs w:val="22"/>
          <w:u w:val="single"/>
        </w:rPr>
        <w:sectPr w:rsidR="002165E5" w:rsidRPr="00C1667A" w:rsidSect="001C1E90">
          <w:type w:val="continuous"/>
          <w:pgSz w:w="11906" w:h="16838"/>
          <w:pgMar w:top="1134" w:right="746" w:bottom="1134" w:left="1418" w:header="709" w:footer="386" w:gutter="0"/>
          <w:pgNumType w:fmt="numberInDash" w:start="31"/>
          <w:cols w:space="708"/>
          <w:titlePg/>
          <w:docGrid w:linePitch="360"/>
        </w:sectPr>
      </w:pPr>
    </w:p>
    <w:p w14:paraId="4A9EEE64" w14:textId="7458DF45" w:rsidR="0092382F"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A60DB"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10</w:t>
      </w:r>
      <w:r w:rsidR="00962633" w:rsidRPr="00C1667A">
        <w:rPr>
          <w:rFonts w:asciiTheme="minorHAnsi" w:hAnsiTheme="minorHAnsi" w:cstheme="minorHAnsi"/>
          <w:b/>
          <w:sz w:val="22"/>
          <w:szCs w:val="22"/>
          <w:u w:val="single"/>
        </w:rPr>
        <w:t xml:space="preserve">.4 </w:t>
      </w:r>
      <w:r w:rsidR="00883F50" w:rsidRPr="00C1667A">
        <w:rPr>
          <w:rFonts w:asciiTheme="minorHAnsi" w:hAnsiTheme="minorHAnsi" w:cstheme="minorHAnsi"/>
          <w:b/>
          <w:sz w:val="22"/>
          <w:szCs w:val="22"/>
          <w:u w:val="single"/>
        </w:rPr>
        <w:t>Condiciones</w:t>
      </w:r>
      <w:r w:rsidR="00075B7E" w:rsidRPr="00C1667A">
        <w:rPr>
          <w:rFonts w:asciiTheme="minorHAnsi" w:hAnsiTheme="minorHAnsi" w:cstheme="minorHAnsi"/>
          <w:b/>
          <w:sz w:val="22"/>
          <w:szCs w:val="22"/>
          <w:u w:val="single"/>
        </w:rPr>
        <w:t xml:space="preserve"> </w:t>
      </w:r>
      <w:r w:rsidR="00883F50" w:rsidRPr="00C1667A">
        <w:rPr>
          <w:rFonts w:asciiTheme="minorHAnsi" w:hAnsiTheme="minorHAnsi" w:cstheme="minorHAnsi"/>
          <w:b/>
          <w:sz w:val="22"/>
          <w:szCs w:val="22"/>
          <w:u w:val="single"/>
        </w:rPr>
        <w:t>que debe cumplir el centro objeto de seguro</w:t>
      </w:r>
      <w:r w:rsidR="0054152C" w:rsidRPr="00C1667A">
        <w:rPr>
          <w:rFonts w:asciiTheme="minorHAnsi" w:hAnsiTheme="minorHAnsi" w:cstheme="minorHAnsi"/>
          <w:b/>
          <w:sz w:val="22"/>
          <w:szCs w:val="22"/>
          <w:u w:val="single"/>
        </w:rPr>
        <w:t xml:space="preserve"> </w:t>
      </w:r>
      <w:r w:rsidR="00960004" w:rsidRPr="00C1667A">
        <w:rPr>
          <w:rFonts w:asciiTheme="minorHAnsi" w:hAnsiTheme="minorHAnsi" w:cstheme="minorHAnsi"/>
          <w:b/>
          <w:sz w:val="22"/>
          <w:szCs w:val="22"/>
          <w:u w:val="single"/>
        </w:rPr>
        <w:t>para que sea aplicable la autonomía (respuesta afirmativa en el cuestionario)</w:t>
      </w:r>
      <w:r w:rsidR="00883F50" w:rsidRPr="00C1667A">
        <w:rPr>
          <w:rFonts w:asciiTheme="minorHAnsi" w:hAnsiTheme="minorHAnsi" w:cstheme="minorHAnsi"/>
          <w:b/>
          <w:sz w:val="22"/>
          <w:szCs w:val="22"/>
          <w:u w:val="single"/>
        </w:rPr>
        <w:t>:</w:t>
      </w:r>
    </w:p>
    <w:p w14:paraId="4E2C5E00" w14:textId="77777777" w:rsidR="009540DB" w:rsidRPr="00C1667A" w:rsidRDefault="009540DB" w:rsidP="00D87F88">
      <w:pPr>
        <w:ind w:right="97"/>
        <w:jc w:val="both"/>
        <w:rPr>
          <w:rFonts w:asciiTheme="minorHAnsi" w:hAnsiTheme="minorHAnsi" w:cstheme="minorHAnsi"/>
          <w:b/>
          <w:sz w:val="22"/>
          <w:szCs w:val="22"/>
        </w:rPr>
      </w:pPr>
    </w:p>
    <w:p w14:paraId="171F0084" w14:textId="77777777" w:rsidR="009540DB" w:rsidRPr="00C1667A" w:rsidRDefault="009540D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Todos los depósitos y conducciones subterráneas han sido instalados después de 1998.</w:t>
      </w:r>
    </w:p>
    <w:p w14:paraId="1B638B9E" w14:textId="77777777" w:rsidR="008F1257" w:rsidRPr="00C1667A" w:rsidRDefault="008F1257"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El número de depósitos en mi instalación NO es superior a ocho.</w:t>
      </w:r>
    </w:p>
    <w:p w14:paraId="54EFE0B3" w14:textId="77777777" w:rsidR="009540DB" w:rsidRPr="00C1667A" w:rsidRDefault="009540D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pacing w:val="-2"/>
          <w:sz w:val="22"/>
          <w:szCs w:val="22"/>
        </w:rPr>
        <w:t>Se realizan las pruebas de estanqueidad de todos los depósitos y conducciones con la periodicidad reglamentaria, con resultado favorable.</w:t>
      </w:r>
    </w:p>
    <w:p w14:paraId="118C04A1" w14:textId="77777777" w:rsidR="009540DB" w:rsidRPr="00C1667A" w:rsidRDefault="009540D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Todos ellos cuentan con doble pared o cubeto de recogida de fugas.</w:t>
      </w:r>
    </w:p>
    <w:p w14:paraId="439A408C" w14:textId="77777777" w:rsidR="009540DB" w:rsidRPr="00C1667A" w:rsidRDefault="009540D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Todos cuentan con sistema de detección automática de fugas.</w:t>
      </w:r>
    </w:p>
    <w:p w14:paraId="0FAB0D35" w14:textId="77777777" w:rsidR="009540DB" w:rsidRPr="00C1667A" w:rsidRDefault="009540D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Se lleva un control de inventarios sistemático y se guarda registro.</w:t>
      </w:r>
    </w:p>
    <w:p w14:paraId="302675A2" w14:textId="72213AB6" w:rsidR="009540DB" w:rsidRPr="00C1667A" w:rsidRDefault="00397409"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w:t>
      </w:r>
      <w:r w:rsidR="009540DB" w:rsidRPr="00C1667A">
        <w:rPr>
          <w:rFonts w:asciiTheme="minorHAnsi" w:hAnsiTheme="minorHAnsi" w:cstheme="minorHAnsi"/>
          <w:b/>
          <w:sz w:val="22"/>
          <w:szCs w:val="22"/>
        </w:rPr>
        <w:t>ntes de la instalación de estos depósitos no existía en la parcela ningún almacenamiento de productos petrolíferos ni subterráneo ni superficial.</w:t>
      </w:r>
    </w:p>
    <w:p w14:paraId="4E7B975A" w14:textId="7FD6431C" w:rsidR="009540DB" w:rsidRPr="00C1667A" w:rsidRDefault="00397409"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9540DB" w:rsidRPr="00C1667A">
        <w:rPr>
          <w:rFonts w:asciiTheme="minorHAnsi" w:hAnsiTheme="minorHAnsi" w:cstheme="minorHAnsi"/>
          <w:b/>
          <w:sz w:val="22"/>
          <w:szCs w:val="22"/>
        </w:rPr>
        <w:t xml:space="preserve">o ha existido ningún derrame de líquidos, incendio u otro </w:t>
      </w:r>
      <w:r w:rsidR="00B97879" w:rsidRPr="00C1667A">
        <w:rPr>
          <w:rFonts w:asciiTheme="minorHAnsi" w:hAnsiTheme="minorHAnsi" w:cstheme="minorHAnsi"/>
          <w:b/>
          <w:sz w:val="22"/>
          <w:szCs w:val="22"/>
        </w:rPr>
        <w:t>hecho que</w:t>
      </w:r>
      <w:r w:rsidR="009540DB" w:rsidRPr="00C1667A">
        <w:rPr>
          <w:rFonts w:asciiTheme="minorHAnsi" w:hAnsiTheme="minorHAnsi" w:cstheme="minorHAnsi"/>
          <w:b/>
          <w:sz w:val="22"/>
          <w:szCs w:val="22"/>
        </w:rPr>
        <w:t xml:space="preserve"> pueda dar lugar a contaminación del suelo, desde la fecha de instalación.</w:t>
      </w:r>
    </w:p>
    <w:p w14:paraId="766A26D1" w14:textId="04692D24" w:rsidR="009540DB" w:rsidRPr="00C1667A" w:rsidRDefault="009540D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Aguas: no hay pozos, </w:t>
      </w:r>
      <w:r w:rsidR="000B0B20" w:rsidRPr="00C1667A">
        <w:rPr>
          <w:rFonts w:asciiTheme="minorHAnsi" w:hAnsiTheme="minorHAnsi" w:cstheme="minorHAnsi"/>
          <w:b/>
          <w:sz w:val="22"/>
          <w:szCs w:val="22"/>
        </w:rPr>
        <w:t>ríos</w:t>
      </w:r>
      <w:r w:rsidRPr="00C1667A">
        <w:rPr>
          <w:rFonts w:asciiTheme="minorHAnsi" w:hAnsiTheme="minorHAnsi" w:cstheme="minorHAnsi"/>
          <w:b/>
          <w:sz w:val="22"/>
          <w:szCs w:val="22"/>
        </w:rPr>
        <w:t xml:space="preserve"> o mar cercano.</w:t>
      </w:r>
    </w:p>
    <w:p w14:paraId="51F573E0" w14:textId="502AAEAA" w:rsidR="002E1D08" w:rsidRPr="00C1667A" w:rsidRDefault="002E1D08"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 lleva a cabo el transporte y servicio a domicilio de los combustibles.</w:t>
      </w:r>
    </w:p>
    <w:p w14:paraId="616018EF" w14:textId="77777777" w:rsidR="00407978" w:rsidRPr="00C1667A" w:rsidRDefault="00407978" w:rsidP="00D87F88">
      <w:pPr>
        <w:ind w:right="97"/>
        <w:jc w:val="both"/>
        <w:rPr>
          <w:rFonts w:asciiTheme="minorHAnsi" w:hAnsiTheme="minorHAnsi" w:cstheme="minorHAnsi"/>
          <w:b/>
          <w:sz w:val="22"/>
          <w:szCs w:val="22"/>
          <w:u w:val="single"/>
        </w:rPr>
      </w:pPr>
    </w:p>
    <w:p w14:paraId="3EA97027" w14:textId="7A1A1BB1" w:rsidR="00883F50"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A60DB"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10</w:t>
      </w:r>
      <w:r w:rsidR="00883F50" w:rsidRPr="00C1667A">
        <w:rPr>
          <w:rFonts w:asciiTheme="minorHAnsi" w:hAnsiTheme="minorHAnsi" w:cstheme="minorHAnsi"/>
          <w:b/>
          <w:sz w:val="22"/>
          <w:szCs w:val="22"/>
          <w:u w:val="single"/>
        </w:rPr>
        <w:t>.5 Primas de reaseguro:</w:t>
      </w:r>
    </w:p>
    <w:p w14:paraId="05404E28" w14:textId="77777777" w:rsidR="005306BF" w:rsidRPr="00C1667A" w:rsidRDefault="005306BF" w:rsidP="00D87F88">
      <w:pPr>
        <w:ind w:right="97"/>
        <w:jc w:val="both"/>
        <w:rPr>
          <w:rFonts w:asciiTheme="minorHAnsi" w:hAnsiTheme="minorHAnsi" w:cstheme="minorHAnsi"/>
          <w:b/>
          <w:caps/>
          <w:color w:val="000080"/>
          <w:sz w:val="22"/>
          <w:szCs w:val="22"/>
        </w:rPr>
      </w:pPr>
    </w:p>
    <w:tbl>
      <w:tblPr>
        <w:tblStyle w:val="Tabladelista3-nfasis1"/>
        <w:tblW w:w="5000"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1E0" w:firstRow="1" w:lastRow="1" w:firstColumn="1" w:lastColumn="1" w:noHBand="0" w:noVBand="0"/>
      </w:tblPr>
      <w:tblGrid>
        <w:gridCol w:w="2075"/>
        <w:gridCol w:w="1155"/>
        <w:gridCol w:w="924"/>
        <w:gridCol w:w="925"/>
        <w:gridCol w:w="927"/>
        <w:gridCol w:w="927"/>
        <w:gridCol w:w="927"/>
        <w:gridCol w:w="927"/>
        <w:gridCol w:w="925"/>
      </w:tblGrid>
      <w:tr w:rsidR="006675C6" w:rsidRPr="00C1667A" w14:paraId="32A7AFE8" w14:textId="77777777" w:rsidTr="00941F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69" w:type="pct"/>
            <w:tcBorders>
              <w:bottom w:val="none" w:sz="0" w:space="0" w:color="auto"/>
              <w:right w:val="none" w:sz="0" w:space="0" w:color="auto"/>
            </w:tcBorders>
            <w:shd w:val="clear" w:color="auto" w:fill="DBE5F1" w:themeFill="accent1" w:themeFillTint="33"/>
          </w:tcPr>
          <w:p w14:paraId="0F02FAAC" w14:textId="77777777" w:rsidR="006675C6" w:rsidRPr="00C1667A" w:rsidRDefault="006675C6" w:rsidP="00D87F88">
            <w:pPr>
              <w:ind w:right="97"/>
              <w:jc w:val="both"/>
              <w:rPr>
                <w:rFonts w:asciiTheme="minorHAnsi" w:hAnsiTheme="minorHAnsi" w:cstheme="minorHAnsi"/>
                <w:b w:val="0"/>
                <w:sz w:val="22"/>
                <w:szCs w:val="22"/>
              </w:rPr>
            </w:pPr>
          </w:p>
        </w:tc>
        <w:tc>
          <w:tcPr>
            <w:cnfStyle w:val="000100001000" w:firstRow="0" w:lastRow="0" w:firstColumn="0" w:lastColumn="1" w:oddVBand="0" w:evenVBand="0" w:oddHBand="0" w:evenHBand="0" w:firstRowFirstColumn="0" w:firstRowLastColumn="1" w:lastRowFirstColumn="0" w:lastRowLastColumn="0"/>
            <w:tcW w:w="3931" w:type="pct"/>
            <w:gridSpan w:val="8"/>
            <w:tcBorders>
              <w:left w:val="none" w:sz="0" w:space="0" w:color="auto"/>
              <w:bottom w:val="none" w:sz="0" w:space="0" w:color="auto"/>
            </w:tcBorders>
            <w:shd w:val="clear" w:color="auto" w:fill="DBE5F1" w:themeFill="accent1" w:themeFillTint="33"/>
          </w:tcPr>
          <w:p w14:paraId="00575D6C" w14:textId="77777777" w:rsidR="006675C6" w:rsidRPr="00C1667A" w:rsidRDefault="006675C6" w:rsidP="008A24FE">
            <w:pPr>
              <w:ind w:right="97"/>
              <w:jc w:val="center"/>
              <w:rPr>
                <w:rFonts w:asciiTheme="minorHAnsi" w:hAnsiTheme="minorHAnsi" w:cstheme="minorHAnsi"/>
                <w:b w:val="0"/>
                <w:bCs w:val="0"/>
                <w:sz w:val="22"/>
                <w:szCs w:val="22"/>
              </w:rPr>
            </w:pPr>
            <w:r w:rsidRPr="003A4C83">
              <w:rPr>
                <w:rFonts w:asciiTheme="minorHAnsi" w:hAnsiTheme="minorHAnsi" w:cstheme="minorHAnsi"/>
                <w:b w:val="0"/>
                <w:bCs w:val="0"/>
                <w:color w:val="auto"/>
                <w:sz w:val="22"/>
                <w:szCs w:val="22"/>
              </w:rPr>
              <w:t>Número de depósitos</w:t>
            </w:r>
          </w:p>
        </w:tc>
      </w:tr>
      <w:tr w:rsidR="005061B9" w:rsidRPr="00C1667A" w14:paraId="1C2FAE7B" w14:textId="77777777" w:rsidTr="00941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Borders>
              <w:top w:val="none" w:sz="0" w:space="0" w:color="auto"/>
              <w:bottom w:val="none" w:sz="0" w:space="0" w:color="auto"/>
              <w:right w:val="none" w:sz="0" w:space="0" w:color="auto"/>
            </w:tcBorders>
            <w:shd w:val="clear" w:color="auto" w:fill="DBE5F1" w:themeFill="accent1" w:themeFillTint="33"/>
          </w:tcPr>
          <w:p w14:paraId="66142F8C" w14:textId="77777777" w:rsidR="00BF4335" w:rsidRPr="00C1667A" w:rsidRDefault="00CA5606" w:rsidP="00CA5606">
            <w:pPr>
              <w:ind w:right="97"/>
              <w:jc w:val="center"/>
              <w:rPr>
                <w:rFonts w:asciiTheme="minorHAnsi" w:hAnsiTheme="minorHAnsi" w:cstheme="minorHAnsi"/>
                <w:b w:val="0"/>
                <w:sz w:val="22"/>
                <w:szCs w:val="22"/>
              </w:rPr>
            </w:pPr>
            <w:r w:rsidRPr="00C1667A">
              <w:rPr>
                <w:rFonts w:asciiTheme="minorHAnsi" w:hAnsiTheme="minorHAnsi" w:cstheme="minorHAnsi"/>
                <w:b w:val="0"/>
                <w:bCs w:val="0"/>
                <w:sz w:val="22"/>
                <w:szCs w:val="22"/>
              </w:rPr>
              <w:t>Suma asegurada (euros)</w:t>
            </w:r>
          </w:p>
        </w:tc>
        <w:tc>
          <w:tcPr>
            <w:cnfStyle w:val="000010000000" w:firstRow="0" w:lastRow="0" w:firstColumn="0" w:lastColumn="0" w:oddVBand="1" w:evenVBand="0" w:oddHBand="0" w:evenHBand="0" w:firstRowFirstColumn="0" w:firstRowLastColumn="0" w:lastRowFirstColumn="0" w:lastRowLastColumn="0"/>
            <w:tcW w:w="595"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2F70F509" w14:textId="77777777" w:rsidR="00BF4335" w:rsidRPr="00C1667A" w:rsidRDefault="00BF4335" w:rsidP="008A24FE">
            <w:pPr>
              <w:ind w:right="97"/>
              <w:jc w:val="center"/>
              <w:rPr>
                <w:rFonts w:asciiTheme="minorHAnsi" w:hAnsiTheme="minorHAnsi" w:cstheme="minorHAnsi"/>
                <w:b/>
                <w:sz w:val="22"/>
                <w:szCs w:val="22"/>
              </w:rPr>
            </w:pPr>
            <w:r w:rsidRPr="00C1667A">
              <w:rPr>
                <w:rFonts w:asciiTheme="minorHAnsi" w:hAnsiTheme="minorHAnsi" w:cstheme="minorHAnsi"/>
                <w:b/>
                <w:sz w:val="22"/>
                <w:szCs w:val="22"/>
              </w:rPr>
              <w:t>1</w:t>
            </w:r>
          </w:p>
        </w:tc>
        <w:tc>
          <w:tcPr>
            <w:tcW w:w="476" w:type="pct"/>
            <w:tcBorders>
              <w:top w:val="none" w:sz="0" w:space="0" w:color="auto"/>
              <w:bottom w:val="none" w:sz="0" w:space="0" w:color="auto"/>
            </w:tcBorders>
            <w:shd w:val="clear" w:color="auto" w:fill="DBE5F1" w:themeFill="accent1" w:themeFillTint="33"/>
          </w:tcPr>
          <w:p w14:paraId="1B7538AF" w14:textId="77777777" w:rsidR="00BF4335" w:rsidRPr="00C1667A" w:rsidRDefault="00BF4335" w:rsidP="008A24FE">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2</w:t>
            </w:r>
          </w:p>
        </w:tc>
        <w:tc>
          <w:tcPr>
            <w:cnfStyle w:val="000010000000" w:firstRow="0" w:lastRow="0" w:firstColumn="0" w:lastColumn="0" w:oddVBand="1" w:evenVBand="0" w:oddHBand="0" w:evenHBand="0" w:firstRowFirstColumn="0" w:firstRowLastColumn="0" w:lastRowFirstColumn="0" w:lastRowLastColumn="0"/>
            <w:tcW w:w="476"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7B0C3FF4" w14:textId="77777777" w:rsidR="00BF4335" w:rsidRPr="00C1667A" w:rsidRDefault="00BF4335" w:rsidP="008A24FE">
            <w:pPr>
              <w:ind w:right="97"/>
              <w:jc w:val="center"/>
              <w:rPr>
                <w:rFonts w:asciiTheme="minorHAnsi" w:hAnsiTheme="minorHAnsi" w:cstheme="minorHAnsi"/>
                <w:b/>
                <w:sz w:val="22"/>
                <w:szCs w:val="22"/>
              </w:rPr>
            </w:pPr>
            <w:r w:rsidRPr="00C1667A">
              <w:rPr>
                <w:rFonts w:asciiTheme="minorHAnsi" w:hAnsiTheme="minorHAnsi" w:cstheme="minorHAnsi"/>
                <w:b/>
                <w:sz w:val="22"/>
                <w:szCs w:val="22"/>
              </w:rPr>
              <w:t>3</w:t>
            </w:r>
          </w:p>
        </w:tc>
        <w:tc>
          <w:tcPr>
            <w:tcW w:w="477" w:type="pct"/>
            <w:tcBorders>
              <w:top w:val="none" w:sz="0" w:space="0" w:color="auto"/>
              <w:bottom w:val="none" w:sz="0" w:space="0" w:color="auto"/>
            </w:tcBorders>
            <w:shd w:val="clear" w:color="auto" w:fill="DBE5F1" w:themeFill="accent1" w:themeFillTint="33"/>
          </w:tcPr>
          <w:p w14:paraId="1FFE5E31" w14:textId="77777777" w:rsidR="00BF4335" w:rsidRPr="00C1667A" w:rsidRDefault="00BF4335" w:rsidP="008A24FE">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4</w:t>
            </w:r>
          </w:p>
        </w:tc>
        <w:tc>
          <w:tcPr>
            <w:cnfStyle w:val="000010000000" w:firstRow="0" w:lastRow="0" w:firstColumn="0" w:lastColumn="0" w:oddVBand="1" w:evenVBand="0" w:oddHBand="0" w:evenHBand="0" w:firstRowFirstColumn="0" w:firstRowLastColumn="0" w:lastRowFirstColumn="0" w:lastRowLastColumn="0"/>
            <w:tcW w:w="477"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7C703CAA" w14:textId="77777777" w:rsidR="00BF4335" w:rsidRPr="00C1667A" w:rsidRDefault="00BF4335" w:rsidP="008A24FE">
            <w:pPr>
              <w:ind w:right="97"/>
              <w:jc w:val="center"/>
              <w:rPr>
                <w:rFonts w:asciiTheme="minorHAnsi" w:hAnsiTheme="minorHAnsi" w:cstheme="minorHAnsi"/>
                <w:b/>
                <w:sz w:val="22"/>
                <w:szCs w:val="22"/>
              </w:rPr>
            </w:pPr>
            <w:r w:rsidRPr="00C1667A">
              <w:rPr>
                <w:rFonts w:asciiTheme="minorHAnsi" w:hAnsiTheme="minorHAnsi" w:cstheme="minorHAnsi"/>
                <w:b/>
                <w:sz w:val="22"/>
                <w:szCs w:val="22"/>
              </w:rPr>
              <w:t>5</w:t>
            </w:r>
          </w:p>
        </w:tc>
        <w:tc>
          <w:tcPr>
            <w:tcW w:w="477" w:type="pct"/>
            <w:tcBorders>
              <w:top w:val="none" w:sz="0" w:space="0" w:color="auto"/>
              <w:bottom w:val="none" w:sz="0" w:space="0" w:color="auto"/>
            </w:tcBorders>
            <w:shd w:val="clear" w:color="auto" w:fill="DBE5F1" w:themeFill="accent1" w:themeFillTint="33"/>
          </w:tcPr>
          <w:p w14:paraId="78D42ECE" w14:textId="77777777" w:rsidR="00BF4335" w:rsidRPr="00C1667A" w:rsidRDefault="00BF4335" w:rsidP="008A24FE">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6</w:t>
            </w:r>
          </w:p>
        </w:tc>
        <w:tc>
          <w:tcPr>
            <w:cnfStyle w:val="000010000000" w:firstRow="0" w:lastRow="0" w:firstColumn="0" w:lastColumn="0" w:oddVBand="1" w:evenVBand="0" w:oddHBand="0" w:evenHBand="0" w:firstRowFirstColumn="0" w:firstRowLastColumn="0" w:lastRowFirstColumn="0" w:lastRowLastColumn="0"/>
            <w:tcW w:w="477"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7F148826" w14:textId="77777777" w:rsidR="00BF4335" w:rsidRPr="00C1667A" w:rsidRDefault="00BF4335" w:rsidP="008A24FE">
            <w:pPr>
              <w:ind w:right="97"/>
              <w:jc w:val="center"/>
              <w:rPr>
                <w:rFonts w:asciiTheme="minorHAnsi" w:hAnsiTheme="minorHAnsi" w:cstheme="minorHAnsi"/>
                <w:b/>
                <w:sz w:val="22"/>
                <w:szCs w:val="22"/>
              </w:rPr>
            </w:pPr>
            <w:r w:rsidRPr="00C1667A">
              <w:rPr>
                <w:rFonts w:asciiTheme="minorHAnsi" w:hAnsiTheme="minorHAnsi" w:cstheme="minorHAnsi"/>
                <w:b/>
                <w:sz w:val="22"/>
                <w:szCs w:val="22"/>
              </w:rPr>
              <w:t>7</w:t>
            </w:r>
          </w:p>
        </w:tc>
        <w:tc>
          <w:tcPr>
            <w:cnfStyle w:val="000100000000" w:firstRow="0" w:lastRow="0" w:firstColumn="0" w:lastColumn="1" w:oddVBand="0" w:evenVBand="0" w:oddHBand="0" w:evenHBand="0" w:firstRowFirstColumn="0" w:firstRowLastColumn="0" w:lastRowFirstColumn="0" w:lastRowLastColumn="0"/>
            <w:tcW w:w="476" w:type="pct"/>
            <w:tcBorders>
              <w:top w:val="none" w:sz="0" w:space="0" w:color="auto"/>
              <w:left w:val="none" w:sz="0" w:space="0" w:color="auto"/>
              <w:bottom w:val="none" w:sz="0" w:space="0" w:color="auto"/>
            </w:tcBorders>
            <w:shd w:val="clear" w:color="auto" w:fill="DBE5F1" w:themeFill="accent1" w:themeFillTint="33"/>
          </w:tcPr>
          <w:p w14:paraId="51B8089F" w14:textId="77777777" w:rsidR="00BF4335" w:rsidRPr="00C1667A" w:rsidRDefault="00BF4335" w:rsidP="008A24FE">
            <w:pPr>
              <w:ind w:right="97"/>
              <w:jc w:val="center"/>
              <w:rPr>
                <w:rFonts w:asciiTheme="minorHAnsi" w:hAnsiTheme="minorHAnsi" w:cstheme="minorHAnsi"/>
                <w:b w:val="0"/>
                <w:sz w:val="22"/>
                <w:szCs w:val="22"/>
              </w:rPr>
            </w:pPr>
            <w:r w:rsidRPr="00C1667A">
              <w:rPr>
                <w:rFonts w:asciiTheme="minorHAnsi" w:hAnsiTheme="minorHAnsi" w:cstheme="minorHAnsi"/>
                <w:b w:val="0"/>
                <w:sz w:val="22"/>
                <w:szCs w:val="22"/>
              </w:rPr>
              <w:t>8</w:t>
            </w:r>
          </w:p>
        </w:tc>
      </w:tr>
      <w:tr w:rsidR="005061B9" w:rsidRPr="00C1667A" w14:paraId="60B0EC65" w14:textId="77777777" w:rsidTr="00941F7A">
        <w:tc>
          <w:tcPr>
            <w:cnfStyle w:val="001000000000" w:firstRow="0" w:lastRow="0" w:firstColumn="1" w:lastColumn="0" w:oddVBand="0" w:evenVBand="0" w:oddHBand="0" w:evenHBand="0" w:firstRowFirstColumn="0" w:firstRowLastColumn="0" w:lastRowFirstColumn="0" w:lastRowLastColumn="0"/>
            <w:tcW w:w="1069" w:type="pct"/>
            <w:tcBorders>
              <w:right w:val="none" w:sz="0" w:space="0" w:color="auto"/>
            </w:tcBorders>
            <w:shd w:val="clear" w:color="auto" w:fill="DBE5F1" w:themeFill="accent1" w:themeFillTint="33"/>
          </w:tcPr>
          <w:p w14:paraId="6C455BAE"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cnfStyle w:val="000010000000" w:firstRow="0" w:lastRow="0" w:firstColumn="0" w:lastColumn="0" w:oddVBand="1" w:evenVBand="0" w:oddHBand="0" w:evenHBand="0" w:firstRowFirstColumn="0" w:firstRowLastColumn="0" w:lastRowFirstColumn="0" w:lastRowLastColumn="0"/>
            <w:tcW w:w="595" w:type="pct"/>
            <w:tcBorders>
              <w:left w:val="none" w:sz="0" w:space="0" w:color="auto"/>
              <w:right w:val="none" w:sz="0" w:space="0" w:color="auto"/>
            </w:tcBorders>
            <w:shd w:val="clear" w:color="auto" w:fill="DBE5F1" w:themeFill="accent1" w:themeFillTint="33"/>
          </w:tcPr>
          <w:p w14:paraId="3BDB087D" w14:textId="77777777" w:rsidR="00150006" w:rsidRPr="003A4C83" w:rsidRDefault="00150006">
            <w:pPr>
              <w:jc w:val="center"/>
              <w:rPr>
                <w:rFonts w:asciiTheme="minorHAnsi" w:hAnsiTheme="minorHAnsi" w:cstheme="minorHAnsi"/>
                <w:color w:val="000000"/>
                <w:sz w:val="22"/>
                <w:szCs w:val="22"/>
              </w:rPr>
            </w:pPr>
            <w:r w:rsidRPr="003A4C83">
              <w:rPr>
                <w:rFonts w:asciiTheme="minorHAnsi" w:hAnsiTheme="minorHAnsi" w:cstheme="minorHAnsi"/>
                <w:color w:val="000000"/>
                <w:sz w:val="22"/>
                <w:szCs w:val="22"/>
              </w:rPr>
              <w:t>129</w:t>
            </w:r>
          </w:p>
        </w:tc>
        <w:tc>
          <w:tcPr>
            <w:tcW w:w="476" w:type="pct"/>
            <w:shd w:val="clear" w:color="auto" w:fill="DBE5F1" w:themeFill="accent1" w:themeFillTint="33"/>
          </w:tcPr>
          <w:p w14:paraId="5CE17B00" w14:textId="77777777" w:rsidR="00150006" w:rsidRPr="003A4C83"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3A4C83">
              <w:rPr>
                <w:rFonts w:asciiTheme="minorHAnsi" w:hAnsiTheme="minorHAnsi" w:cstheme="minorHAnsi"/>
                <w:color w:val="000000"/>
                <w:sz w:val="22"/>
                <w:szCs w:val="22"/>
              </w:rPr>
              <w:t>195</w:t>
            </w:r>
          </w:p>
        </w:tc>
        <w:tc>
          <w:tcPr>
            <w:cnfStyle w:val="000010000000" w:firstRow="0" w:lastRow="0" w:firstColumn="0" w:lastColumn="0" w:oddVBand="1" w:evenVBand="0" w:oddHBand="0" w:evenHBand="0" w:firstRowFirstColumn="0" w:firstRowLastColumn="0" w:lastRowFirstColumn="0" w:lastRowLastColumn="0"/>
            <w:tcW w:w="476" w:type="pct"/>
            <w:tcBorders>
              <w:left w:val="none" w:sz="0" w:space="0" w:color="auto"/>
              <w:right w:val="none" w:sz="0" w:space="0" w:color="auto"/>
            </w:tcBorders>
            <w:shd w:val="clear" w:color="auto" w:fill="DBE5F1" w:themeFill="accent1" w:themeFillTint="33"/>
          </w:tcPr>
          <w:p w14:paraId="513895CD" w14:textId="77777777" w:rsidR="00150006" w:rsidRPr="003A4C83" w:rsidRDefault="00150006">
            <w:pPr>
              <w:jc w:val="center"/>
              <w:rPr>
                <w:rFonts w:asciiTheme="minorHAnsi" w:hAnsiTheme="minorHAnsi" w:cstheme="minorHAnsi"/>
                <w:color w:val="000000"/>
                <w:sz w:val="22"/>
                <w:szCs w:val="22"/>
              </w:rPr>
            </w:pPr>
            <w:r w:rsidRPr="003A4C83">
              <w:rPr>
                <w:rFonts w:asciiTheme="minorHAnsi" w:hAnsiTheme="minorHAnsi" w:cstheme="minorHAnsi"/>
                <w:color w:val="000000"/>
                <w:sz w:val="22"/>
                <w:szCs w:val="22"/>
              </w:rPr>
              <w:t>248</w:t>
            </w:r>
          </w:p>
        </w:tc>
        <w:tc>
          <w:tcPr>
            <w:tcW w:w="477" w:type="pct"/>
            <w:shd w:val="clear" w:color="auto" w:fill="DBE5F1" w:themeFill="accent1" w:themeFillTint="33"/>
          </w:tcPr>
          <w:p w14:paraId="02D7BB68" w14:textId="77777777" w:rsidR="00150006" w:rsidRPr="003A4C83"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3A4C83">
              <w:rPr>
                <w:rFonts w:asciiTheme="minorHAnsi" w:hAnsiTheme="minorHAnsi" w:cstheme="minorHAnsi"/>
                <w:color w:val="000000"/>
                <w:sz w:val="22"/>
                <w:szCs w:val="22"/>
              </w:rPr>
              <w:t>295</w:t>
            </w:r>
          </w:p>
        </w:tc>
        <w:tc>
          <w:tcPr>
            <w:cnfStyle w:val="000010000000" w:firstRow="0" w:lastRow="0" w:firstColumn="0" w:lastColumn="0" w:oddVBand="1" w:evenVBand="0" w:oddHBand="0" w:evenHBand="0" w:firstRowFirstColumn="0" w:firstRowLastColumn="0" w:lastRowFirstColumn="0" w:lastRowLastColumn="0"/>
            <w:tcW w:w="477" w:type="pct"/>
            <w:tcBorders>
              <w:left w:val="none" w:sz="0" w:space="0" w:color="auto"/>
              <w:right w:val="none" w:sz="0" w:space="0" w:color="auto"/>
            </w:tcBorders>
            <w:shd w:val="clear" w:color="auto" w:fill="DBE5F1" w:themeFill="accent1" w:themeFillTint="33"/>
          </w:tcPr>
          <w:p w14:paraId="293D47C5" w14:textId="77777777" w:rsidR="00150006" w:rsidRPr="003A4C83" w:rsidRDefault="00150006">
            <w:pPr>
              <w:jc w:val="center"/>
              <w:rPr>
                <w:rFonts w:asciiTheme="minorHAnsi" w:hAnsiTheme="minorHAnsi" w:cstheme="minorHAnsi"/>
                <w:color w:val="000000"/>
                <w:sz w:val="22"/>
                <w:szCs w:val="22"/>
              </w:rPr>
            </w:pPr>
            <w:r w:rsidRPr="003A4C83">
              <w:rPr>
                <w:rFonts w:asciiTheme="minorHAnsi" w:hAnsiTheme="minorHAnsi" w:cstheme="minorHAnsi"/>
                <w:color w:val="000000"/>
                <w:sz w:val="22"/>
                <w:szCs w:val="22"/>
              </w:rPr>
              <w:t>337</w:t>
            </w:r>
          </w:p>
        </w:tc>
        <w:tc>
          <w:tcPr>
            <w:tcW w:w="477" w:type="pct"/>
            <w:shd w:val="clear" w:color="auto" w:fill="DBE5F1" w:themeFill="accent1" w:themeFillTint="33"/>
          </w:tcPr>
          <w:p w14:paraId="2EF712E2" w14:textId="77777777" w:rsidR="00150006" w:rsidRPr="003A4C83"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3A4C83">
              <w:rPr>
                <w:rFonts w:asciiTheme="minorHAnsi" w:hAnsiTheme="minorHAnsi" w:cstheme="minorHAnsi"/>
                <w:color w:val="000000"/>
                <w:sz w:val="22"/>
                <w:szCs w:val="22"/>
              </w:rPr>
              <w:t>376</w:t>
            </w:r>
          </w:p>
        </w:tc>
        <w:tc>
          <w:tcPr>
            <w:cnfStyle w:val="000010000000" w:firstRow="0" w:lastRow="0" w:firstColumn="0" w:lastColumn="0" w:oddVBand="1" w:evenVBand="0" w:oddHBand="0" w:evenHBand="0" w:firstRowFirstColumn="0" w:firstRowLastColumn="0" w:lastRowFirstColumn="0" w:lastRowLastColumn="0"/>
            <w:tcW w:w="477" w:type="pct"/>
            <w:tcBorders>
              <w:left w:val="none" w:sz="0" w:space="0" w:color="auto"/>
              <w:right w:val="none" w:sz="0" w:space="0" w:color="auto"/>
            </w:tcBorders>
            <w:shd w:val="clear" w:color="auto" w:fill="DBE5F1" w:themeFill="accent1" w:themeFillTint="33"/>
          </w:tcPr>
          <w:p w14:paraId="579C2910" w14:textId="77777777" w:rsidR="00150006" w:rsidRPr="003A4C83" w:rsidRDefault="00150006">
            <w:pPr>
              <w:jc w:val="center"/>
              <w:rPr>
                <w:rFonts w:asciiTheme="minorHAnsi" w:hAnsiTheme="minorHAnsi" w:cstheme="minorHAnsi"/>
                <w:color w:val="000000"/>
                <w:sz w:val="22"/>
                <w:szCs w:val="22"/>
              </w:rPr>
            </w:pPr>
            <w:r w:rsidRPr="003A4C83">
              <w:rPr>
                <w:rFonts w:asciiTheme="minorHAnsi" w:hAnsiTheme="minorHAnsi" w:cstheme="minorHAnsi"/>
                <w:color w:val="000000"/>
                <w:sz w:val="22"/>
                <w:szCs w:val="22"/>
              </w:rPr>
              <w:t>413</w:t>
            </w:r>
          </w:p>
        </w:tc>
        <w:tc>
          <w:tcPr>
            <w:cnfStyle w:val="000100000000" w:firstRow="0" w:lastRow="0" w:firstColumn="0" w:lastColumn="1" w:oddVBand="0" w:evenVBand="0" w:oddHBand="0" w:evenHBand="0" w:firstRowFirstColumn="0" w:firstRowLastColumn="0" w:lastRowFirstColumn="0" w:lastRowLastColumn="0"/>
            <w:tcW w:w="476" w:type="pct"/>
            <w:tcBorders>
              <w:left w:val="none" w:sz="0" w:space="0" w:color="auto"/>
            </w:tcBorders>
            <w:shd w:val="clear" w:color="auto" w:fill="DBE5F1" w:themeFill="accent1" w:themeFillTint="33"/>
          </w:tcPr>
          <w:p w14:paraId="1CE03729" w14:textId="77777777" w:rsidR="00150006" w:rsidRPr="003A4C83" w:rsidRDefault="00150006">
            <w:pPr>
              <w:jc w:val="center"/>
              <w:rPr>
                <w:rFonts w:asciiTheme="minorHAnsi" w:hAnsiTheme="minorHAnsi" w:cstheme="minorHAnsi"/>
                <w:b w:val="0"/>
                <w:bCs w:val="0"/>
                <w:color w:val="000000"/>
                <w:sz w:val="22"/>
                <w:szCs w:val="22"/>
              </w:rPr>
            </w:pPr>
            <w:r w:rsidRPr="003A4C83">
              <w:rPr>
                <w:rFonts w:asciiTheme="minorHAnsi" w:hAnsiTheme="minorHAnsi" w:cstheme="minorHAnsi"/>
                <w:b w:val="0"/>
                <w:bCs w:val="0"/>
                <w:color w:val="000000"/>
                <w:sz w:val="22"/>
                <w:szCs w:val="22"/>
              </w:rPr>
              <w:t>447</w:t>
            </w:r>
          </w:p>
        </w:tc>
      </w:tr>
      <w:tr w:rsidR="005061B9" w:rsidRPr="00C1667A" w14:paraId="3742F6DA" w14:textId="77777777" w:rsidTr="00941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Borders>
              <w:top w:val="none" w:sz="0" w:space="0" w:color="auto"/>
              <w:bottom w:val="none" w:sz="0" w:space="0" w:color="auto"/>
              <w:right w:val="none" w:sz="0" w:space="0" w:color="auto"/>
            </w:tcBorders>
            <w:shd w:val="clear" w:color="auto" w:fill="DBE5F1" w:themeFill="accent1" w:themeFillTint="33"/>
          </w:tcPr>
          <w:p w14:paraId="7E69C9FC"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cnfStyle w:val="000010000000" w:firstRow="0" w:lastRow="0" w:firstColumn="0" w:lastColumn="0" w:oddVBand="1" w:evenVBand="0" w:oddHBand="0" w:evenHBand="0" w:firstRowFirstColumn="0" w:firstRowLastColumn="0" w:lastRowFirstColumn="0" w:lastRowLastColumn="0"/>
            <w:tcW w:w="595"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3B76CCF2" w14:textId="77777777" w:rsidR="00150006" w:rsidRPr="003A4C83" w:rsidRDefault="00150006">
            <w:pPr>
              <w:jc w:val="center"/>
              <w:rPr>
                <w:rFonts w:asciiTheme="minorHAnsi" w:hAnsiTheme="minorHAnsi" w:cstheme="minorHAnsi"/>
                <w:color w:val="000000"/>
                <w:sz w:val="22"/>
                <w:szCs w:val="22"/>
              </w:rPr>
            </w:pPr>
            <w:r w:rsidRPr="003A4C83">
              <w:rPr>
                <w:rFonts w:asciiTheme="minorHAnsi" w:hAnsiTheme="minorHAnsi" w:cstheme="minorHAnsi"/>
                <w:color w:val="000000"/>
                <w:sz w:val="22"/>
                <w:szCs w:val="22"/>
              </w:rPr>
              <w:t>169</w:t>
            </w:r>
          </w:p>
        </w:tc>
        <w:tc>
          <w:tcPr>
            <w:tcW w:w="476" w:type="pct"/>
            <w:tcBorders>
              <w:top w:val="none" w:sz="0" w:space="0" w:color="auto"/>
              <w:bottom w:val="none" w:sz="0" w:space="0" w:color="auto"/>
            </w:tcBorders>
            <w:shd w:val="clear" w:color="auto" w:fill="DBE5F1" w:themeFill="accent1" w:themeFillTint="33"/>
          </w:tcPr>
          <w:p w14:paraId="57A13841" w14:textId="77777777" w:rsidR="00150006" w:rsidRPr="003A4C83"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A4C83">
              <w:rPr>
                <w:rFonts w:asciiTheme="minorHAnsi" w:hAnsiTheme="minorHAnsi" w:cstheme="minorHAnsi"/>
                <w:color w:val="000000"/>
                <w:sz w:val="22"/>
                <w:szCs w:val="22"/>
              </w:rPr>
              <w:t>255</w:t>
            </w:r>
          </w:p>
        </w:tc>
        <w:tc>
          <w:tcPr>
            <w:cnfStyle w:val="000010000000" w:firstRow="0" w:lastRow="0" w:firstColumn="0" w:lastColumn="0" w:oddVBand="1" w:evenVBand="0" w:oddHBand="0" w:evenHBand="0" w:firstRowFirstColumn="0" w:firstRowLastColumn="0" w:lastRowFirstColumn="0" w:lastRowLastColumn="0"/>
            <w:tcW w:w="476"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5EF7F55F" w14:textId="77777777" w:rsidR="00150006" w:rsidRPr="003A4C83" w:rsidRDefault="00150006">
            <w:pPr>
              <w:jc w:val="center"/>
              <w:rPr>
                <w:rFonts w:asciiTheme="minorHAnsi" w:hAnsiTheme="minorHAnsi" w:cstheme="minorHAnsi"/>
                <w:color w:val="000000"/>
                <w:sz w:val="22"/>
                <w:szCs w:val="22"/>
              </w:rPr>
            </w:pPr>
            <w:r w:rsidRPr="003A4C83">
              <w:rPr>
                <w:rFonts w:asciiTheme="minorHAnsi" w:hAnsiTheme="minorHAnsi" w:cstheme="minorHAnsi"/>
                <w:color w:val="000000"/>
                <w:sz w:val="22"/>
                <w:szCs w:val="22"/>
              </w:rPr>
              <w:t>327</w:t>
            </w:r>
          </w:p>
        </w:tc>
        <w:tc>
          <w:tcPr>
            <w:tcW w:w="477" w:type="pct"/>
            <w:tcBorders>
              <w:top w:val="none" w:sz="0" w:space="0" w:color="auto"/>
              <w:bottom w:val="none" w:sz="0" w:space="0" w:color="auto"/>
            </w:tcBorders>
            <w:shd w:val="clear" w:color="auto" w:fill="DBE5F1" w:themeFill="accent1" w:themeFillTint="33"/>
          </w:tcPr>
          <w:p w14:paraId="698D1C98" w14:textId="77777777" w:rsidR="00150006" w:rsidRPr="003A4C83"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A4C83">
              <w:rPr>
                <w:rFonts w:asciiTheme="minorHAnsi" w:hAnsiTheme="minorHAnsi" w:cstheme="minorHAnsi"/>
                <w:color w:val="000000"/>
                <w:sz w:val="22"/>
                <w:szCs w:val="22"/>
              </w:rPr>
              <w:t>388</w:t>
            </w:r>
          </w:p>
        </w:tc>
        <w:tc>
          <w:tcPr>
            <w:cnfStyle w:val="000010000000" w:firstRow="0" w:lastRow="0" w:firstColumn="0" w:lastColumn="0" w:oddVBand="1" w:evenVBand="0" w:oddHBand="0" w:evenHBand="0" w:firstRowFirstColumn="0" w:firstRowLastColumn="0" w:lastRowFirstColumn="0" w:lastRowLastColumn="0"/>
            <w:tcW w:w="477"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658EE050" w14:textId="77777777" w:rsidR="00150006" w:rsidRPr="003A4C83" w:rsidRDefault="00150006">
            <w:pPr>
              <w:jc w:val="center"/>
              <w:rPr>
                <w:rFonts w:asciiTheme="minorHAnsi" w:hAnsiTheme="minorHAnsi" w:cstheme="minorHAnsi"/>
                <w:color w:val="000000"/>
                <w:sz w:val="22"/>
                <w:szCs w:val="22"/>
              </w:rPr>
            </w:pPr>
            <w:r w:rsidRPr="003A4C83">
              <w:rPr>
                <w:rFonts w:asciiTheme="minorHAnsi" w:hAnsiTheme="minorHAnsi" w:cstheme="minorHAnsi"/>
                <w:color w:val="000000"/>
                <w:sz w:val="22"/>
                <w:szCs w:val="22"/>
              </w:rPr>
              <w:t>444</w:t>
            </w:r>
          </w:p>
        </w:tc>
        <w:tc>
          <w:tcPr>
            <w:tcW w:w="477" w:type="pct"/>
            <w:tcBorders>
              <w:top w:val="none" w:sz="0" w:space="0" w:color="auto"/>
              <w:bottom w:val="none" w:sz="0" w:space="0" w:color="auto"/>
            </w:tcBorders>
            <w:shd w:val="clear" w:color="auto" w:fill="DBE5F1" w:themeFill="accent1" w:themeFillTint="33"/>
          </w:tcPr>
          <w:p w14:paraId="354048E3" w14:textId="77777777" w:rsidR="00150006" w:rsidRPr="003A4C83"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A4C83">
              <w:rPr>
                <w:rFonts w:asciiTheme="minorHAnsi" w:hAnsiTheme="minorHAnsi" w:cstheme="minorHAnsi"/>
                <w:color w:val="000000"/>
                <w:sz w:val="22"/>
                <w:szCs w:val="22"/>
              </w:rPr>
              <w:t>495</w:t>
            </w:r>
          </w:p>
        </w:tc>
        <w:tc>
          <w:tcPr>
            <w:cnfStyle w:val="000010000000" w:firstRow="0" w:lastRow="0" w:firstColumn="0" w:lastColumn="0" w:oddVBand="1" w:evenVBand="0" w:oddHBand="0" w:evenHBand="0" w:firstRowFirstColumn="0" w:firstRowLastColumn="0" w:lastRowFirstColumn="0" w:lastRowLastColumn="0"/>
            <w:tcW w:w="477"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7E38EE8C" w14:textId="77777777" w:rsidR="00150006" w:rsidRPr="003A4C83" w:rsidRDefault="00150006">
            <w:pPr>
              <w:jc w:val="center"/>
              <w:rPr>
                <w:rFonts w:asciiTheme="minorHAnsi" w:hAnsiTheme="minorHAnsi" w:cstheme="minorHAnsi"/>
                <w:color w:val="000000"/>
                <w:sz w:val="22"/>
                <w:szCs w:val="22"/>
              </w:rPr>
            </w:pPr>
            <w:r w:rsidRPr="003A4C83">
              <w:rPr>
                <w:rFonts w:asciiTheme="minorHAnsi" w:hAnsiTheme="minorHAnsi" w:cstheme="minorHAnsi"/>
                <w:color w:val="000000"/>
                <w:sz w:val="22"/>
                <w:szCs w:val="22"/>
              </w:rPr>
              <w:t>543</w:t>
            </w:r>
          </w:p>
        </w:tc>
        <w:tc>
          <w:tcPr>
            <w:cnfStyle w:val="000100000000" w:firstRow="0" w:lastRow="0" w:firstColumn="0" w:lastColumn="1" w:oddVBand="0" w:evenVBand="0" w:oddHBand="0" w:evenHBand="0" w:firstRowFirstColumn="0" w:firstRowLastColumn="0" w:lastRowFirstColumn="0" w:lastRowLastColumn="0"/>
            <w:tcW w:w="476" w:type="pct"/>
            <w:tcBorders>
              <w:top w:val="none" w:sz="0" w:space="0" w:color="auto"/>
              <w:left w:val="none" w:sz="0" w:space="0" w:color="auto"/>
              <w:bottom w:val="none" w:sz="0" w:space="0" w:color="auto"/>
            </w:tcBorders>
            <w:shd w:val="clear" w:color="auto" w:fill="DBE5F1" w:themeFill="accent1" w:themeFillTint="33"/>
          </w:tcPr>
          <w:p w14:paraId="69247900" w14:textId="77777777" w:rsidR="00150006" w:rsidRPr="003A4C83" w:rsidRDefault="00150006">
            <w:pPr>
              <w:jc w:val="center"/>
              <w:rPr>
                <w:rFonts w:asciiTheme="minorHAnsi" w:hAnsiTheme="minorHAnsi" w:cstheme="minorHAnsi"/>
                <w:b w:val="0"/>
                <w:bCs w:val="0"/>
                <w:color w:val="000000"/>
                <w:sz w:val="22"/>
                <w:szCs w:val="22"/>
              </w:rPr>
            </w:pPr>
            <w:r w:rsidRPr="003A4C83">
              <w:rPr>
                <w:rFonts w:asciiTheme="minorHAnsi" w:hAnsiTheme="minorHAnsi" w:cstheme="minorHAnsi"/>
                <w:b w:val="0"/>
                <w:bCs w:val="0"/>
                <w:color w:val="000000"/>
                <w:sz w:val="22"/>
                <w:szCs w:val="22"/>
              </w:rPr>
              <w:t>588</w:t>
            </w:r>
          </w:p>
        </w:tc>
      </w:tr>
      <w:tr w:rsidR="005061B9" w:rsidRPr="00C1667A" w14:paraId="3726BF2C" w14:textId="77777777" w:rsidTr="00941F7A">
        <w:tc>
          <w:tcPr>
            <w:cnfStyle w:val="001000000000" w:firstRow="0" w:lastRow="0" w:firstColumn="1" w:lastColumn="0" w:oddVBand="0" w:evenVBand="0" w:oddHBand="0" w:evenHBand="0" w:firstRowFirstColumn="0" w:firstRowLastColumn="0" w:lastRowFirstColumn="0" w:lastRowLastColumn="0"/>
            <w:tcW w:w="1069" w:type="pct"/>
            <w:tcBorders>
              <w:right w:val="none" w:sz="0" w:space="0" w:color="auto"/>
            </w:tcBorders>
            <w:shd w:val="clear" w:color="auto" w:fill="DBE5F1" w:themeFill="accent1" w:themeFillTint="33"/>
          </w:tcPr>
          <w:p w14:paraId="1F04DAB8"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cnfStyle w:val="000010000000" w:firstRow="0" w:lastRow="0" w:firstColumn="0" w:lastColumn="0" w:oddVBand="1" w:evenVBand="0" w:oddHBand="0" w:evenHBand="0" w:firstRowFirstColumn="0" w:firstRowLastColumn="0" w:lastRowFirstColumn="0" w:lastRowLastColumn="0"/>
            <w:tcW w:w="595" w:type="pct"/>
            <w:tcBorders>
              <w:left w:val="none" w:sz="0" w:space="0" w:color="auto"/>
              <w:right w:val="none" w:sz="0" w:space="0" w:color="auto"/>
            </w:tcBorders>
            <w:shd w:val="clear" w:color="auto" w:fill="DBE5F1" w:themeFill="accent1" w:themeFillTint="33"/>
          </w:tcPr>
          <w:p w14:paraId="1847904D" w14:textId="77777777" w:rsidR="00150006" w:rsidRPr="003A4C83" w:rsidRDefault="00150006">
            <w:pPr>
              <w:jc w:val="center"/>
              <w:rPr>
                <w:rFonts w:asciiTheme="minorHAnsi" w:hAnsiTheme="minorHAnsi" w:cstheme="minorHAnsi"/>
                <w:b/>
                <w:bCs/>
                <w:color w:val="000000"/>
                <w:sz w:val="22"/>
                <w:szCs w:val="22"/>
              </w:rPr>
            </w:pPr>
            <w:r w:rsidRPr="003A4C83">
              <w:rPr>
                <w:rFonts w:asciiTheme="minorHAnsi" w:hAnsiTheme="minorHAnsi" w:cstheme="minorHAnsi"/>
                <w:b/>
                <w:bCs/>
                <w:color w:val="000000"/>
                <w:sz w:val="22"/>
                <w:szCs w:val="22"/>
              </w:rPr>
              <w:t>209</w:t>
            </w:r>
          </w:p>
        </w:tc>
        <w:tc>
          <w:tcPr>
            <w:tcW w:w="476" w:type="pct"/>
            <w:shd w:val="clear" w:color="auto" w:fill="DBE5F1" w:themeFill="accent1" w:themeFillTint="33"/>
          </w:tcPr>
          <w:p w14:paraId="0C778A15" w14:textId="77777777" w:rsidR="00150006" w:rsidRPr="003A4C83"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3A4C83">
              <w:rPr>
                <w:rFonts w:asciiTheme="minorHAnsi" w:hAnsiTheme="minorHAnsi" w:cstheme="minorHAnsi"/>
                <w:b/>
                <w:bCs/>
                <w:color w:val="000000"/>
                <w:sz w:val="22"/>
                <w:szCs w:val="22"/>
              </w:rPr>
              <w:t>315</w:t>
            </w:r>
          </w:p>
        </w:tc>
        <w:tc>
          <w:tcPr>
            <w:cnfStyle w:val="000010000000" w:firstRow="0" w:lastRow="0" w:firstColumn="0" w:lastColumn="0" w:oddVBand="1" w:evenVBand="0" w:oddHBand="0" w:evenHBand="0" w:firstRowFirstColumn="0" w:firstRowLastColumn="0" w:lastRowFirstColumn="0" w:lastRowLastColumn="0"/>
            <w:tcW w:w="476" w:type="pct"/>
            <w:tcBorders>
              <w:left w:val="none" w:sz="0" w:space="0" w:color="auto"/>
              <w:right w:val="none" w:sz="0" w:space="0" w:color="auto"/>
            </w:tcBorders>
            <w:shd w:val="clear" w:color="auto" w:fill="DBE5F1" w:themeFill="accent1" w:themeFillTint="33"/>
          </w:tcPr>
          <w:p w14:paraId="60F8EC44" w14:textId="77777777" w:rsidR="00150006" w:rsidRPr="003A4C83" w:rsidRDefault="00150006">
            <w:pPr>
              <w:jc w:val="center"/>
              <w:rPr>
                <w:rFonts w:asciiTheme="minorHAnsi" w:hAnsiTheme="minorHAnsi" w:cstheme="minorHAnsi"/>
                <w:b/>
                <w:bCs/>
                <w:color w:val="000000"/>
                <w:sz w:val="22"/>
                <w:szCs w:val="22"/>
              </w:rPr>
            </w:pPr>
            <w:r w:rsidRPr="003A4C83">
              <w:rPr>
                <w:rFonts w:asciiTheme="minorHAnsi" w:hAnsiTheme="minorHAnsi" w:cstheme="minorHAnsi"/>
                <w:b/>
                <w:bCs/>
                <w:color w:val="000000"/>
                <w:sz w:val="22"/>
                <w:szCs w:val="22"/>
              </w:rPr>
              <w:t>402</w:t>
            </w:r>
          </w:p>
        </w:tc>
        <w:tc>
          <w:tcPr>
            <w:tcW w:w="477" w:type="pct"/>
            <w:shd w:val="clear" w:color="auto" w:fill="DBE5F1" w:themeFill="accent1" w:themeFillTint="33"/>
          </w:tcPr>
          <w:p w14:paraId="488CE616" w14:textId="77777777" w:rsidR="00150006" w:rsidRPr="003A4C83"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3A4C83">
              <w:rPr>
                <w:rFonts w:asciiTheme="minorHAnsi" w:hAnsiTheme="minorHAnsi" w:cstheme="minorHAnsi"/>
                <w:b/>
                <w:bCs/>
                <w:color w:val="000000"/>
                <w:sz w:val="22"/>
                <w:szCs w:val="22"/>
              </w:rPr>
              <w:t>479</w:t>
            </w:r>
          </w:p>
        </w:tc>
        <w:tc>
          <w:tcPr>
            <w:cnfStyle w:val="000010000000" w:firstRow="0" w:lastRow="0" w:firstColumn="0" w:lastColumn="0" w:oddVBand="1" w:evenVBand="0" w:oddHBand="0" w:evenHBand="0" w:firstRowFirstColumn="0" w:firstRowLastColumn="0" w:lastRowFirstColumn="0" w:lastRowLastColumn="0"/>
            <w:tcW w:w="477" w:type="pct"/>
            <w:tcBorders>
              <w:left w:val="none" w:sz="0" w:space="0" w:color="auto"/>
              <w:right w:val="none" w:sz="0" w:space="0" w:color="auto"/>
            </w:tcBorders>
            <w:shd w:val="clear" w:color="auto" w:fill="DBE5F1" w:themeFill="accent1" w:themeFillTint="33"/>
          </w:tcPr>
          <w:p w14:paraId="6063BDB8" w14:textId="77777777" w:rsidR="00150006" w:rsidRPr="003A4C83" w:rsidRDefault="00150006">
            <w:pPr>
              <w:jc w:val="center"/>
              <w:rPr>
                <w:rFonts w:asciiTheme="minorHAnsi" w:hAnsiTheme="minorHAnsi" w:cstheme="minorHAnsi"/>
                <w:b/>
                <w:bCs/>
                <w:color w:val="000000"/>
                <w:sz w:val="22"/>
                <w:szCs w:val="22"/>
              </w:rPr>
            </w:pPr>
            <w:r w:rsidRPr="003A4C83">
              <w:rPr>
                <w:rFonts w:asciiTheme="minorHAnsi" w:hAnsiTheme="minorHAnsi" w:cstheme="minorHAnsi"/>
                <w:b/>
                <w:bCs/>
                <w:color w:val="000000"/>
                <w:sz w:val="22"/>
                <w:szCs w:val="22"/>
              </w:rPr>
              <w:t>546</w:t>
            </w:r>
          </w:p>
        </w:tc>
        <w:tc>
          <w:tcPr>
            <w:tcW w:w="477" w:type="pct"/>
            <w:shd w:val="clear" w:color="auto" w:fill="DBE5F1" w:themeFill="accent1" w:themeFillTint="33"/>
          </w:tcPr>
          <w:p w14:paraId="6D7232FA" w14:textId="77777777" w:rsidR="00150006" w:rsidRPr="003A4C83"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3A4C83">
              <w:rPr>
                <w:rFonts w:asciiTheme="minorHAnsi" w:hAnsiTheme="minorHAnsi" w:cstheme="minorHAnsi"/>
                <w:b/>
                <w:bCs/>
                <w:color w:val="000000"/>
                <w:sz w:val="22"/>
                <w:szCs w:val="22"/>
              </w:rPr>
              <w:t>610</w:t>
            </w:r>
          </w:p>
        </w:tc>
        <w:tc>
          <w:tcPr>
            <w:cnfStyle w:val="000010000000" w:firstRow="0" w:lastRow="0" w:firstColumn="0" w:lastColumn="0" w:oddVBand="1" w:evenVBand="0" w:oddHBand="0" w:evenHBand="0" w:firstRowFirstColumn="0" w:firstRowLastColumn="0" w:lastRowFirstColumn="0" w:lastRowLastColumn="0"/>
            <w:tcW w:w="477" w:type="pct"/>
            <w:tcBorders>
              <w:left w:val="none" w:sz="0" w:space="0" w:color="auto"/>
              <w:right w:val="none" w:sz="0" w:space="0" w:color="auto"/>
            </w:tcBorders>
            <w:shd w:val="clear" w:color="auto" w:fill="DBE5F1" w:themeFill="accent1" w:themeFillTint="33"/>
          </w:tcPr>
          <w:p w14:paraId="511A99AE" w14:textId="77777777" w:rsidR="00150006" w:rsidRPr="003A4C83" w:rsidRDefault="00150006">
            <w:pPr>
              <w:jc w:val="center"/>
              <w:rPr>
                <w:rFonts w:asciiTheme="minorHAnsi" w:hAnsiTheme="minorHAnsi" w:cstheme="minorHAnsi"/>
                <w:b/>
                <w:bCs/>
                <w:color w:val="000000"/>
                <w:sz w:val="22"/>
                <w:szCs w:val="22"/>
              </w:rPr>
            </w:pPr>
            <w:r w:rsidRPr="003A4C83">
              <w:rPr>
                <w:rFonts w:asciiTheme="minorHAnsi" w:hAnsiTheme="minorHAnsi" w:cstheme="minorHAnsi"/>
                <w:b/>
                <w:bCs/>
                <w:color w:val="000000"/>
                <w:sz w:val="22"/>
                <w:szCs w:val="22"/>
              </w:rPr>
              <w:t>669</w:t>
            </w:r>
          </w:p>
        </w:tc>
        <w:tc>
          <w:tcPr>
            <w:cnfStyle w:val="000100000000" w:firstRow="0" w:lastRow="0" w:firstColumn="0" w:lastColumn="1" w:oddVBand="0" w:evenVBand="0" w:oddHBand="0" w:evenHBand="0" w:firstRowFirstColumn="0" w:firstRowLastColumn="0" w:lastRowFirstColumn="0" w:lastRowLastColumn="0"/>
            <w:tcW w:w="476" w:type="pct"/>
            <w:tcBorders>
              <w:left w:val="none" w:sz="0" w:space="0" w:color="auto"/>
            </w:tcBorders>
            <w:shd w:val="clear" w:color="auto" w:fill="DBE5F1" w:themeFill="accent1" w:themeFillTint="33"/>
          </w:tcPr>
          <w:p w14:paraId="0486819B" w14:textId="77777777" w:rsidR="00150006" w:rsidRPr="003A4C83" w:rsidRDefault="00150006">
            <w:pPr>
              <w:jc w:val="center"/>
              <w:rPr>
                <w:rFonts w:asciiTheme="minorHAnsi" w:hAnsiTheme="minorHAnsi" w:cstheme="minorHAnsi"/>
                <w:b w:val="0"/>
                <w:bCs w:val="0"/>
                <w:color w:val="000000"/>
                <w:sz w:val="22"/>
                <w:szCs w:val="22"/>
              </w:rPr>
            </w:pPr>
            <w:r w:rsidRPr="003A4C83">
              <w:rPr>
                <w:rFonts w:asciiTheme="minorHAnsi" w:hAnsiTheme="minorHAnsi" w:cstheme="minorHAnsi"/>
                <w:b w:val="0"/>
                <w:bCs w:val="0"/>
                <w:color w:val="000000"/>
                <w:sz w:val="22"/>
                <w:szCs w:val="22"/>
              </w:rPr>
              <w:t>726</w:t>
            </w:r>
          </w:p>
        </w:tc>
      </w:tr>
      <w:tr w:rsidR="00941F7A" w:rsidRPr="00C1667A" w14:paraId="510CEC06" w14:textId="77777777" w:rsidTr="00941F7A">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069" w:type="pct"/>
            <w:tcBorders>
              <w:top w:val="none" w:sz="0" w:space="0" w:color="auto"/>
              <w:right w:val="none" w:sz="0" w:space="0" w:color="auto"/>
            </w:tcBorders>
            <w:shd w:val="clear" w:color="auto" w:fill="DBE5F1" w:themeFill="accent1" w:themeFillTint="33"/>
          </w:tcPr>
          <w:p w14:paraId="334CF8E8" w14:textId="6FE34A11" w:rsidR="00941F7A" w:rsidRPr="00C1667A" w:rsidRDefault="00941F7A" w:rsidP="00941F7A">
            <w:pPr>
              <w:ind w:right="97"/>
              <w:jc w:val="center"/>
              <w:rPr>
                <w:rFonts w:asciiTheme="minorHAnsi" w:hAnsiTheme="minorHAnsi" w:cstheme="minorHAnsi"/>
                <w:sz w:val="22"/>
                <w:szCs w:val="22"/>
              </w:rPr>
            </w:pPr>
            <w:r>
              <w:rPr>
                <w:rFonts w:asciiTheme="minorHAnsi" w:hAnsiTheme="minorHAnsi" w:cstheme="minorHAnsi"/>
                <w:sz w:val="22"/>
                <w:szCs w:val="22"/>
              </w:rPr>
              <w:t>MAS DE 1.000.000</w:t>
            </w:r>
          </w:p>
        </w:tc>
        <w:tc>
          <w:tcPr>
            <w:cnfStyle w:val="000100000010" w:firstRow="0" w:lastRow="0" w:firstColumn="0" w:lastColumn="1" w:oddVBand="0" w:evenVBand="0" w:oddHBand="0" w:evenHBand="0" w:firstRowFirstColumn="0" w:firstRowLastColumn="0" w:lastRowFirstColumn="0" w:lastRowLastColumn="1"/>
            <w:tcW w:w="3931" w:type="pct"/>
            <w:gridSpan w:val="8"/>
            <w:tcBorders>
              <w:top w:val="none" w:sz="0" w:space="0" w:color="auto"/>
              <w:left w:val="none" w:sz="0" w:space="0" w:color="auto"/>
            </w:tcBorders>
            <w:shd w:val="clear" w:color="auto" w:fill="DBE5F1" w:themeFill="accent1" w:themeFillTint="33"/>
          </w:tcPr>
          <w:p w14:paraId="22E89E48" w14:textId="7D9D574C" w:rsidR="00941F7A" w:rsidRPr="003A4C83" w:rsidRDefault="00941F7A" w:rsidP="00941F7A">
            <w:pPr>
              <w:jc w:val="center"/>
              <w:rPr>
                <w:rFonts w:asciiTheme="minorHAnsi" w:hAnsiTheme="minorHAnsi" w:cstheme="minorHAnsi"/>
                <w:b w:val="0"/>
                <w:bCs w:val="0"/>
                <w:color w:val="000000"/>
                <w:sz w:val="22"/>
                <w:szCs w:val="22"/>
              </w:rPr>
            </w:pPr>
            <w:r>
              <w:rPr>
                <w:rFonts w:asciiTheme="minorHAnsi" w:hAnsiTheme="minorHAnsi" w:cstheme="minorHAnsi"/>
                <w:color w:val="000000"/>
                <w:sz w:val="22"/>
                <w:szCs w:val="22"/>
              </w:rPr>
              <w:t>SOMETER TARIFICACION AL POOL</w:t>
            </w:r>
          </w:p>
        </w:tc>
      </w:tr>
    </w:tbl>
    <w:p w14:paraId="6480C6BC" w14:textId="77777777" w:rsidR="003D020A" w:rsidRPr="00C1667A" w:rsidRDefault="003D020A" w:rsidP="00D87F88">
      <w:pPr>
        <w:ind w:right="97"/>
        <w:jc w:val="both"/>
        <w:rPr>
          <w:rFonts w:asciiTheme="minorHAnsi" w:hAnsiTheme="minorHAnsi" w:cstheme="minorHAnsi"/>
          <w:b/>
          <w:caps/>
          <w:sz w:val="22"/>
          <w:szCs w:val="22"/>
          <w:lang w:val="es-ES_tradnl"/>
        </w:rPr>
      </w:pPr>
    </w:p>
    <w:p w14:paraId="3B550CA3" w14:textId="77777777" w:rsidR="00580D21" w:rsidRPr="00C1667A" w:rsidRDefault="00580D21">
      <w:pPr>
        <w:rPr>
          <w:rFonts w:asciiTheme="minorHAnsi" w:hAnsiTheme="minorHAnsi" w:cstheme="minorHAnsi"/>
          <w:b/>
          <w:caps/>
          <w:sz w:val="22"/>
          <w:szCs w:val="22"/>
          <w:lang w:val="es-ES_tradnl"/>
        </w:rPr>
      </w:pPr>
      <w:r w:rsidRPr="00C1667A">
        <w:rPr>
          <w:rFonts w:asciiTheme="minorHAnsi" w:hAnsiTheme="minorHAnsi" w:cstheme="minorHAnsi"/>
          <w:b/>
          <w:caps/>
          <w:sz w:val="22"/>
          <w:szCs w:val="22"/>
          <w:lang w:val="es-ES_tradnl"/>
        </w:rPr>
        <w:br w:type="page"/>
      </w:r>
    </w:p>
    <w:p w14:paraId="48D2AA19" w14:textId="77777777" w:rsidR="007F32FD" w:rsidRPr="00C1667A" w:rsidRDefault="007F32FD" w:rsidP="00D87F88">
      <w:pPr>
        <w:ind w:right="97"/>
        <w:jc w:val="both"/>
        <w:rPr>
          <w:rFonts w:asciiTheme="minorHAnsi" w:hAnsiTheme="minorHAnsi" w:cstheme="minorHAnsi"/>
          <w:b/>
          <w:caps/>
          <w:sz w:val="22"/>
          <w:szCs w:val="22"/>
          <w:lang w:val="es-ES_tradnl"/>
        </w:rPr>
        <w:sectPr w:rsidR="007F32FD" w:rsidRPr="00C1667A" w:rsidSect="0088013A">
          <w:footerReference w:type="first" r:id="rId62"/>
          <w:type w:val="continuous"/>
          <w:pgSz w:w="11906" w:h="16838"/>
          <w:pgMar w:top="1134" w:right="746" w:bottom="1134" w:left="1418" w:header="709" w:footer="386" w:gutter="0"/>
          <w:pgNumType w:fmt="numberInDash" w:start="31"/>
          <w:cols w:space="708"/>
          <w:titlePg/>
          <w:docGrid w:linePitch="360"/>
        </w:sectPr>
      </w:pPr>
    </w:p>
    <w:bookmarkStart w:id="28" w:name="_Toc44492983"/>
    <w:p w14:paraId="54D4559A" w14:textId="2B671781" w:rsidR="003D020A" w:rsidRPr="0099330A" w:rsidRDefault="00EA53A3" w:rsidP="00A20711">
      <w:pPr>
        <w:pStyle w:val="Ttulo1"/>
        <w:rPr>
          <w:rFonts w:asciiTheme="minorHAnsi" w:hAnsiTheme="minorHAnsi" w:cstheme="minorHAnsi"/>
        </w:rPr>
      </w:pPr>
      <w:r w:rsidRPr="0099330A">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43744" behindDoc="1" locked="0" layoutInCell="1" allowOverlap="1" wp14:anchorId="1CCF9EA1" wp14:editId="3E9AC876">
                <wp:simplePos x="0" y="0"/>
                <wp:positionH relativeFrom="margin">
                  <wp:posOffset>-32247</wp:posOffset>
                </wp:positionH>
                <wp:positionV relativeFrom="paragraph">
                  <wp:posOffset>33627</wp:posOffset>
                </wp:positionV>
                <wp:extent cx="6200527" cy="270510"/>
                <wp:effectExtent l="57150" t="38100" r="48260" b="91440"/>
                <wp:wrapNone/>
                <wp:docPr id="34" name="Rectángulo: esquinas redondeadas 34"/>
                <wp:cNvGraphicFramePr/>
                <a:graphic xmlns:a="http://schemas.openxmlformats.org/drawingml/2006/main">
                  <a:graphicData uri="http://schemas.microsoft.com/office/word/2010/wordprocessingShape">
                    <wps:wsp>
                      <wps:cNvSpPr/>
                      <wps:spPr>
                        <a:xfrm>
                          <a:off x="0" y="0"/>
                          <a:ext cx="6200527" cy="27051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C5908" id="Rectángulo: esquinas redondeadas 34" o:spid="_x0000_s1026" style="position:absolute;margin-left:-2.55pt;margin-top:2.65pt;width:488.25pt;height:21.3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" fillcolor="#a3c4ff" strokecolor="#4a7ebb">
                <v:fill color2="#e5eeff" rotate="t" angle="180" colors="0 #a3c4ff;22938f #bfd5ff;1 #e5eeff" focus="100%" type="gradient"/>
                <v:shadow on="t" color="black" opacity="24903f" origin=",.5" offset="0,.55556mm"/>
                <w10:wrap anchorx="margin"/>
              </v:roundrect>
            </w:pict>
          </mc:Fallback>
        </mc:AlternateContent>
      </w:r>
      <w:r w:rsidR="00563488" w:rsidRPr="0099330A">
        <w:rPr>
          <w:rFonts w:asciiTheme="minorHAnsi" w:hAnsiTheme="minorHAnsi" w:cstheme="minorHAnsi"/>
          <w:sz w:val="22"/>
          <w:szCs w:val="16"/>
        </w:rPr>
        <w:t>3.</w:t>
      </w:r>
      <w:r w:rsidR="00D7019F" w:rsidRPr="0099330A">
        <w:rPr>
          <w:rFonts w:asciiTheme="minorHAnsi" w:hAnsiTheme="minorHAnsi" w:cstheme="minorHAnsi"/>
          <w:sz w:val="22"/>
          <w:szCs w:val="16"/>
        </w:rPr>
        <w:t>11</w:t>
      </w:r>
      <w:r w:rsidR="00563488" w:rsidRPr="0099330A">
        <w:rPr>
          <w:rFonts w:asciiTheme="minorHAnsi" w:hAnsiTheme="minorHAnsi" w:cstheme="minorHAnsi"/>
          <w:sz w:val="22"/>
          <w:szCs w:val="16"/>
        </w:rPr>
        <w:t xml:space="preserve"> </w:t>
      </w:r>
      <w:r w:rsidR="00563488" w:rsidRPr="0099330A">
        <w:rPr>
          <w:rFonts w:asciiTheme="minorHAnsi" w:hAnsiTheme="minorHAnsi" w:cstheme="minorHAnsi"/>
          <w:sz w:val="22"/>
          <w:szCs w:val="16"/>
          <w:u w:val="single"/>
        </w:rPr>
        <w:t>TALLERES MECÁNICOS</w:t>
      </w:r>
      <w:bookmarkEnd w:id="28"/>
    </w:p>
    <w:p w14:paraId="70E4CA96" w14:textId="77777777" w:rsidR="003D020A" w:rsidRPr="00C1667A" w:rsidRDefault="003D020A" w:rsidP="00D87F88">
      <w:pPr>
        <w:ind w:right="97"/>
        <w:jc w:val="both"/>
        <w:rPr>
          <w:rFonts w:asciiTheme="minorHAnsi" w:hAnsiTheme="minorHAnsi" w:cstheme="minorHAnsi"/>
          <w:b/>
          <w:color w:val="000000"/>
          <w:sz w:val="22"/>
          <w:szCs w:val="22"/>
          <w:u w:val="single"/>
        </w:rPr>
      </w:pPr>
    </w:p>
    <w:p w14:paraId="143CCDF0" w14:textId="4DF89B2E" w:rsidR="0003098A" w:rsidRPr="00C1667A" w:rsidRDefault="008E22BD"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6A60DB"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11</w:t>
      </w:r>
      <w:r w:rsidR="0074730A" w:rsidRPr="00C1667A">
        <w:rPr>
          <w:rFonts w:asciiTheme="minorHAnsi" w:hAnsiTheme="minorHAnsi" w:cstheme="minorHAnsi"/>
          <w:b/>
          <w:color w:val="000000"/>
          <w:sz w:val="22"/>
          <w:szCs w:val="22"/>
          <w:u w:val="single"/>
        </w:rPr>
        <w:t xml:space="preserve">.1 </w:t>
      </w:r>
      <w:r w:rsidR="0003098A" w:rsidRPr="00C1667A">
        <w:rPr>
          <w:rFonts w:asciiTheme="minorHAnsi" w:hAnsiTheme="minorHAnsi" w:cstheme="minorHAnsi"/>
          <w:b/>
          <w:color w:val="000000"/>
          <w:sz w:val="22"/>
          <w:szCs w:val="22"/>
          <w:u w:val="single"/>
        </w:rPr>
        <w:t xml:space="preserve">Actividad: </w:t>
      </w:r>
    </w:p>
    <w:p w14:paraId="7BB523F6"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6F3181E9" w14:textId="51A6F7B6"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La actividad consiste en la reparación o mantenimiento de vehículos. De </w:t>
      </w:r>
      <w:r w:rsidR="002A1A15" w:rsidRPr="00C1667A">
        <w:rPr>
          <w:rFonts w:asciiTheme="minorHAnsi" w:hAnsiTheme="minorHAnsi" w:cstheme="minorHAnsi"/>
          <w:sz w:val="22"/>
          <w:szCs w:val="22"/>
        </w:rPr>
        <w:t>cara a</w:t>
      </w:r>
      <w:r w:rsidRPr="00C1667A">
        <w:rPr>
          <w:rFonts w:asciiTheme="minorHAnsi" w:hAnsiTheme="minorHAnsi" w:cstheme="minorHAnsi"/>
          <w:sz w:val="22"/>
          <w:szCs w:val="22"/>
        </w:rPr>
        <w:t xml:space="preserve"> los riesgos ambientales</w:t>
      </w:r>
      <w:r w:rsidR="00665B46" w:rsidRPr="00C1667A">
        <w:rPr>
          <w:rFonts w:asciiTheme="minorHAnsi" w:hAnsiTheme="minorHAnsi" w:cstheme="minorHAnsi"/>
          <w:sz w:val="22"/>
          <w:szCs w:val="22"/>
        </w:rPr>
        <w:t>,</w:t>
      </w:r>
      <w:r w:rsidRPr="00C1667A">
        <w:rPr>
          <w:rFonts w:asciiTheme="minorHAnsi" w:hAnsiTheme="minorHAnsi" w:cstheme="minorHAnsi"/>
          <w:sz w:val="22"/>
          <w:szCs w:val="22"/>
        </w:rPr>
        <w:t xml:space="preserve"> los principales peligros están relacionados con </w:t>
      </w:r>
      <w:r w:rsidR="00077C0E" w:rsidRPr="00C1667A">
        <w:rPr>
          <w:rFonts w:asciiTheme="minorHAnsi" w:hAnsiTheme="minorHAnsi" w:cstheme="minorHAnsi"/>
          <w:sz w:val="22"/>
          <w:szCs w:val="22"/>
        </w:rPr>
        <w:t>los</w:t>
      </w:r>
      <w:r w:rsidRPr="00C1667A">
        <w:rPr>
          <w:rFonts w:asciiTheme="minorHAnsi" w:hAnsiTheme="minorHAnsi" w:cstheme="minorHAnsi"/>
          <w:sz w:val="22"/>
          <w:szCs w:val="22"/>
        </w:rPr>
        <w:t xml:space="preserve"> líquidos que se utilizan para las operaciones de reparación y mantenimiento; si tienen sección de chapa y pintura las cabinas de pintura.</w:t>
      </w:r>
    </w:p>
    <w:p w14:paraId="5951B710" w14:textId="77777777" w:rsidR="0003098A" w:rsidRPr="00C1667A" w:rsidRDefault="0003098A" w:rsidP="00D87F88">
      <w:pPr>
        <w:ind w:right="97"/>
        <w:jc w:val="both"/>
        <w:rPr>
          <w:rFonts w:asciiTheme="minorHAnsi" w:hAnsiTheme="minorHAnsi" w:cstheme="minorHAnsi"/>
          <w:sz w:val="22"/>
          <w:szCs w:val="22"/>
        </w:rPr>
      </w:pPr>
    </w:p>
    <w:p w14:paraId="2EE8BE8D" w14:textId="0D79D2CB"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Actualmente la mayoría de los talleres forman parte de los concesionarios de vehículos. En este sentido</w:t>
      </w:r>
      <w:r w:rsidR="00665B46" w:rsidRPr="00C1667A">
        <w:rPr>
          <w:rFonts w:asciiTheme="minorHAnsi" w:hAnsiTheme="minorHAnsi" w:cstheme="minorHAnsi"/>
          <w:sz w:val="22"/>
          <w:szCs w:val="22"/>
        </w:rPr>
        <w:t>,</w:t>
      </w:r>
      <w:r w:rsidRPr="00C1667A">
        <w:rPr>
          <w:rFonts w:asciiTheme="minorHAnsi" w:hAnsiTheme="minorHAnsi" w:cstheme="minorHAnsi"/>
          <w:sz w:val="22"/>
          <w:szCs w:val="22"/>
        </w:rPr>
        <w:t xml:space="preserve"> es importante señalar que esta actividad de venta de vehículo no añade mayor riesgo a este tipo de instalaciones.</w:t>
      </w:r>
    </w:p>
    <w:p w14:paraId="31E2E39E" w14:textId="77777777" w:rsidR="00677409" w:rsidRPr="00C1667A" w:rsidRDefault="00677409" w:rsidP="00D87F88">
      <w:pPr>
        <w:ind w:right="97"/>
        <w:jc w:val="both"/>
        <w:rPr>
          <w:rFonts w:asciiTheme="minorHAnsi" w:hAnsiTheme="minorHAnsi" w:cstheme="minorHAnsi"/>
          <w:sz w:val="22"/>
          <w:szCs w:val="22"/>
        </w:rPr>
      </w:pPr>
    </w:p>
    <w:p w14:paraId="6842E74F" w14:textId="77777777" w:rsidR="00677409" w:rsidRPr="00C1667A" w:rsidRDefault="00677409"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Los talleres que podemos incluir en este epígrafe serían los siguientes:</w:t>
      </w:r>
    </w:p>
    <w:p w14:paraId="69B0A367" w14:textId="77777777" w:rsidR="002A1A15" w:rsidRPr="00C1667A" w:rsidRDefault="002A1A15" w:rsidP="00D87F88">
      <w:pPr>
        <w:ind w:right="97"/>
        <w:jc w:val="both"/>
        <w:rPr>
          <w:rFonts w:asciiTheme="minorHAnsi" w:hAnsiTheme="minorHAnsi" w:cstheme="minorHAnsi"/>
          <w:sz w:val="22"/>
          <w:szCs w:val="22"/>
        </w:rPr>
      </w:pPr>
    </w:p>
    <w:p w14:paraId="3879A13A" w14:textId="77777777" w:rsidR="009913A5" w:rsidRPr="00F50DD7" w:rsidRDefault="009913A5" w:rsidP="005A1CBD">
      <w:pPr>
        <w:pStyle w:val="Prrafodelista"/>
        <w:numPr>
          <w:ilvl w:val="0"/>
          <w:numId w:val="25"/>
        </w:numPr>
        <w:ind w:right="97"/>
        <w:jc w:val="both"/>
        <w:rPr>
          <w:rFonts w:asciiTheme="minorHAnsi" w:hAnsiTheme="minorHAnsi" w:cstheme="minorHAnsi"/>
          <w:sz w:val="22"/>
          <w:szCs w:val="22"/>
        </w:rPr>
      </w:pPr>
      <w:r w:rsidRPr="00F50DD7">
        <w:rPr>
          <w:rFonts w:asciiTheme="minorHAnsi" w:hAnsiTheme="minorHAnsi" w:cstheme="minorHAnsi"/>
          <w:sz w:val="22"/>
          <w:szCs w:val="22"/>
        </w:rPr>
        <w:t>Taller reparación automóviles: chapa, pintura, mecánica y electricidad.</w:t>
      </w:r>
    </w:p>
    <w:p w14:paraId="2D2AFCBF" w14:textId="77777777" w:rsidR="009913A5" w:rsidRPr="00F50DD7" w:rsidRDefault="009913A5" w:rsidP="005A1CBD">
      <w:pPr>
        <w:pStyle w:val="Prrafodelista"/>
        <w:numPr>
          <w:ilvl w:val="0"/>
          <w:numId w:val="25"/>
        </w:numPr>
        <w:ind w:right="97"/>
        <w:jc w:val="both"/>
        <w:rPr>
          <w:rFonts w:asciiTheme="minorHAnsi" w:hAnsiTheme="minorHAnsi" w:cstheme="minorHAnsi"/>
          <w:sz w:val="22"/>
          <w:szCs w:val="22"/>
        </w:rPr>
      </w:pPr>
      <w:r w:rsidRPr="00F50DD7">
        <w:rPr>
          <w:rFonts w:asciiTheme="minorHAnsi" w:hAnsiTheme="minorHAnsi" w:cstheme="minorHAnsi"/>
          <w:sz w:val="22"/>
          <w:szCs w:val="22"/>
        </w:rPr>
        <w:t xml:space="preserve">Taller engrase, cambio aceite, </w:t>
      </w:r>
      <w:proofErr w:type="spellStart"/>
      <w:r w:rsidRPr="00F50DD7">
        <w:rPr>
          <w:rFonts w:asciiTheme="minorHAnsi" w:hAnsiTheme="minorHAnsi" w:cstheme="minorHAnsi"/>
          <w:sz w:val="22"/>
          <w:szCs w:val="22"/>
        </w:rPr>
        <w:t>pre-itv</w:t>
      </w:r>
      <w:proofErr w:type="spellEnd"/>
      <w:r w:rsidRPr="00F50DD7">
        <w:rPr>
          <w:rFonts w:asciiTheme="minorHAnsi" w:hAnsiTheme="minorHAnsi" w:cstheme="minorHAnsi"/>
          <w:sz w:val="22"/>
          <w:szCs w:val="22"/>
        </w:rPr>
        <w:t xml:space="preserve">, reparación/montaje de neumáticos  </w:t>
      </w:r>
    </w:p>
    <w:p w14:paraId="652EFA95" w14:textId="77777777" w:rsidR="009913A5" w:rsidRPr="00F50DD7" w:rsidRDefault="009913A5" w:rsidP="005A1CBD">
      <w:pPr>
        <w:pStyle w:val="Prrafodelista"/>
        <w:numPr>
          <w:ilvl w:val="0"/>
          <w:numId w:val="25"/>
        </w:numPr>
        <w:ind w:right="97"/>
        <w:jc w:val="both"/>
        <w:rPr>
          <w:rFonts w:asciiTheme="minorHAnsi" w:hAnsiTheme="minorHAnsi" w:cstheme="minorHAnsi"/>
          <w:sz w:val="22"/>
          <w:szCs w:val="22"/>
        </w:rPr>
      </w:pPr>
      <w:r w:rsidRPr="00F50DD7">
        <w:rPr>
          <w:rFonts w:asciiTheme="minorHAnsi" w:hAnsiTheme="minorHAnsi" w:cstheme="minorHAnsi"/>
          <w:sz w:val="22"/>
          <w:szCs w:val="22"/>
        </w:rPr>
        <w:t>Taller reparación de motocicletas.</w:t>
      </w:r>
    </w:p>
    <w:p w14:paraId="5650261B" w14:textId="77777777" w:rsidR="009913A5" w:rsidRPr="00F50DD7" w:rsidRDefault="009913A5" w:rsidP="005A1CBD">
      <w:pPr>
        <w:pStyle w:val="Prrafodelista"/>
        <w:numPr>
          <w:ilvl w:val="0"/>
          <w:numId w:val="25"/>
        </w:numPr>
        <w:ind w:right="97"/>
        <w:jc w:val="both"/>
        <w:rPr>
          <w:rFonts w:asciiTheme="minorHAnsi" w:hAnsiTheme="minorHAnsi" w:cstheme="minorHAnsi"/>
          <w:sz w:val="22"/>
          <w:szCs w:val="22"/>
        </w:rPr>
      </w:pPr>
      <w:r w:rsidRPr="00F50DD7">
        <w:rPr>
          <w:rFonts w:asciiTheme="minorHAnsi" w:hAnsiTheme="minorHAnsi" w:cstheme="minorHAnsi"/>
          <w:sz w:val="22"/>
          <w:szCs w:val="22"/>
        </w:rPr>
        <w:t>Taller reparación vehículos industriales o agrarios.</w:t>
      </w:r>
    </w:p>
    <w:p w14:paraId="5BD2BCF0" w14:textId="77777777" w:rsidR="009913A5" w:rsidRPr="00F50DD7" w:rsidRDefault="009913A5" w:rsidP="005A1CBD">
      <w:pPr>
        <w:pStyle w:val="Prrafodelista"/>
        <w:numPr>
          <w:ilvl w:val="0"/>
          <w:numId w:val="25"/>
        </w:numPr>
        <w:ind w:right="97"/>
        <w:jc w:val="both"/>
        <w:rPr>
          <w:rFonts w:asciiTheme="minorHAnsi" w:hAnsiTheme="minorHAnsi" w:cstheme="minorHAnsi"/>
          <w:sz w:val="22"/>
          <w:szCs w:val="22"/>
        </w:rPr>
      </w:pPr>
      <w:r w:rsidRPr="00F50DD7">
        <w:rPr>
          <w:rFonts w:asciiTheme="minorHAnsi" w:hAnsiTheme="minorHAnsi" w:cstheme="minorHAnsi"/>
          <w:sz w:val="22"/>
          <w:szCs w:val="22"/>
        </w:rPr>
        <w:t>Taller reparación de camiones y/o autobuses.</w:t>
      </w:r>
    </w:p>
    <w:p w14:paraId="3EA728F1" w14:textId="77777777" w:rsidR="009913A5" w:rsidRPr="00F50DD7" w:rsidRDefault="009913A5" w:rsidP="005A1CBD">
      <w:pPr>
        <w:pStyle w:val="Prrafodelista"/>
        <w:numPr>
          <w:ilvl w:val="0"/>
          <w:numId w:val="25"/>
        </w:numPr>
        <w:ind w:right="97"/>
        <w:jc w:val="both"/>
        <w:rPr>
          <w:rFonts w:asciiTheme="minorHAnsi" w:hAnsiTheme="minorHAnsi" w:cstheme="minorHAnsi"/>
          <w:sz w:val="22"/>
          <w:szCs w:val="22"/>
        </w:rPr>
      </w:pPr>
      <w:r w:rsidRPr="00F50DD7">
        <w:rPr>
          <w:rFonts w:asciiTheme="minorHAnsi" w:hAnsiTheme="minorHAnsi" w:cstheme="minorHAnsi"/>
          <w:sz w:val="22"/>
          <w:szCs w:val="22"/>
        </w:rPr>
        <w:t>Taller reparación y mantenimiento de caravanas y autocaravanas.</w:t>
      </w:r>
    </w:p>
    <w:p w14:paraId="2DDA72A7" w14:textId="77777777" w:rsidR="002A1A15" w:rsidRPr="00F50DD7" w:rsidRDefault="009913A5" w:rsidP="005A1CBD">
      <w:pPr>
        <w:pStyle w:val="Prrafodelista"/>
        <w:numPr>
          <w:ilvl w:val="0"/>
          <w:numId w:val="25"/>
        </w:numPr>
        <w:ind w:right="97"/>
        <w:jc w:val="both"/>
        <w:rPr>
          <w:rFonts w:asciiTheme="minorHAnsi" w:hAnsiTheme="minorHAnsi" w:cstheme="minorHAnsi"/>
          <w:sz w:val="22"/>
          <w:szCs w:val="22"/>
        </w:rPr>
      </w:pPr>
      <w:r w:rsidRPr="00F50DD7">
        <w:rPr>
          <w:rFonts w:asciiTheme="minorHAnsi" w:hAnsiTheme="minorHAnsi" w:cstheme="minorHAnsi"/>
          <w:sz w:val="22"/>
          <w:szCs w:val="22"/>
        </w:rPr>
        <w:t>Taller reparación de bicicletas.</w:t>
      </w:r>
    </w:p>
    <w:p w14:paraId="306D46FD" w14:textId="77777777" w:rsidR="0003098A" w:rsidRPr="00C1667A" w:rsidRDefault="0003098A" w:rsidP="00D87F88">
      <w:pPr>
        <w:ind w:right="97"/>
        <w:jc w:val="both"/>
        <w:rPr>
          <w:rFonts w:asciiTheme="minorHAnsi" w:hAnsiTheme="minorHAnsi" w:cstheme="minorHAnsi"/>
          <w:b/>
          <w:sz w:val="22"/>
          <w:szCs w:val="22"/>
        </w:rPr>
      </w:pPr>
    </w:p>
    <w:p w14:paraId="6B4914F9" w14:textId="0BC70859" w:rsidR="0003098A"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A60DB"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11</w:t>
      </w:r>
      <w:r w:rsidR="003A6CD2" w:rsidRPr="00C1667A">
        <w:rPr>
          <w:rFonts w:asciiTheme="minorHAnsi" w:hAnsiTheme="minorHAnsi" w:cstheme="minorHAnsi"/>
          <w:b/>
          <w:sz w:val="22"/>
          <w:szCs w:val="22"/>
          <w:u w:val="single"/>
        </w:rPr>
        <w:t xml:space="preserve">.2 </w:t>
      </w:r>
      <w:r w:rsidR="0003098A" w:rsidRPr="00C1667A">
        <w:rPr>
          <w:rFonts w:asciiTheme="minorHAnsi" w:hAnsiTheme="minorHAnsi" w:cstheme="minorHAnsi"/>
          <w:b/>
          <w:sz w:val="22"/>
          <w:szCs w:val="22"/>
          <w:u w:val="single"/>
        </w:rPr>
        <w:t xml:space="preserve">Instalaciones: </w:t>
      </w:r>
    </w:p>
    <w:p w14:paraId="6DB69615" w14:textId="77777777" w:rsidR="0003098A" w:rsidRPr="00C1667A" w:rsidRDefault="0003098A" w:rsidP="00D87F88">
      <w:pPr>
        <w:ind w:right="97"/>
        <w:jc w:val="both"/>
        <w:rPr>
          <w:rFonts w:asciiTheme="minorHAnsi" w:hAnsiTheme="minorHAnsi" w:cstheme="minorHAnsi"/>
          <w:sz w:val="22"/>
          <w:szCs w:val="22"/>
        </w:rPr>
      </w:pPr>
    </w:p>
    <w:p w14:paraId="10A886C3" w14:textId="77777777"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Suelen ser de pequeña extensión y se ubican en polígonos industriales o a las afueras de las ciudades o poblaciones. </w:t>
      </w:r>
    </w:p>
    <w:p w14:paraId="2C46A64E" w14:textId="77777777" w:rsidR="003D020A" w:rsidRPr="00C1667A" w:rsidRDefault="003D020A" w:rsidP="00D87F88">
      <w:pPr>
        <w:ind w:right="97"/>
        <w:jc w:val="both"/>
        <w:rPr>
          <w:rFonts w:asciiTheme="minorHAnsi" w:hAnsiTheme="minorHAnsi" w:cstheme="minorHAnsi"/>
          <w:b/>
          <w:sz w:val="22"/>
          <w:szCs w:val="22"/>
          <w:u w:val="single"/>
        </w:rPr>
      </w:pPr>
    </w:p>
    <w:p w14:paraId="2D66D268" w14:textId="5B0F802C" w:rsidR="0003098A"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A60DB"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11</w:t>
      </w:r>
      <w:r w:rsidR="003A6CD2" w:rsidRPr="00C1667A">
        <w:rPr>
          <w:rFonts w:asciiTheme="minorHAnsi" w:hAnsiTheme="minorHAnsi" w:cstheme="minorHAnsi"/>
          <w:b/>
          <w:sz w:val="22"/>
          <w:szCs w:val="22"/>
          <w:u w:val="single"/>
        </w:rPr>
        <w:t xml:space="preserve">.3 </w:t>
      </w:r>
      <w:r w:rsidR="0003098A" w:rsidRPr="00C1667A">
        <w:rPr>
          <w:rFonts w:asciiTheme="minorHAnsi" w:hAnsiTheme="minorHAnsi" w:cstheme="minorHAnsi"/>
          <w:b/>
          <w:sz w:val="22"/>
          <w:szCs w:val="22"/>
          <w:u w:val="single"/>
        </w:rPr>
        <w:t>Principales peligros:</w:t>
      </w:r>
    </w:p>
    <w:p w14:paraId="5CA2B1FA" w14:textId="77777777" w:rsidR="0003098A" w:rsidRPr="00C1667A" w:rsidRDefault="0003098A" w:rsidP="00D87F88">
      <w:pPr>
        <w:ind w:right="97"/>
        <w:jc w:val="both"/>
        <w:rPr>
          <w:rFonts w:asciiTheme="minorHAnsi" w:hAnsiTheme="minorHAnsi" w:cstheme="minorHAnsi"/>
          <w:b/>
          <w:sz w:val="22"/>
          <w:szCs w:val="22"/>
          <w:u w:val="single"/>
        </w:rPr>
      </w:pPr>
    </w:p>
    <w:p w14:paraId="6892A79F" w14:textId="14CF663C" w:rsidR="00EE671E"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El riesgo </w:t>
      </w:r>
      <w:r w:rsidR="006D13CF" w:rsidRPr="00C1667A">
        <w:rPr>
          <w:rFonts w:asciiTheme="minorHAnsi" w:hAnsiTheme="minorHAnsi" w:cstheme="minorHAnsi"/>
          <w:sz w:val="22"/>
          <w:szCs w:val="22"/>
        </w:rPr>
        <w:t>medioambiental</w:t>
      </w:r>
      <w:r w:rsidR="0078664E" w:rsidRPr="00C1667A">
        <w:rPr>
          <w:rFonts w:asciiTheme="minorHAnsi" w:hAnsiTheme="minorHAnsi" w:cstheme="minorHAnsi"/>
          <w:sz w:val="22"/>
          <w:szCs w:val="22"/>
        </w:rPr>
        <w:t xml:space="preserve"> </w:t>
      </w:r>
      <w:r w:rsidRPr="00C1667A">
        <w:rPr>
          <w:rFonts w:asciiTheme="minorHAnsi" w:hAnsiTheme="minorHAnsi" w:cstheme="minorHAnsi"/>
          <w:sz w:val="22"/>
          <w:szCs w:val="22"/>
        </w:rPr>
        <w:t>es el derivado de</w:t>
      </w:r>
      <w:r w:rsidR="00EE671E" w:rsidRPr="00C1667A">
        <w:rPr>
          <w:rFonts w:asciiTheme="minorHAnsi" w:hAnsiTheme="minorHAnsi" w:cstheme="minorHAnsi"/>
          <w:sz w:val="22"/>
          <w:szCs w:val="22"/>
        </w:rPr>
        <w:t>:</w:t>
      </w:r>
    </w:p>
    <w:p w14:paraId="5D357CDD" w14:textId="77777777" w:rsidR="0003098A" w:rsidRPr="00C1667A" w:rsidRDefault="0003098A" w:rsidP="00D87F88">
      <w:pPr>
        <w:ind w:right="97"/>
        <w:jc w:val="both"/>
        <w:rPr>
          <w:rFonts w:asciiTheme="minorHAnsi" w:hAnsiTheme="minorHAnsi" w:cstheme="minorHAnsi"/>
          <w:sz w:val="22"/>
          <w:szCs w:val="22"/>
        </w:rPr>
      </w:pPr>
    </w:p>
    <w:p w14:paraId="71C02344" w14:textId="77777777" w:rsidR="008A1F23" w:rsidRDefault="008A1F23" w:rsidP="00D87F88">
      <w:pPr>
        <w:numPr>
          <w:ilvl w:val="0"/>
          <w:numId w:val="1"/>
        </w:numPr>
        <w:ind w:right="97"/>
        <w:jc w:val="both"/>
        <w:rPr>
          <w:rFonts w:asciiTheme="minorHAnsi" w:hAnsiTheme="minorHAnsi" w:cstheme="minorHAnsi"/>
          <w:sz w:val="22"/>
          <w:szCs w:val="22"/>
        </w:rPr>
        <w:sectPr w:rsidR="008A1F23" w:rsidSect="001C1E90">
          <w:footerReference w:type="first" r:id="rId63"/>
          <w:type w:val="continuous"/>
          <w:pgSz w:w="11906" w:h="16838"/>
          <w:pgMar w:top="1134" w:right="746" w:bottom="1134" w:left="1418" w:header="709" w:footer="386" w:gutter="0"/>
          <w:pgNumType w:fmt="numberInDash" w:start="35"/>
          <w:cols w:space="708"/>
          <w:titlePg/>
          <w:docGrid w:linePitch="360"/>
        </w:sectPr>
      </w:pPr>
    </w:p>
    <w:p w14:paraId="68041F05" w14:textId="12A8D355" w:rsidR="0003098A" w:rsidRPr="00C1667A" w:rsidRDefault="0003098A" w:rsidP="00D87F88">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Derrame de los líquidos (combustible, anticongelante, líquido de frenos, etc.) que se utilizan en las reparaciones.</w:t>
      </w:r>
    </w:p>
    <w:p w14:paraId="012702DF" w14:textId="77777777" w:rsidR="00AB687E" w:rsidRPr="00C1667A" w:rsidRDefault="00AB687E" w:rsidP="00AB687E">
      <w:pPr>
        <w:ind w:left="720" w:right="97"/>
        <w:jc w:val="both"/>
        <w:rPr>
          <w:rFonts w:asciiTheme="minorHAnsi" w:hAnsiTheme="minorHAnsi" w:cstheme="minorHAnsi"/>
          <w:sz w:val="22"/>
          <w:szCs w:val="22"/>
        </w:rPr>
      </w:pPr>
    </w:p>
    <w:p w14:paraId="50A5E8BF" w14:textId="77777777" w:rsidR="003E2CAA" w:rsidRPr="00C1667A" w:rsidRDefault="003E2CAA" w:rsidP="00D87F88">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Derrame de </w:t>
      </w:r>
      <w:r w:rsidR="00C15A5E" w:rsidRPr="00C1667A">
        <w:rPr>
          <w:rFonts w:asciiTheme="minorHAnsi" w:hAnsiTheme="minorHAnsi" w:cstheme="minorHAnsi"/>
          <w:sz w:val="22"/>
          <w:szCs w:val="22"/>
        </w:rPr>
        <w:t>los residuos peligrosos generados y almacenados en el taller.</w:t>
      </w:r>
    </w:p>
    <w:p w14:paraId="07DEC906" w14:textId="77777777" w:rsidR="00AB687E" w:rsidRPr="00C1667A" w:rsidRDefault="00AB687E" w:rsidP="00AB687E">
      <w:pPr>
        <w:ind w:right="97"/>
        <w:jc w:val="both"/>
        <w:rPr>
          <w:rFonts w:asciiTheme="minorHAnsi" w:hAnsiTheme="minorHAnsi" w:cstheme="minorHAnsi"/>
          <w:sz w:val="22"/>
          <w:szCs w:val="22"/>
        </w:rPr>
      </w:pPr>
    </w:p>
    <w:p w14:paraId="08D29DC3" w14:textId="77777777" w:rsidR="0003098A" w:rsidRPr="00C1667A" w:rsidRDefault="0003098A" w:rsidP="00D87F88">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Las cabinas de pintura.</w:t>
      </w:r>
    </w:p>
    <w:p w14:paraId="12FAE642" w14:textId="77777777" w:rsidR="00AB687E" w:rsidRPr="00C1667A" w:rsidRDefault="00AB687E" w:rsidP="00AB687E">
      <w:pPr>
        <w:ind w:left="720" w:right="97"/>
        <w:jc w:val="both"/>
        <w:rPr>
          <w:rFonts w:asciiTheme="minorHAnsi" w:hAnsiTheme="minorHAnsi" w:cstheme="minorHAnsi"/>
          <w:sz w:val="22"/>
          <w:szCs w:val="22"/>
        </w:rPr>
      </w:pPr>
    </w:p>
    <w:p w14:paraId="3E603018" w14:textId="77777777" w:rsidR="0003098A" w:rsidRPr="00C1667A" w:rsidRDefault="0003098A" w:rsidP="00D87F88">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Incendio, especialmente grave, si se produce en la zona de almacenamiento de neumáticos</w:t>
      </w:r>
      <w:r w:rsidR="00AB687E" w:rsidRPr="00C1667A">
        <w:rPr>
          <w:rFonts w:asciiTheme="minorHAnsi" w:hAnsiTheme="minorHAnsi" w:cstheme="minorHAnsi"/>
          <w:sz w:val="22"/>
          <w:szCs w:val="22"/>
        </w:rPr>
        <w:t xml:space="preserve"> y que obligue al uso de las aguas de extinción.</w:t>
      </w:r>
    </w:p>
    <w:p w14:paraId="0B21D274" w14:textId="77777777" w:rsidR="002165E5" w:rsidRPr="00C1667A" w:rsidRDefault="002165E5" w:rsidP="002165E5">
      <w:pPr>
        <w:ind w:right="97"/>
        <w:jc w:val="both"/>
        <w:rPr>
          <w:rFonts w:asciiTheme="minorHAnsi" w:hAnsiTheme="minorHAnsi" w:cstheme="minorHAnsi"/>
          <w:sz w:val="22"/>
          <w:szCs w:val="22"/>
        </w:rPr>
      </w:pPr>
    </w:p>
    <w:p w14:paraId="2B93556D" w14:textId="7391D287" w:rsidR="002165E5" w:rsidRPr="00C1667A" w:rsidRDefault="002165E5" w:rsidP="002165E5">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En este tipo de instalaciones suele existir un separador de hidrocarburos, que serán objeto de cobertura de la póliza. Su inclusión no lleva ningún incremento de prima.</w:t>
      </w:r>
    </w:p>
    <w:p w14:paraId="2885D704" w14:textId="77777777" w:rsidR="008A1F23" w:rsidRDefault="008A1F23" w:rsidP="00AB687E">
      <w:pPr>
        <w:pStyle w:val="Prrafodelista"/>
        <w:rPr>
          <w:rFonts w:asciiTheme="minorHAnsi" w:hAnsiTheme="minorHAnsi" w:cstheme="minorHAnsi"/>
          <w:sz w:val="22"/>
          <w:szCs w:val="22"/>
        </w:rPr>
        <w:sectPr w:rsidR="008A1F23" w:rsidSect="008A1F23">
          <w:type w:val="continuous"/>
          <w:pgSz w:w="11906" w:h="16838"/>
          <w:pgMar w:top="1134" w:right="746" w:bottom="1134" w:left="1418" w:header="709" w:footer="386" w:gutter="0"/>
          <w:pgNumType w:fmt="numberInDash" w:start="32"/>
          <w:cols w:num="2" w:space="708"/>
          <w:titlePg/>
          <w:docGrid w:linePitch="360"/>
        </w:sectPr>
      </w:pPr>
    </w:p>
    <w:p w14:paraId="4E4113A8" w14:textId="7315DB2A" w:rsidR="00AB687E" w:rsidRPr="00C1667A" w:rsidRDefault="00AB687E" w:rsidP="00AB687E">
      <w:pPr>
        <w:pStyle w:val="Prrafodelista"/>
        <w:rPr>
          <w:rFonts w:asciiTheme="minorHAnsi" w:hAnsiTheme="minorHAnsi" w:cstheme="minorHAnsi"/>
          <w:sz w:val="22"/>
          <w:szCs w:val="22"/>
        </w:rPr>
      </w:pPr>
    </w:p>
    <w:p w14:paraId="45B25F88" w14:textId="776934D6" w:rsidR="00D25053" w:rsidRDefault="000A2CFC" w:rsidP="006206A5">
      <w:pPr>
        <w:ind w:left="720" w:right="97"/>
        <w:jc w:val="both"/>
        <w:rPr>
          <w:rFonts w:asciiTheme="minorHAnsi" w:hAnsiTheme="minorHAnsi" w:cstheme="minorHAnsi"/>
          <w:b/>
          <w:sz w:val="22"/>
          <w:szCs w:val="22"/>
          <w:lang w:val="es-ES_tradnl"/>
        </w:rPr>
      </w:pPr>
      <w:r>
        <w:rPr>
          <w:rFonts w:asciiTheme="minorHAnsi" w:hAnsiTheme="minorHAnsi" w:cstheme="minorHAnsi"/>
          <w:b/>
          <w:noProof/>
          <w:spacing w:val="-2"/>
          <w:sz w:val="22"/>
          <w:szCs w:val="22"/>
        </w:rPr>
        <mc:AlternateContent>
          <mc:Choice Requires="wps">
            <w:drawing>
              <wp:anchor distT="0" distB="0" distL="114300" distR="114300" simplePos="0" relativeHeight="251777536" behindDoc="1" locked="0" layoutInCell="1" allowOverlap="1" wp14:anchorId="2492ACC7" wp14:editId="63DDC100">
                <wp:simplePos x="0" y="0"/>
                <wp:positionH relativeFrom="margin">
                  <wp:posOffset>-47819</wp:posOffset>
                </wp:positionH>
                <wp:positionV relativeFrom="paragraph">
                  <wp:posOffset>183570</wp:posOffset>
                </wp:positionV>
                <wp:extent cx="6232331" cy="895985"/>
                <wp:effectExtent l="57150" t="38100" r="73660" b="94615"/>
                <wp:wrapNone/>
                <wp:docPr id="63" name="Rectángulo: esquinas redondeadas 63"/>
                <wp:cNvGraphicFramePr/>
                <a:graphic xmlns:a="http://schemas.openxmlformats.org/drawingml/2006/main">
                  <a:graphicData uri="http://schemas.microsoft.com/office/word/2010/wordprocessingShape">
                    <wps:wsp>
                      <wps:cNvSpPr/>
                      <wps:spPr>
                        <a:xfrm>
                          <a:off x="0" y="0"/>
                          <a:ext cx="6232331" cy="895985"/>
                        </a:xfrm>
                        <a:prstGeom prst="roundRect">
                          <a:avLst/>
                        </a:prstGeom>
                        <a:solidFill>
                          <a:srgbClr val="FFFFCC"/>
                        </a:solidFill>
                        <a:ln w="9525" cap="flat" cmpd="sng" algn="ctr">
                          <a:solidFill>
                            <a:srgbClr val="FFFF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C5CC4" id="Rectángulo: esquinas redondeadas 63" o:spid="_x0000_s1026" style="position:absolute;margin-left:-3.75pt;margin-top:14.45pt;width:490.75pt;height:70.55pt;z-index:-25153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" fillcolor="#ffc" strokecolor="yellow">
                <v:shadow on="t" color="black" opacity="24903f" origin=",.5" offset="0,.55556mm"/>
                <w10:wrap anchorx="margin"/>
              </v:roundrect>
            </w:pict>
          </mc:Fallback>
        </mc:AlternateContent>
      </w:r>
    </w:p>
    <w:p w14:paraId="2F5C6596" w14:textId="712D7187" w:rsidR="00D25053" w:rsidRDefault="00D25053" w:rsidP="006206A5">
      <w:pPr>
        <w:ind w:left="720" w:right="97"/>
        <w:jc w:val="both"/>
        <w:rPr>
          <w:rFonts w:asciiTheme="minorHAnsi" w:hAnsiTheme="minorHAnsi" w:cstheme="minorHAnsi"/>
          <w:b/>
          <w:sz w:val="22"/>
          <w:szCs w:val="22"/>
          <w:lang w:val="es-ES_tradnl"/>
        </w:rPr>
      </w:pPr>
    </w:p>
    <w:p w14:paraId="319C04CD" w14:textId="007756D4" w:rsidR="00AB687E" w:rsidRPr="00C1667A" w:rsidRDefault="00AB687E" w:rsidP="000A2CFC">
      <w:pPr>
        <w:ind w:right="97"/>
        <w:jc w:val="both"/>
        <w:rPr>
          <w:rFonts w:asciiTheme="minorHAnsi" w:hAnsiTheme="minorHAnsi" w:cstheme="minorHAnsi"/>
          <w:sz w:val="22"/>
          <w:szCs w:val="22"/>
        </w:rPr>
      </w:pPr>
      <w:r w:rsidRPr="00C1667A">
        <w:rPr>
          <w:rFonts w:asciiTheme="minorHAnsi" w:hAnsiTheme="minorHAnsi" w:cstheme="minorHAnsi"/>
          <w:b/>
          <w:sz w:val="22"/>
          <w:szCs w:val="22"/>
          <w:lang w:val="es-ES_tradnl"/>
        </w:rPr>
        <w:t>Nota: algunos talleres mecánicos disponen de un depósito enterrado de combustible para abastecimiento de los vehículos; este quedará dentro de la cobertura de la póliza siempre que cumpla las condiciones indicadas en el siguiente punto 3.</w:t>
      </w:r>
      <w:r w:rsidR="00B741F8" w:rsidRPr="00C1667A">
        <w:rPr>
          <w:rFonts w:asciiTheme="minorHAnsi" w:hAnsiTheme="minorHAnsi" w:cstheme="minorHAnsi"/>
          <w:b/>
          <w:sz w:val="22"/>
          <w:szCs w:val="22"/>
          <w:lang w:val="es-ES_tradnl"/>
        </w:rPr>
        <w:t>9</w:t>
      </w:r>
      <w:r w:rsidRPr="00C1667A">
        <w:rPr>
          <w:rFonts w:asciiTheme="minorHAnsi" w:hAnsiTheme="minorHAnsi" w:cstheme="minorHAnsi"/>
          <w:b/>
          <w:sz w:val="22"/>
          <w:szCs w:val="22"/>
          <w:lang w:val="es-ES_tradnl"/>
        </w:rPr>
        <w:t>.6. En caso contrario, someter al PERM.</w:t>
      </w:r>
    </w:p>
    <w:p w14:paraId="4970EE1C" w14:textId="77777777" w:rsidR="00AB687E" w:rsidRPr="00C1667A" w:rsidRDefault="00AB687E" w:rsidP="00D87F88">
      <w:pPr>
        <w:ind w:right="97"/>
        <w:jc w:val="both"/>
        <w:rPr>
          <w:rFonts w:asciiTheme="minorHAnsi" w:hAnsiTheme="minorHAnsi" w:cstheme="minorHAnsi"/>
          <w:b/>
          <w:sz w:val="22"/>
          <w:szCs w:val="22"/>
          <w:u w:val="single"/>
        </w:rPr>
      </w:pPr>
    </w:p>
    <w:p w14:paraId="0C6B8683" w14:textId="77777777" w:rsidR="00AB687E" w:rsidRPr="00C1667A" w:rsidRDefault="00AB687E" w:rsidP="00D87F88">
      <w:pPr>
        <w:ind w:right="97"/>
        <w:jc w:val="both"/>
        <w:rPr>
          <w:rFonts w:asciiTheme="minorHAnsi" w:hAnsiTheme="minorHAnsi" w:cstheme="minorHAnsi"/>
          <w:b/>
          <w:sz w:val="22"/>
          <w:szCs w:val="22"/>
          <w:u w:val="single"/>
        </w:rPr>
      </w:pPr>
    </w:p>
    <w:p w14:paraId="1413F701" w14:textId="77777777" w:rsidR="00AB687E" w:rsidRPr="00C1667A" w:rsidRDefault="00AB687E" w:rsidP="00D87F88">
      <w:pPr>
        <w:ind w:right="97"/>
        <w:jc w:val="both"/>
        <w:rPr>
          <w:rFonts w:asciiTheme="minorHAnsi" w:hAnsiTheme="minorHAnsi" w:cstheme="minorHAnsi"/>
          <w:b/>
          <w:sz w:val="22"/>
          <w:szCs w:val="22"/>
          <w:u w:val="single"/>
        </w:rPr>
      </w:pPr>
    </w:p>
    <w:p w14:paraId="5CF7A9AB" w14:textId="77777777" w:rsidR="00AB687E" w:rsidRPr="00C1667A" w:rsidRDefault="00AB687E" w:rsidP="00D87F88">
      <w:pPr>
        <w:ind w:right="97"/>
        <w:jc w:val="both"/>
        <w:rPr>
          <w:rFonts w:asciiTheme="minorHAnsi" w:hAnsiTheme="minorHAnsi" w:cstheme="minorHAnsi"/>
          <w:b/>
          <w:sz w:val="22"/>
          <w:szCs w:val="22"/>
          <w:u w:val="single"/>
        </w:rPr>
      </w:pPr>
    </w:p>
    <w:p w14:paraId="2434E9D4" w14:textId="77777777" w:rsidR="00AB687E" w:rsidRPr="00C1667A" w:rsidRDefault="00AB687E" w:rsidP="00D87F88">
      <w:pPr>
        <w:ind w:right="97"/>
        <w:jc w:val="both"/>
        <w:rPr>
          <w:rFonts w:asciiTheme="minorHAnsi" w:hAnsiTheme="minorHAnsi" w:cstheme="minorHAnsi"/>
          <w:b/>
          <w:sz w:val="22"/>
          <w:szCs w:val="22"/>
          <w:u w:val="single"/>
        </w:rPr>
      </w:pPr>
    </w:p>
    <w:p w14:paraId="7E473DE8" w14:textId="0C147E55" w:rsidR="00AB687E" w:rsidRPr="00C1667A" w:rsidRDefault="00D25053" w:rsidP="00D87F88">
      <w:pPr>
        <w:ind w:right="97"/>
        <w:jc w:val="both"/>
        <w:rPr>
          <w:rFonts w:asciiTheme="minorHAnsi" w:hAnsiTheme="minorHAnsi" w:cstheme="minorHAnsi"/>
          <w:b/>
          <w:sz w:val="22"/>
          <w:szCs w:val="22"/>
          <w:u w:val="single"/>
        </w:rPr>
        <w:sectPr w:rsidR="00AB687E" w:rsidRPr="00C1667A" w:rsidSect="003470F6">
          <w:type w:val="continuous"/>
          <w:pgSz w:w="11906" w:h="16838"/>
          <w:pgMar w:top="1134" w:right="746" w:bottom="851" w:left="1418" w:header="709" w:footer="386" w:gutter="0"/>
          <w:pgNumType w:fmt="numberInDash" w:start="35"/>
          <w:cols w:space="708"/>
          <w:titlePg/>
          <w:docGrid w:linePitch="360"/>
        </w:sectPr>
      </w:pPr>
      <w:r w:rsidRPr="00C1667A">
        <w:rPr>
          <w:rFonts w:asciiTheme="minorHAnsi" w:hAnsiTheme="minorHAnsi" w:cstheme="minorHAnsi"/>
          <w:noProof/>
          <w:sz w:val="22"/>
          <w:szCs w:val="22"/>
        </w:rPr>
        <w:lastRenderedPageBreak/>
        <w:drawing>
          <wp:anchor distT="0" distB="0" distL="114300" distR="114300" simplePos="0" relativeHeight="251656704" behindDoc="1" locked="0" layoutInCell="1" allowOverlap="1" wp14:anchorId="6B43ABED" wp14:editId="5749276C">
            <wp:simplePos x="0" y="0"/>
            <wp:positionH relativeFrom="column">
              <wp:posOffset>88900</wp:posOffset>
            </wp:positionH>
            <wp:positionV relativeFrom="paragraph">
              <wp:posOffset>691515</wp:posOffset>
            </wp:positionV>
            <wp:extent cx="2844800" cy="3797300"/>
            <wp:effectExtent l="38100" t="38100" r="12700" b="12700"/>
            <wp:wrapTight wrapText="bothSides">
              <wp:wrapPolygon edited="0">
                <wp:start x="-289" y="-217"/>
                <wp:lineTo x="-289" y="21672"/>
                <wp:lineTo x="21696" y="21672"/>
                <wp:lineTo x="21696" y="-217"/>
                <wp:lineTo x="-289" y="-217"/>
              </wp:wrapPolygon>
            </wp:wrapTight>
            <wp:docPr id="25" name="il_fi" descr="aut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utdia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44800" cy="3797300"/>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0E1EE4DF" w14:textId="50F9BA8A" w:rsidR="00087BE6"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A60DB"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11</w:t>
      </w:r>
      <w:r w:rsidR="003A6CD2" w:rsidRPr="00C1667A">
        <w:rPr>
          <w:rFonts w:asciiTheme="minorHAnsi" w:hAnsiTheme="minorHAnsi" w:cstheme="minorHAnsi"/>
          <w:b/>
          <w:sz w:val="22"/>
          <w:szCs w:val="22"/>
          <w:u w:val="single"/>
        </w:rPr>
        <w:t>.</w:t>
      </w:r>
      <w:r w:rsidR="00B847B8" w:rsidRPr="00C1667A">
        <w:rPr>
          <w:rFonts w:asciiTheme="minorHAnsi" w:hAnsiTheme="minorHAnsi" w:cstheme="minorHAnsi"/>
          <w:b/>
          <w:sz w:val="22"/>
          <w:szCs w:val="22"/>
          <w:u w:val="single"/>
        </w:rPr>
        <w:t>4</w:t>
      </w:r>
      <w:r w:rsidR="003A6CD2" w:rsidRPr="00C1667A">
        <w:rPr>
          <w:rFonts w:asciiTheme="minorHAnsi" w:hAnsiTheme="minorHAnsi" w:cstheme="minorHAnsi"/>
          <w:b/>
          <w:sz w:val="22"/>
          <w:szCs w:val="22"/>
          <w:u w:val="single"/>
        </w:rPr>
        <w:t xml:space="preserve"> Esquema de proceso</w:t>
      </w:r>
    </w:p>
    <w:p w14:paraId="73BD5F7E" w14:textId="5CD25505" w:rsidR="00D25053" w:rsidRPr="00C1667A" w:rsidRDefault="00D25053" w:rsidP="00D87F88">
      <w:pPr>
        <w:ind w:right="97"/>
        <w:jc w:val="both"/>
        <w:rPr>
          <w:rFonts w:asciiTheme="minorHAnsi" w:hAnsiTheme="minorHAnsi" w:cstheme="minorHAnsi"/>
          <w:b/>
          <w:sz w:val="22"/>
          <w:szCs w:val="22"/>
          <w:u w:val="single"/>
        </w:rPr>
      </w:pPr>
    </w:p>
    <w:p w14:paraId="523EEE97" w14:textId="185552DB" w:rsidR="00580D21" w:rsidRPr="00C1667A" w:rsidRDefault="00580D21" w:rsidP="00580D21">
      <w:pPr>
        <w:ind w:right="97"/>
        <w:jc w:val="both"/>
        <w:rPr>
          <w:rFonts w:asciiTheme="minorHAnsi" w:hAnsiTheme="minorHAnsi" w:cstheme="minorHAnsi"/>
          <w:b/>
          <w:caps/>
          <w:sz w:val="22"/>
          <w:szCs w:val="22"/>
          <w:u w:val="single"/>
          <w:lang w:val="es-ES_tradnl"/>
        </w:rPr>
      </w:pPr>
    </w:p>
    <w:p w14:paraId="5353FDCE" w14:textId="48DB9478" w:rsidR="00087BE6" w:rsidRPr="00C1667A" w:rsidRDefault="00087BE6" w:rsidP="00D87F88">
      <w:pPr>
        <w:ind w:right="97"/>
        <w:jc w:val="center"/>
        <w:rPr>
          <w:rFonts w:asciiTheme="minorHAnsi" w:hAnsiTheme="minorHAnsi" w:cstheme="minorHAnsi"/>
          <w:b/>
          <w:caps/>
          <w:sz w:val="22"/>
          <w:szCs w:val="22"/>
          <w:lang w:val="es-ES_tradnl"/>
        </w:rPr>
      </w:pPr>
    </w:p>
    <w:p w14:paraId="583CB7B4" w14:textId="443049D7" w:rsidR="00DC4222" w:rsidRPr="00C1667A" w:rsidRDefault="00DC4222" w:rsidP="00D87F88">
      <w:pPr>
        <w:ind w:right="97"/>
        <w:jc w:val="both"/>
        <w:rPr>
          <w:rFonts w:asciiTheme="minorHAnsi" w:hAnsiTheme="minorHAnsi" w:cstheme="minorHAnsi"/>
          <w:b/>
          <w:caps/>
          <w:sz w:val="22"/>
          <w:szCs w:val="22"/>
          <w:lang w:val="es-ES_tradnl"/>
        </w:rPr>
      </w:pPr>
    </w:p>
    <w:p w14:paraId="2C605580" w14:textId="37BD594C" w:rsidR="00B847B8" w:rsidRPr="00C1667A" w:rsidRDefault="00B847B8" w:rsidP="00D87F88">
      <w:pPr>
        <w:ind w:right="97"/>
        <w:jc w:val="both"/>
        <w:rPr>
          <w:rFonts w:asciiTheme="minorHAnsi" w:hAnsiTheme="minorHAnsi" w:cstheme="minorHAnsi"/>
          <w:b/>
          <w:caps/>
          <w:sz w:val="22"/>
          <w:szCs w:val="22"/>
          <w:u w:val="single"/>
          <w:lang w:val="es-ES_tradnl"/>
        </w:rPr>
      </w:pPr>
    </w:p>
    <w:p w14:paraId="06BCD291" w14:textId="73598473" w:rsidR="00CD1767" w:rsidRPr="00C1667A" w:rsidRDefault="00CD1767" w:rsidP="00D87F88">
      <w:pPr>
        <w:ind w:right="97"/>
        <w:jc w:val="both"/>
        <w:rPr>
          <w:rFonts w:asciiTheme="minorHAnsi" w:hAnsiTheme="minorHAnsi" w:cstheme="minorHAnsi"/>
          <w:b/>
          <w:caps/>
          <w:sz w:val="22"/>
          <w:szCs w:val="22"/>
          <w:u w:val="single"/>
          <w:lang w:val="es-ES_tradnl"/>
        </w:rPr>
      </w:pPr>
    </w:p>
    <w:p w14:paraId="14E6A798" w14:textId="3654B9A3" w:rsidR="00867639" w:rsidRPr="00C1667A" w:rsidRDefault="00867639" w:rsidP="00D87F88">
      <w:pPr>
        <w:ind w:right="97"/>
        <w:jc w:val="both"/>
        <w:rPr>
          <w:rFonts w:asciiTheme="minorHAnsi" w:hAnsiTheme="minorHAnsi" w:cstheme="minorHAnsi"/>
          <w:b/>
          <w:caps/>
          <w:sz w:val="22"/>
          <w:szCs w:val="22"/>
          <w:lang w:val="es-ES_tradnl"/>
        </w:rPr>
      </w:pPr>
    </w:p>
    <w:p w14:paraId="6FB83E6B" w14:textId="38F01FE5" w:rsidR="0003098A" w:rsidRPr="00C1667A" w:rsidRDefault="004C69AB" w:rsidP="00D87F88">
      <w:pPr>
        <w:ind w:right="97"/>
        <w:jc w:val="center"/>
        <w:rPr>
          <w:rFonts w:asciiTheme="minorHAnsi" w:hAnsiTheme="minorHAnsi" w:cstheme="minorHAnsi"/>
          <w:sz w:val="22"/>
          <w:szCs w:val="22"/>
        </w:rPr>
      </w:pPr>
      <w:r w:rsidRPr="00C1667A">
        <w:rPr>
          <w:rFonts w:asciiTheme="minorHAnsi" w:hAnsiTheme="minorHAnsi" w:cstheme="minorHAnsi"/>
          <w:b/>
          <w:caps/>
          <w:sz w:val="22"/>
          <w:szCs w:val="22"/>
          <w:u w:val="single"/>
          <w:lang w:val="es-ES_tradnl"/>
        </w:rPr>
        <w:t>3.</w:t>
      </w:r>
      <w:r w:rsidR="00372B4A" w:rsidRPr="00C1667A">
        <w:rPr>
          <w:rFonts w:asciiTheme="minorHAnsi" w:hAnsiTheme="minorHAnsi" w:cstheme="minorHAnsi"/>
          <w:b/>
          <w:caps/>
          <w:sz w:val="22"/>
          <w:szCs w:val="22"/>
          <w:u w:val="single"/>
          <w:lang w:val="es-ES_tradnl"/>
        </w:rPr>
        <w:t>9</w:t>
      </w:r>
      <w:r w:rsidRPr="00C1667A">
        <w:rPr>
          <w:rFonts w:asciiTheme="minorHAnsi" w:hAnsiTheme="minorHAnsi" w:cstheme="minorHAnsi"/>
          <w:b/>
          <w:caps/>
          <w:sz w:val="22"/>
          <w:szCs w:val="22"/>
          <w:u w:val="single"/>
          <w:lang w:val="es-ES_tradnl"/>
        </w:rPr>
        <w:t xml:space="preserve">.5 </w:t>
      </w:r>
      <w:r w:rsidRPr="00C1667A">
        <w:rPr>
          <w:rFonts w:asciiTheme="minorHAnsi" w:hAnsiTheme="minorHAnsi" w:cstheme="minorHAnsi"/>
          <w:b/>
          <w:sz w:val="22"/>
          <w:szCs w:val="22"/>
          <w:u w:val="single"/>
          <w:lang w:val="es-ES_tradnl"/>
        </w:rPr>
        <w:t>Foto de la instalación</w:t>
      </w:r>
    </w:p>
    <w:p w14:paraId="0A3F84A9" w14:textId="118A13BF" w:rsidR="00812B7B" w:rsidRPr="00C1667A" w:rsidRDefault="00812B7B" w:rsidP="00D87F88">
      <w:pPr>
        <w:ind w:right="97"/>
        <w:jc w:val="both"/>
        <w:rPr>
          <w:rFonts w:asciiTheme="minorHAnsi" w:hAnsiTheme="minorHAnsi" w:cstheme="minorHAnsi"/>
          <w:b/>
          <w:caps/>
          <w:color w:val="000080"/>
          <w:sz w:val="22"/>
          <w:szCs w:val="22"/>
          <w:u w:val="single"/>
          <w:lang w:val="es-ES_tradnl"/>
        </w:rPr>
      </w:pPr>
    </w:p>
    <w:p w14:paraId="41D10F8D" w14:textId="77777777" w:rsidR="0009599D" w:rsidRPr="00C1667A" w:rsidRDefault="004C69AB" w:rsidP="00D87F88">
      <w:pPr>
        <w:ind w:right="97"/>
        <w:jc w:val="center"/>
        <w:rPr>
          <w:rFonts w:asciiTheme="minorHAnsi" w:hAnsiTheme="minorHAnsi" w:cstheme="minorHAnsi"/>
          <w:sz w:val="22"/>
          <w:szCs w:val="22"/>
          <w:lang w:val="es-ES_tradnl"/>
        </w:rPr>
      </w:pPr>
      <w:r w:rsidRPr="00C1667A">
        <w:rPr>
          <w:rFonts w:asciiTheme="minorHAnsi" w:hAnsiTheme="minorHAnsi" w:cstheme="minorHAnsi"/>
          <w:noProof/>
          <w:sz w:val="22"/>
          <w:szCs w:val="22"/>
        </w:rPr>
        <w:drawing>
          <wp:anchor distT="0" distB="0" distL="114300" distR="114300" simplePos="0" relativeHeight="251665920" behindDoc="0" locked="0" layoutInCell="1" allowOverlap="1" wp14:anchorId="6FA84A33" wp14:editId="1C7450EB">
            <wp:simplePos x="0" y="0"/>
            <wp:positionH relativeFrom="column">
              <wp:posOffset>109855</wp:posOffset>
            </wp:positionH>
            <wp:positionV relativeFrom="paragraph">
              <wp:posOffset>345440</wp:posOffset>
            </wp:positionV>
            <wp:extent cx="2743200" cy="1739900"/>
            <wp:effectExtent l="38100" t="38100" r="38100" b="31750"/>
            <wp:wrapSquare wrapText="bothSides"/>
            <wp:docPr id="26" name="Imagen 26" descr="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ller"/>
                    <pic:cNvPicPr>
                      <a:picLocks noChangeAspect="1" noChangeArrowheads="1"/>
                    </pic:cNvPicPr>
                  </pic:nvPicPr>
                  <pic:blipFill>
                    <a:blip r:embed="rId65" cstate="print">
                      <a:extLst>
                        <a:ext uri="{BEBA8EAE-BF5A-486C-A8C5-ECC9F3942E4B}">
                          <a14:imgProps xmlns:a14="http://schemas.microsoft.com/office/drawing/2010/main">
                            <a14:imgLayer r:embed="rId6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1739900"/>
                    </a:xfrm>
                    <a:prstGeom prst="rect">
                      <a:avLst/>
                    </a:prstGeom>
                    <a:noFill/>
                    <a:ln w="28575" cmpd="sng">
                      <a:solidFill>
                        <a:srgbClr val="000000"/>
                      </a:solidFill>
                      <a:miter lim="800000"/>
                      <a:headEnd/>
                      <a:tailEnd/>
                    </a:ln>
                    <a:effectLst/>
                  </pic:spPr>
                </pic:pic>
              </a:graphicData>
            </a:graphic>
          </wp:anchor>
        </w:drawing>
      </w:r>
      <w:r w:rsidR="0009599D" w:rsidRPr="00C1667A">
        <w:rPr>
          <w:rFonts w:asciiTheme="minorHAnsi" w:hAnsiTheme="minorHAnsi" w:cstheme="minorHAnsi"/>
          <w:sz w:val="22"/>
          <w:szCs w:val="22"/>
          <w:lang w:val="es-ES_tradnl"/>
        </w:rPr>
        <w:t>(</w:t>
      </w:r>
      <w:r w:rsidR="00515509" w:rsidRPr="00C1667A">
        <w:rPr>
          <w:rFonts w:asciiTheme="minorHAnsi" w:hAnsiTheme="minorHAnsi" w:cstheme="minorHAnsi"/>
          <w:sz w:val="22"/>
          <w:szCs w:val="22"/>
          <w:lang w:val="es-ES_tradnl"/>
        </w:rPr>
        <w:t>Vista interior t</w:t>
      </w:r>
      <w:r w:rsidR="0009599D" w:rsidRPr="00C1667A">
        <w:rPr>
          <w:rFonts w:asciiTheme="minorHAnsi" w:hAnsiTheme="minorHAnsi" w:cstheme="minorHAnsi"/>
          <w:sz w:val="22"/>
          <w:szCs w:val="22"/>
          <w:lang w:val="es-ES_tradnl"/>
        </w:rPr>
        <w:t>aller mecánico)</w:t>
      </w:r>
    </w:p>
    <w:p w14:paraId="0C4E6AFE" w14:textId="77777777" w:rsidR="00CD1767" w:rsidRPr="00C1667A" w:rsidRDefault="00CD1767" w:rsidP="00D87F88">
      <w:pPr>
        <w:ind w:right="97"/>
        <w:jc w:val="both"/>
        <w:rPr>
          <w:rFonts w:asciiTheme="minorHAnsi" w:hAnsiTheme="minorHAnsi" w:cstheme="minorHAnsi"/>
          <w:b/>
          <w:caps/>
          <w:color w:val="000080"/>
          <w:sz w:val="22"/>
          <w:szCs w:val="22"/>
          <w:u w:val="single"/>
          <w:lang w:val="es-ES_tradnl"/>
        </w:rPr>
        <w:sectPr w:rsidR="00CD1767" w:rsidRPr="00C1667A" w:rsidSect="00495CAD">
          <w:type w:val="continuous"/>
          <w:pgSz w:w="11906" w:h="16838"/>
          <w:pgMar w:top="1134" w:right="746" w:bottom="1134" w:left="1418" w:header="709" w:footer="386" w:gutter="0"/>
          <w:pgNumType w:fmt="numberInDash" w:start="1"/>
          <w:cols w:num="2" w:space="708" w:equalWidth="0">
            <w:col w:w="4464" w:space="708"/>
            <w:col w:w="4464"/>
          </w:cols>
          <w:titlePg/>
          <w:docGrid w:linePitch="360"/>
        </w:sectPr>
      </w:pPr>
    </w:p>
    <w:p w14:paraId="376B52CA" w14:textId="2EB650E3" w:rsidR="000D50B8" w:rsidRPr="00C1667A" w:rsidRDefault="000D50B8" w:rsidP="00D87F88">
      <w:pPr>
        <w:ind w:right="97"/>
        <w:jc w:val="both"/>
        <w:rPr>
          <w:rFonts w:asciiTheme="minorHAnsi" w:hAnsiTheme="minorHAnsi" w:cstheme="minorHAnsi"/>
          <w:b/>
          <w:sz w:val="22"/>
          <w:szCs w:val="22"/>
          <w:u w:val="single"/>
          <w:lang w:val="es-ES_tradnl"/>
        </w:rPr>
      </w:pPr>
    </w:p>
    <w:p w14:paraId="2B53D1EC" w14:textId="1CEDA066" w:rsidR="000D50B8" w:rsidRPr="00C1667A" w:rsidRDefault="000D50B8" w:rsidP="00D87F88">
      <w:pPr>
        <w:ind w:right="97"/>
        <w:jc w:val="both"/>
        <w:rPr>
          <w:rFonts w:asciiTheme="minorHAnsi" w:hAnsiTheme="minorHAnsi" w:cstheme="minorHAnsi"/>
          <w:b/>
          <w:sz w:val="22"/>
          <w:szCs w:val="22"/>
          <w:u w:val="single"/>
          <w:lang w:val="es-ES_tradnl"/>
        </w:rPr>
      </w:pPr>
    </w:p>
    <w:p w14:paraId="49A90999" w14:textId="77777777" w:rsidR="000D50B8" w:rsidRPr="00C1667A" w:rsidRDefault="000D50B8" w:rsidP="00D87F88">
      <w:pPr>
        <w:ind w:right="97"/>
        <w:jc w:val="both"/>
        <w:rPr>
          <w:rFonts w:asciiTheme="minorHAnsi" w:hAnsiTheme="minorHAnsi" w:cstheme="minorHAnsi"/>
          <w:b/>
          <w:sz w:val="22"/>
          <w:szCs w:val="22"/>
          <w:u w:val="single"/>
          <w:lang w:val="es-ES_tradnl"/>
        </w:rPr>
      </w:pPr>
    </w:p>
    <w:p w14:paraId="74E21BA1" w14:textId="77777777" w:rsidR="000D50B8" w:rsidRPr="00C1667A" w:rsidRDefault="000D50B8" w:rsidP="00D87F88">
      <w:pPr>
        <w:ind w:right="97"/>
        <w:jc w:val="both"/>
        <w:rPr>
          <w:rFonts w:asciiTheme="minorHAnsi" w:hAnsiTheme="minorHAnsi" w:cstheme="minorHAnsi"/>
          <w:b/>
          <w:sz w:val="22"/>
          <w:szCs w:val="22"/>
          <w:u w:val="single"/>
          <w:lang w:val="es-ES_tradnl"/>
        </w:rPr>
      </w:pPr>
    </w:p>
    <w:p w14:paraId="214AE2A8" w14:textId="77777777" w:rsidR="000D50B8" w:rsidRPr="00C1667A" w:rsidRDefault="000D50B8" w:rsidP="00D87F88">
      <w:pPr>
        <w:ind w:right="97"/>
        <w:jc w:val="both"/>
        <w:rPr>
          <w:rFonts w:asciiTheme="minorHAnsi" w:hAnsiTheme="minorHAnsi" w:cstheme="minorHAnsi"/>
          <w:b/>
          <w:sz w:val="22"/>
          <w:szCs w:val="22"/>
          <w:u w:val="single"/>
          <w:lang w:val="es-ES_tradnl"/>
        </w:rPr>
      </w:pPr>
    </w:p>
    <w:p w14:paraId="50E6018D" w14:textId="77777777" w:rsidR="000D50B8" w:rsidRPr="00C1667A" w:rsidRDefault="000D50B8" w:rsidP="00D87F88">
      <w:pPr>
        <w:ind w:right="97"/>
        <w:jc w:val="both"/>
        <w:rPr>
          <w:rFonts w:asciiTheme="minorHAnsi" w:hAnsiTheme="minorHAnsi" w:cstheme="minorHAnsi"/>
          <w:b/>
          <w:sz w:val="22"/>
          <w:szCs w:val="22"/>
          <w:u w:val="single"/>
          <w:lang w:val="es-ES_tradnl"/>
        </w:rPr>
      </w:pPr>
    </w:p>
    <w:p w14:paraId="5D8C2333" w14:textId="77777777" w:rsidR="000D50B8" w:rsidRPr="00C1667A" w:rsidRDefault="000D50B8" w:rsidP="00D87F88">
      <w:pPr>
        <w:ind w:right="97"/>
        <w:jc w:val="both"/>
        <w:rPr>
          <w:rFonts w:asciiTheme="minorHAnsi" w:hAnsiTheme="minorHAnsi" w:cstheme="minorHAnsi"/>
          <w:b/>
          <w:sz w:val="22"/>
          <w:szCs w:val="22"/>
          <w:u w:val="single"/>
          <w:lang w:val="es-ES_tradnl"/>
        </w:rPr>
      </w:pPr>
    </w:p>
    <w:p w14:paraId="642F3584" w14:textId="5B519A39" w:rsidR="00686D5C"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lang w:val="es-ES_tradnl"/>
        </w:rPr>
        <w:t>3</w:t>
      </w:r>
      <w:r w:rsidR="006A60DB"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11</w:t>
      </w:r>
      <w:r w:rsidR="0030566C"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5</w:t>
      </w:r>
      <w:r w:rsidR="00075B7E" w:rsidRPr="00C1667A">
        <w:rPr>
          <w:rFonts w:asciiTheme="minorHAnsi" w:hAnsiTheme="minorHAnsi" w:cstheme="minorHAnsi"/>
          <w:b/>
          <w:sz w:val="22"/>
          <w:szCs w:val="22"/>
          <w:u w:val="single"/>
        </w:rPr>
        <w:t xml:space="preserve"> </w:t>
      </w:r>
      <w:r w:rsidR="00AE3E8A" w:rsidRPr="00C1667A">
        <w:rPr>
          <w:rFonts w:asciiTheme="minorHAnsi" w:hAnsiTheme="minorHAnsi" w:cstheme="minorHAnsi"/>
          <w:b/>
          <w:sz w:val="22"/>
          <w:szCs w:val="22"/>
          <w:u w:val="single"/>
        </w:rPr>
        <w:t>Condiciones</w:t>
      </w:r>
      <w:r w:rsidR="00075B7E" w:rsidRPr="00C1667A">
        <w:rPr>
          <w:rFonts w:asciiTheme="minorHAnsi" w:hAnsiTheme="minorHAnsi" w:cstheme="minorHAnsi"/>
          <w:b/>
          <w:sz w:val="22"/>
          <w:szCs w:val="22"/>
          <w:u w:val="single"/>
        </w:rPr>
        <w:t xml:space="preserve"> </w:t>
      </w:r>
      <w:r w:rsidR="00AE3E8A" w:rsidRPr="00C1667A">
        <w:rPr>
          <w:rFonts w:asciiTheme="minorHAnsi" w:hAnsiTheme="minorHAnsi" w:cstheme="minorHAnsi"/>
          <w:b/>
          <w:sz w:val="22"/>
          <w:szCs w:val="22"/>
          <w:u w:val="single"/>
        </w:rPr>
        <w:t>que debe cumplir el centro objeto de seguro</w:t>
      </w:r>
      <w:r w:rsidR="0054152C" w:rsidRPr="00C1667A">
        <w:rPr>
          <w:rFonts w:asciiTheme="minorHAnsi" w:hAnsiTheme="minorHAnsi" w:cstheme="minorHAnsi"/>
          <w:b/>
          <w:sz w:val="22"/>
          <w:szCs w:val="22"/>
          <w:u w:val="single"/>
        </w:rPr>
        <w:t xml:space="preserve"> </w:t>
      </w:r>
      <w:r w:rsidR="00960004" w:rsidRPr="00C1667A">
        <w:rPr>
          <w:rFonts w:asciiTheme="minorHAnsi" w:hAnsiTheme="minorHAnsi" w:cstheme="minorHAnsi"/>
          <w:b/>
          <w:sz w:val="22"/>
          <w:szCs w:val="22"/>
          <w:u w:val="single"/>
        </w:rPr>
        <w:t>para que sea aplicable la autonomía (respuesta afirmativa en el cuestionario)</w:t>
      </w:r>
      <w:r w:rsidR="00AE3E8A" w:rsidRPr="00C1667A">
        <w:rPr>
          <w:rFonts w:asciiTheme="minorHAnsi" w:hAnsiTheme="minorHAnsi" w:cstheme="minorHAnsi"/>
          <w:b/>
          <w:sz w:val="22"/>
          <w:szCs w:val="22"/>
          <w:u w:val="single"/>
        </w:rPr>
        <w:t>:</w:t>
      </w:r>
    </w:p>
    <w:p w14:paraId="0224E891" w14:textId="77777777" w:rsidR="00812B7B" w:rsidRPr="00C1667A" w:rsidRDefault="00812B7B" w:rsidP="00D87F88">
      <w:pPr>
        <w:ind w:right="97"/>
        <w:jc w:val="both"/>
        <w:rPr>
          <w:rFonts w:asciiTheme="minorHAnsi" w:hAnsiTheme="minorHAnsi" w:cstheme="minorHAnsi"/>
          <w:b/>
          <w:caps/>
          <w:color w:val="000080"/>
          <w:sz w:val="22"/>
          <w:szCs w:val="22"/>
        </w:rPr>
      </w:pPr>
    </w:p>
    <w:p w14:paraId="5CFAAD75" w14:textId="77777777" w:rsidR="00170C7F" w:rsidRPr="00C1667A" w:rsidRDefault="00170C7F"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Las instalaciones y la pavimentación fueron construidas después de 1998.</w:t>
      </w:r>
    </w:p>
    <w:p w14:paraId="17DD56D9" w14:textId="77777777" w:rsidR="00015060" w:rsidRPr="00C1667A" w:rsidRDefault="00015060"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El número de empleados de mi instalación NO es superior a 20.</w:t>
      </w:r>
    </w:p>
    <w:p w14:paraId="2159782F" w14:textId="77777777" w:rsidR="00170C7F" w:rsidRPr="00C1667A" w:rsidRDefault="008913F9"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w:t>
      </w:r>
      <w:r w:rsidR="00A36915" w:rsidRPr="00C1667A">
        <w:rPr>
          <w:rFonts w:asciiTheme="minorHAnsi" w:hAnsiTheme="minorHAnsi" w:cstheme="minorHAnsi"/>
          <w:b/>
          <w:sz w:val="22"/>
          <w:szCs w:val="22"/>
        </w:rPr>
        <w:t xml:space="preserve"> se almacenan más de 5</w:t>
      </w:r>
      <w:r w:rsidR="004472C1" w:rsidRPr="00C1667A">
        <w:rPr>
          <w:rFonts w:asciiTheme="minorHAnsi" w:hAnsiTheme="minorHAnsi" w:cstheme="minorHAnsi"/>
          <w:b/>
          <w:sz w:val="22"/>
          <w:szCs w:val="22"/>
        </w:rPr>
        <w:t xml:space="preserve"> Toneladas</w:t>
      </w:r>
      <w:r w:rsidR="00170C7F" w:rsidRPr="00C1667A">
        <w:rPr>
          <w:rFonts w:asciiTheme="minorHAnsi" w:hAnsiTheme="minorHAnsi" w:cstheme="minorHAnsi"/>
          <w:b/>
          <w:sz w:val="22"/>
          <w:szCs w:val="22"/>
        </w:rPr>
        <w:t xml:space="preserve"> de aceites ni otras sustancias peligrosas, y todas disponen de medidas de protección frente a posibles derrames. </w:t>
      </w:r>
    </w:p>
    <w:p w14:paraId="00646324" w14:textId="77777777" w:rsidR="00170C7F" w:rsidRPr="00C1667A" w:rsidRDefault="008913F9"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w:t>
      </w:r>
      <w:r w:rsidR="00170C7F" w:rsidRPr="00C1667A">
        <w:rPr>
          <w:rFonts w:asciiTheme="minorHAnsi" w:hAnsiTheme="minorHAnsi" w:cstheme="minorHAnsi"/>
          <w:b/>
          <w:sz w:val="22"/>
          <w:szCs w:val="22"/>
        </w:rPr>
        <w:t xml:space="preserve"> existen depósitos enterrados para almacenamiento de combustibles u otras sustancias, o en su caso han sido instalados posteriormente al año 1998 y disponen de doble pared, cubeto y sistemas de detección de fugas, además de realizar pruebas de estanqueidad con la periodicidad que marque la legislación vigente; siendo su resultado satisfactorio.</w:t>
      </w:r>
      <w:r w:rsidR="0023762A" w:rsidRPr="00C1667A">
        <w:rPr>
          <w:rFonts w:asciiTheme="minorHAnsi" w:hAnsiTheme="minorHAnsi" w:cstheme="minorHAnsi"/>
          <w:b/>
          <w:sz w:val="22"/>
          <w:szCs w:val="22"/>
        </w:rPr>
        <w:t xml:space="preserve"> </w:t>
      </w:r>
    </w:p>
    <w:p w14:paraId="263C1B2B" w14:textId="59D9980F" w:rsidR="00170C7F" w:rsidRPr="00C1667A" w:rsidRDefault="00665B46"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w:t>
      </w:r>
      <w:r w:rsidR="00170C7F" w:rsidRPr="00C1667A">
        <w:rPr>
          <w:rFonts w:asciiTheme="minorHAnsi" w:hAnsiTheme="minorHAnsi" w:cstheme="minorHAnsi"/>
          <w:b/>
          <w:sz w:val="22"/>
          <w:szCs w:val="22"/>
        </w:rPr>
        <w:t>ntes de la instalación de estos depósitos no existía en la parcela ningún almacenamiento de residuos o productos petrolíferos.</w:t>
      </w:r>
    </w:p>
    <w:p w14:paraId="6AEB1836" w14:textId="48993BB0" w:rsidR="00170C7F" w:rsidRPr="00C1667A" w:rsidRDefault="00E02E70"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170C7F" w:rsidRPr="00C1667A">
        <w:rPr>
          <w:rFonts w:asciiTheme="minorHAnsi" w:hAnsiTheme="minorHAnsi" w:cstheme="minorHAnsi"/>
          <w:b/>
          <w:sz w:val="22"/>
          <w:szCs w:val="22"/>
        </w:rPr>
        <w:t>o ha existido ningún derrame de líquidos, incendio u otro hecho que pueda dar lugar a contaminación del suelo, desde la fecha de instalación.</w:t>
      </w:r>
    </w:p>
    <w:p w14:paraId="580CC4CE" w14:textId="77777777" w:rsidR="00170C7F" w:rsidRPr="00C1667A" w:rsidRDefault="00170C7F"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Aguas: no hay pozos, ríos o mar cercano.</w:t>
      </w:r>
    </w:p>
    <w:p w14:paraId="7CE6EFF8" w14:textId="77777777" w:rsidR="006A3974" w:rsidRPr="00C1667A" w:rsidRDefault="006A3974" w:rsidP="00D87F88">
      <w:pPr>
        <w:ind w:right="97"/>
        <w:jc w:val="both"/>
        <w:rPr>
          <w:rFonts w:asciiTheme="minorHAnsi" w:hAnsiTheme="minorHAnsi" w:cstheme="minorHAnsi"/>
          <w:b/>
          <w:sz w:val="22"/>
          <w:szCs w:val="22"/>
          <w:u w:val="single"/>
        </w:rPr>
      </w:pPr>
    </w:p>
    <w:p w14:paraId="4290F4D4" w14:textId="77777777" w:rsidR="00D13FD0" w:rsidRPr="00C1667A" w:rsidRDefault="00D13FD0" w:rsidP="00D87F88">
      <w:pPr>
        <w:ind w:right="97"/>
        <w:jc w:val="both"/>
        <w:rPr>
          <w:rFonts w:asciiTheme="minorHAnsi" w:hAnsiTheme="minorHAnsi" w:cstheme="minorHAnsi"/>
          <w:b/>
          <w:sz w:val="22"/>
          <w:szCs w:val="22"/>
          <w:u w:val="single"/>
        </w:rPr>
        <w:sectPr w:rsidR="00D13FD0" w:rsidRPr="00C1667A" w:rsidSect="00D13FD0">
          <w:footerReference w:type="default" r:id="rId67"/>
          <w:footerReference w:type="first" r:id="rId68"/>
          <w:type w:val="continuous"/>
          <w:pgSz w:w="11906" w:h="16838"/>
          <w:pgMar w:top="1134" w:right="851" w:bottom="1134" w:left="1418" w:header="709" w:footer="386" w:gutter="0"/>
          <w:pgNumType w:fmt="numberInDash" w:start="29"/>
          <w:cols w:space="708"/>
          <w:titlePg/>
          <w:docGrid w:linePitch="360"/>
        </w:sectPr>
      </w:pPr>
    </w:p>
    <w:p w14:paraId="4E0D4D0B" w14:textId="2EC0081B" w:rsidR="005A0EEF"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lastRenderedPageBreak/>
        <w:t>3</w:t>
      </w:r>
      <w:r w:rsidR="001017B5"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11.6</w:t>
      </w:r>
      <w:r w:rsidR="00AE3E8A" w:rsidRPr="00C1667A">
        <w:rPr>
          <w:rFonts w:asciiTheme="minorHAnsi" w:hAnsiTheme="minorHAnsi" w:cstheme="minorHAnsi"/>
          <w:b/>
          <w:sz w:val="22"/>
          <w:szCs w:val="22"/>
          <w:u w:val="single"/>
        </w:rPr>
        <w:t xml:space="preserve"> Primas de reaseguro (euros):</w:t>
      </w:r>
    </w:p>
    <w:p w14:paraId="6F518BA4" w14:textId="77777777" w:rsidR="00AE3E8A" w:rsidRPr="00C1667A" w:rsidRDefault="00AE3E8A" w:rsidP="00D87F88">
      <w:pPr>
        <w:ind w:right="97"/>
        <w:jc w:val="both"/>
        <w:rPr>
          <w:rFonts w:asciiTheme="minorHAnsi" w:hAnsiTheme="minorHAnsi" w:cstheme="minorHAnsi"/>
          <w:b/>
          <w:caps/>
          <w:color w:val="000080"/>
          <w:sz w:val="22"/>
          <w:szCs w:val="22"/>
        </w:rPr>
      </w:pPr>
    </w:p>
    <w:tbl>
      <w:tblPr>
        <w:tblStyle w:val="Tabladelista3-nfasis1"/>
        <w:tblW w:w="5009"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000" w:firstRow="0" w:lastRow="0" w:firstColumn="0" w:lastColumn="0" w:noHBand="0" w:noVBand="0"/>
      </w:tblPr>
      <w:tblGrid>
        <w:gridCol w:w="3954"/>
        <w:gridCol w:w="1823"/>
        <w:gridCol w:w="1913"/>
        <w:gridCol w:w="1934"/>
      </w:tblGrid>
      <w:tr w:rsidR="00F853ED" w:rsidRPr="00C1667A" w14:paraId="05634A8C" w14:textId="77777777" w:rsidTr="0093701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054"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2666FAF5" w14:textId="77777777" w:rsidR="00F853ED" w:rsidRPr="00C1667A" w:rsidRDefault="00F853ED"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w:t>
            </w:r>
          </w:p>
        </w:tc>
        <w:tc>
          <w:tcPr>
            <w:tcW w:w="2946" w:type="pct"/>
            <w:gridSpan w:val="3"/>
            <w:tcBorders>
              <w:top w:val="none" w:sz="0" w:space="0" w:color="auto"/>
              <w:bottom w:val="none" w:sz="0" w:space="0" w:color="auto"/>
            </w:tcBorders>
            <w:shd w:val="clear" w:color="auto" w:fill="DBE5F1" w:themeFill="accent1" w:themeFillTint="33"/>
            <w:noWrap/>
          </w:tcPr>
          <w:p w14:paraId="57B63D87" w14:textId="77777777" w:rsidR="00F853ED" w:rsidRPr="00C1667A" w:rsidRDefault="00173B4A" w:rsidP="008A24FE">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Número de e</w:t>
            </w:r>
            <w:r w:rsidR="00F853ED" w:rsidRPr="00C1667A">
              <w:rPr>
                <w:rFonts w:asciiTheme="minorHAnsi" w:hAnsiTheme="minorHAnsi" w:cstheme="minorHAnsi"/>
                <w:b/>
                <w:bCs/>
                <w:sz w:val="22"/>
                <w:szCs w:val="22"/>
              </w:rPr>
              <w:t>mpleados</w:t>
            </w:r>
          </w:p>
        </w:tc>
      </w:tr>
      <w:tr w:rsidR="005061B9" w:rsidRPr="00C1667A" w14:paraId="78CC626B" w14:textId="77777777" w:rsidTr="0093701A">
        <w:trPr>
          <w:trHeight w:val="255"/>
        </w:trPr>
        <w:tc>
          <w:tcPr>
            <w:cnfStyle w:val="000010000000" w:firstRow="0" w:lastRow="0" w:firstColumn="0" w:lastColumn="0" w:oddVBand="1" w:evenVBand="0" w:oddHBand="0" w:evenHBand="0" w:firstRowFirstColumn="0" w:firstRowLastColumn="0" w:lastRowFirstColumn="0" w:lastRowLastColumn="0"/>
            <w:tcW w:w="2054" w:type="pct"/>
            <w:tcBorders>
              <w:left w:val="none" w:sz="0" w:space="0" w:color="auto"/>
              <w:right w:val="none" w:sz="0" w:space="0" w:color="auto"/>
            </w:tcBorders>
            <w:shd w:val="clear" w:color="auto" w:fill="DBE5F1" w:themeFill="accent1" w:themeFillTint="33"/>
            <w:noWrap/>
          </w:tcPr>
          <w:p w14:paraId="4D2FA2EB" w14:textId="77777777" w:rsidR="00F853ED" w:rsidRPr="00C1667A" w:rsidRDefault="00173B4A" w:rsidP="005A4600">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w:t>
            </w:r>
            <w:r w:rsidR="00F853ED" w:rsidRPr="00C1667A">
              <w:rPr>
                <w:rFonts w:asciiTheme="minorHAnsi" w:hAnsiTheme="minorHAnsi" w:cstheme="minorHAnsi"/>
                <w:b/>
                <w:bCs/>
                <w:sz w:val="22"/>
                <w:szCs w:val="22"/>
              </w:rPr>
              <w:t>uma asegurada</w:t>
            </w:r>
            <w:r w:rsidRPr="00C1667A">
              <w:rPr>
                <w:rFonts w:asciiTheme="minorHAnsi" w:hAnsiTheme="minorHAnsi" w:cstheme="minorHAnsi"/>
                <w:b/>
                <w:bCs/>
                <w:sz w:val="22"/>
                <w:szCs w:val="22"/>
              </w:rPr>
              <w:t xml:space="preserve"> (euros)</w:t>
            </w:r>
          </w:p>
        </w:tc>
        <w:tc>
          <w:tcPr>
            <w:tcW w:w="947" w:type="pct"/>
            <w:shd w:val="clear" w:color="auto" w:fill="DBE5F1" w:themeFill="accent1" w:themeFillTint="33"/>
            <w:noWrap/>
          </w:tcPr>
          <w:p w14:paraId="3789E4D8" w14:textId="77777777" w:rsidR="00F853ED" w:rsidRPr="00C1667A" w:rsidRDefault="00686DA1" w:rsidP="008A24FE">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w:t>
            </w:r>
            <w:r w:rsidR="00A72FBC" w:rsidRPr="00C1667A">
              <w:rPr>
                <w:rFonts w:asciiTheme="minorHAnsi" w:hAnsiTheme="minorHAnsi" w:cstheme="minorHAnsi"/>
                <w:b/>
                <w:sz w:val="22"/>
                <w:szCs w:val="22"/>
              </w:rPr>
              <w:t xml:space="preserve">asta </w:t>
            </w:r>
            <w:r w:rsidR="00F853ED" w:rsidRPr="00C1667A">
              <w:rPr>
                <w:rFonts w:asciiTheme="minorHAnsi" w:hAnsiTheme="minorHAnsi" w:cstheme="minorHAnsi"/>
                <w:b/>
                <w:sz w:val="22"/>
                <w:szCs w:val="22"/>
              </w:rPr>
              <w:t>6</w:t>
            </w:r>
          </w:p>
        </w:tc>
        <w:tc>
          <w:tcPr>
            <w:cnfStyle w:val="000010000000" w:firstRow="0" w:lastRow="0" w:firstColumn="0" w:lastColumn="0" w:oddVBand="1" w:evenVBand="0" w:oddHBand="0" w:evenHBand="0" w:firstRowFirstColumn="0" w:firstRowLastColumn="0" w:lastRowFirstColumn="0" w:lastRowLastColumn="0"/>
            <w:tcW w:w="994" w:type="pct"/>
            <w:tcBorders>
              <w:left w:val="none" w:sz="0" w:space="0" w:color="auto"/>
              <w:right w:val="none" w:sz="0" w:space="0" w:color="auto"/>
            </w:tcBorders>
            <w:shd w:val="clear" w:color="auto" w:fill="DBE5F1" w:themeFill="accent1" w:themeFillTint="33"/>
            <w:noWrap/>
          </w:tcPr>
          <w:p w14:paraId="401CF348" w14:textId="77777777" w:rsidR="00F853ED" w:rsidRPr="00C1667A" w:rsidRDefault="00F853ED" w:rsidP="008A24FE">
            <w:pPr>
              <w:ind w:right="97"/>
              <w:jc w:val="center"/>
              <w:rPr>
                <w:rFonts w:asciiTheme="minorHAnsi" w:hAnsiTheme="minorHAnsi" w:cstheme="minorHAnsi"/>
                <w:b/>
                <w:sz w:val="22"/>
                <w:szCs w:val="22"/>
              </w:rPr>
            </w:pPr>
            <w:r w:rsidRPr="00C1667A">
              <w:rPr>
                <w:rFonts w:asciiTheme="minorHAnsi" w:hAnsiTheme="minorHAnsi" w:cstheme="minorHAnsi"/>
                <w:b/>
                <w:sz w:val="22"/>
                <w:szCs w:val="22"/>
              </w:rPr>
              <w:t>hasta 12</w:t>
            </w:r>
          </w:p>
        </w:tc>
        <w:tc>
          <w:tcPr>
            <w:tcW w:w="1005" w:type="pct"/>
            <w:shd w:val="clear" w:color="auto" w:fill="DBE5F1" w:themeFill="accent1" w:themeFillTint="33"/>
            <w:noWrap/>
          </w:tcPr>
          <w:p w14:paraId="31ADEF91" w14:textId="77777777" w:rsidR="00F853ED" w:rsidRPr="00C1667A" w:rsidRDefault="00F853ED" w:rsidP="008A24FE">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20</w:t>
            </w:r>
          </w:p>
        </w:tc>
      </w:tr>
      <w:tr w:rsidR="005061B9" w:rsidRPr="00C1667A" w14:paraId="79C394F9" w14:textId="77777777" w:rsidTr="0093701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054"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53E88D6B" w14:textId="77777777" w:rsidR="00150006" w:rsidRPr="00C1667A" w:rsidRDefault="00150006" w:rsidP="005A4600">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947" w:type="pct"/>
            <w:tcBorders>
              <w:top w:val="none" w:sz="0" w:space="0" w:color="auto"/>
              <w:bottom w:val="none" w:sz="0" w:space="0" w:color="auto"/>
            </w:tcBorders>
            <w:shd w:val="clear" w:color="auto" w:fill="DBE5F1" w:themeFill="accent1" w:themeFillTint="33"/>
            <w:noWrap/>
          </w:tcPr>
          <w:p w14:paraId="1B86271A"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255</w:t>
            </w:r>
          </w:p>
        </w:tc>
        <w:tc>
          <w:tcPr>
            <w:cnfStyle w:val="000010000000" w:firstRow="0" w:lastRow="0" w:firstColumn="0" w:lastColumn="0" w:oddVBand="1" w:evenVBand="0" w:oddHBand="0" w:evenHBand="0" w:firstRowFirstColumn="0" w:firstRowLastColumn="0" w:lastRowFirstColumn="0" w:lastRowLastColumn="0"/>
            <w:tcW w:w="994"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0496D323"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306</w:t>
            </w:r>
          </w:p>
        </w:tc>
        <w:tc>
          <w:tcPr>
            <w:tcW w:w="1005" w:type="pct"/>
            <w:tcBorders>
              <w:top w:val="none" w:sz="0" w:space="0" w:color="auto"/>
              <w:bottom w:val="none" w:sz="0" w:space="0" w:color="auto"/>
            </w:tcBorders>
            <w:shd w:val="clear" w:color="auto" w:fill="DBE5F1" w:themeFill="accent1" w:themeFillTint="33"/>
            <w:noWrap/>
          </w:tcPr>
          <w:p w14:paraId="292E8C28"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348</w:t>
            </w:r>
          </w:p>
        </w:tc>
      </w:tr>
      <w:tr w:rsidR="005061B9" w:rsidRPr="00C1667A" w14:paraId="0B7E835D" w14:textId="77777777" w:rsidTr="0093701A">
        <w:trPr>
          <w:trHeight w:val="255"/>
        </w:trPr>
        <w:tc>
          <w:tcPr>
            <w:cnfStyle w:val="000010000000" w:firstRow="0" w:lastRow="0" w:firstColumn="0" w:lastColumn="0" w:oddVBand="1" w:evenVBand="0" w:oddHBand="0" w:evenHBand="0" w:firstRowFirstColumn="0" w:firstRowLastColumn="0" w:lastRowFirstColumn="0" w:lastRowLastColumn="0"/>
            <w:tcW w:w="2054" w:type="pct"/>
            <w:tcBorders>
              <w:left w:val="none" w:sz="0" w:space="0" w:color="auto"/>
              <w:right w:val="none" w:sz="0" w:space="0" w:color="auto"/>
            </w:tcBorders>
            <w:shd w:val="clear" w:color="auto" w:fill="DBE5F1" w:themeFill="accent1" w:themeFillTint="33"/>
            <w:noWrap/>
          </w:tcPr>
          <w:p w14:paraId="5F37085F" w14:textId="77777777" w:rsidR="00150006" w:rsidRPr="00C1667A" w:rsidRDefault="00150006" w:rsidP="005A4600">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947" w:type="pct"/>
            <w:shd w:val="clear" w:color="auto" w:fill="DBE5F1" w:themeFill="accent1" w:themeFillTint="33"/>
            <w:noWrap/>
          </w:tcPr>
          <w:p w14:paraId="5D48FE59"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353</w:t>
            </w:r>
          </w:p>
        </w:tc>
        <w:tc>
          <w:tcPr>
            <w:cnfStyle w:val="000010000000" w:firstRow="0" w:lastRow="0" w:firstColumn="0" w:lastColumn="0" w:oddVBand="1" w:evenVBand="0" w:oddHBand="0" w:evenHBand="0" w:firstRowFirstColumn="0" w:firstRowLastColumn="0" w:lastRowFirstColumn="0" w:lastRowLastColumn="0"/>
            <w:tcW w:w="994" w:type="pct"/>
            <w:tcBorders>
              <w:left w:val="none" w:sz="0" w:space="0" w:color="auto"/>
              <w:right w:val="none" w:sz="0" w:space="0" w:color="auto"/>
            </w:tcBorders>
            <w:shd w:val="clear" w:color="auto" w:fill="DBE5F1" w:themeFill="accent1" w:themeFillTint="33"/>
            <w:noWrap/>
          </w:tcPr>
          <w:p w14:paraId="5452945E"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422</w:t>
            </w:r>
          </w:p>
        </w:tc>
        <w:tc>
          <w:tcPr>
            <w:tcW w:w="1005" w:type="pct"/>
            <w:shd w:val="clear" w:color="auto" w:fill="DBE5F1" w:themeFill="accent1" w:themeFillTint="33"/>
            <w:noWrap/>
          </w:tcPr>
          <w:p w14:paraId="7F12B389"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482</w:t>
            </w:r>
          </w:p>
        </w:tc>
      </w:tr>
      <w:tr w:rsidR="005061B9" w:rsidRPr="00C1667A" w14:paraId="02D8AB08" w14:textId="77777777" w:rsidTr="0093701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054"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0F822C2D" w14:textId="77777777" w:rsidR="00150006" w:rsidRPr="00C1667A" w:rsidRDefault="00150006" w:rsidP="005A4600">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947" w:type="pct"/>
            <w:tcBorders>
              <w:top w:val="none" w:sz="0" w:space="0" w:color="auto"/>
              <w:bottom w:val="none" w:sz="0" w:space="0" w:color="auto"/>
            </w:tcBorders>
            <w:shd w:val="clear" w:color="auto" w:fill="DBE5F1" w:themeFill="accent1" w:themeFillTint="33"/>
            <w:noWrap/>
          </w:tcPr>
          <w:p w14:paraId="0FE58654"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436</w:t>
            </w:r>
          </w:p>
        </w:tc>
        <w:tc>
          <w:tcPr>
            <w:cnfStyle w:val="000010000000" w:firstRow="0" w:lastRow="0" w:firstColumn="0" w:lastColumn="0" w:oddVBand="1" w:evenVBand="0" w:oddHBand="0" w:evenHBand="0" w:firstRowFirstColumn="0" w:firstRowLastColumn="0" w:lastRowFirstColumn="0" w:lastRowLastColumn="0"/>
            <w:tcW w:w="994"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735EFF08"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521</w:t>
            </w:r>
          </w:p>
        </w:tc>
        <w:tc>
          <w:tcPr>
            <w:tcW w:w="1005" w:type="pct"/>
            <w:tcBorders>
              <w:top w:val="none" w:sz="0" w:space="0" w:color="auto"/>
              <w:bottom w:val="none" w:sz="0" w:space="0" w:color="auto"/>
            </w:tcBorders>
            <w:shd w:val="clear" w:color="auto" w:fill="DBE5F1" w:themeFill="accent1" w:themeFillTint="33"/>
            <w:noWrap/>
          </w:tcPr>
          <w:p w14:paraId="1E6AD0CB"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594</w:t>
            </w:r>
          </w:p>
        </w:tc>
      </w:tr>
      <w:tr w:rsidR="0093701A" w:rsidRPr="00C1667A" w14:paraId="52206BED" w14:textId="77777777" w:rsidTr="0093701A">
        <w:trPr>
          <w:trHeight w:val="270"/>
        </w:trPr>
        <w:tc>
          <w:tcPr>
            <w:cnfStyle w:val="000010000000" w:firstRow="0" w:lastRow="0" w:firstColumn="0" w:lastColumn="0" w:oddVBand="1" w:evenVBand="0" w:oddHBand="0" w:evenHBand="0" w:firstRowFirstColumn="0" w:firstRowLastColumn="0" w:lastRowFirstColumn="0" w:lastRowLastColumn="0"/>
            <w:tcW w:w="2054" w:type="pct"/>
            <w:tcBorders>
              <w:left w:val="none" w:sz="0" w:space="0" w:color="auto"/>
              <w:right w:val="none" w:sz="0" w:space="0" w:color="auto"/>
            </w:tcBorders>
            <w:shd w:val="clear" w:color="auto" w:fill="DBE5F1" w:themeFill="accent1" w:themeFillTint="33"/>
            <w:noWrap/>
          </w:tcPr>
          <w:p w14:paraId="5CA8FBC3" w14:textId="03C71DEF" w:rsidR="0093701A" w:rsidRPr="0093701A" w:rsidRDefault="0093701A" w:rsidP="0093701A">
            <w:pPr>
              <w:ind w:right="97"/>
              <w:jc w:val="center"/>
              <w:rPr>
                <w:rFonts w:asciiTheme="minorHAnsi" w:hAnsiTheme="minorHAnsi" w:cstheme="minorHAnsi"/>
                <w:b/>
                <w:bCs/>
                <w:sz w:val="22"/>
                <w:szCs w:val="22"/>
              </w:rPr>
            </w:pPr>
            <w:r w:rsidRPr="0093701A">
              <w:rPr>
                <w:rFonts w:asciiTheme="minorHAnsi" w:hAnsiTheme="minorHAnsi" w:cstheme="minorHAnsi"/>
                <w:b/>
                <w:bCs/>
                <w:sz w:val="22"/>
                <w:szCs w:val="22"/>
              </w:rPr>
              <w:t>MAS DE 1.000.000</w:t>
            </w:r>
          </w:p>
        </w:tc>
        <w:tc>
          <w:tcPr>
            <w:tcW w:w="2946" w:type="pct"/>
            <w:gridSpan w:val="3"/>
            <w:shd w:val="clear" w:color="auto" w:fill="DBE5F1" w:themeFill="accent1" w:themeFillTint="33"/>
            <w:noWrap/>
          </w:tcPr>
          <w:p w14:paraId="18536398" w14:textId="08D4147F" w:rsidR="0093701A" w:rsidRPr="0093701A" w:rsidRDefault="0093701A" w:rsidP="009370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93701A">
              <w:rPr>
                <w:rFonts w:asciiTheme="minorHAnsi" w:hAnsiTheme="minorHAnsi" w:cstheme="minorHAnsi"/>
                <w:b/>
                <w:bCs/>
                <w:color w:val="000000"/>
                <w:sz w:val="22"/>
                <w:szCs w:val="22"/>
              </w:rPr>
              <w:t>SOMETER TARIFICACION AL POOL</w:t>
            </w:r>
          </w:p>
        </w:tc>
      </w:tr>
    </w:tbl>
    <w:p w14:paraId="14FC304C" w14:textId="13E5CB82" w:rsidR="003470F6" w:rsidRDefault="003470F6" w:rsidP="00D87F88">
      <w:pPr>
        <w:ind w:right="97"/>
        <w:jc w:val="both"/>
        <w:rPr>
          <w:rFonts w:asciiTheme="minorHAnsi" w:hAnsiTheme="minorHAnsi" w:cstheme="minorHAnsi"/>
          <w:b/>
          <w:caps/>
          <w:sz w:val="22"/>
          <w:szCs w:val="22"/>
          <w:lang w:val="es-ES_tradnl"/>
        </w:rPr>
      </w:pPr>
    </w:p>
    <w:p w14:paraId="71BCFE69" w14:textId="7A78E738" w:rsidR="00E70F0D" w:rsidRDefault="00E70F0D" w:rsidP="00D87F88">
      <w:pPr>
        <w:ind w:right="97"/>
        <w:jc w:val="both"/>
        <w:rPr>
          <w:rFonts w:asciiTheme="minorHAnsi" w:hAnsiTheme="minorHAnsi" w:cstheme="minorHAnsi"/>
          <w:b/>
          <w:caps/>
          <w:sz w:val="22"/>
          <w:szCs w:val="22"/>
          <w:lang w:val="es-ES_tradnl"/>
        </w:rPr>
      </w:pPr>
    </w:p>
    <w:p w14:paraId="0B4B50E6" w14:textId="2ED336E0" w:rsidR="00E70F0D" w:rsidRDefault="00E70F0D" w:rsidP="00D87F88">
      <w:pPr>
        <w:ind w:right="97"/>
        <w:jc w:val="both"/>
        <w:rPr>
          <w:rFonts w:asciiTheme="minorHAnsi" w:hAnsiTheme="minorHAnsi" w:cstheme="minorHAnsi"/>
          <w:b/>
          <w:caps/>
          <w:sz w:val="22"/>
          <w:szCs w:val="22"/>
          <w:lang w:val="es-ES_tradnl"/>
        </w:rPr>
      </w:pPr>
    </w:p>
    <w:p w14:paraId="77ED08D6" w14:textId="78DBB087" w:rsidR="00E70F0D" w:rsidRDefault="00E70F0D" w:rsidP="00D87F88">
      <w:pPr>
        <w:ind w:right="97"/>
        <w:jc w:val="both"/>
        <w:rPr>
          <w:rFonts w:asciiTheme="minorHAnsi" w:hAnsiTheme="minorHAnsi" w:cstheme="minorHAnsi"/>
          <w:b/>
          <w:caps/>
          <w:sz w:val="22"/>
          <w:szCs w:val="22"/>
          <w:lang w:val="es-ES_tradnl"/>
        </w:rPr>
      </w:pPr>
    </w:p>
    <w:p w14:paraId="1F102AA6" w14:textId="0018341A" w:rsidR="00E70F0D" w:rsidRDefault="00E70F0D" w:rsidP="00D87F88">
      <w:pPr>
        <w:ind w:right="97"/>
        <w:jc w:val="both"/>
        <w:rPr>
          <w:rFonts w:asciiTheme="minorHAnsi" w:hAnsiTheme="minorHAnsi" w:cstheme="minorHAnsi"/>
          <w:b/>
          <w:caps/>
          <w:sz w:val="22"/>
          <w:szCs w:val="22"/>
          <w:lang w:val="es-ES_tradnl"/>
        </w:rPr>
      </w:pPr>
    </w:p>
    <w:p w14:paraId="3B938B62" w14:textId="3EBEABCE" w:rsidR="00E70F0D" w:rsidRDefault="00E70F0D" w:rsidP="00D87F88">
      <w:pPr>
        <w:ind w:right="97"/>
        <w:jc w:val="both"/>
        <w:rPr>
          <w:rFonts w:asciiTheme="minorHAnsi" w:hAnsiTheme="minorHAnsi" w:cstheme="minorHAnsi"/>
          <w:b/>
          <w:caps/>
          <w:sz w:val="22"/>
          <w:szCs w:val="22"/>
          <w:lang w:val="es-ES_tradnl"/>
        </w:rPr>
      </w:pPr>
    </w:p>
    <w:p w14:paraId="33D1E5C3" w14:textId="1567801A" w:rsidR="00E70F0D" w:rsidRDefault="00E70F0D" w:rsidP="00D87F88">
      <w:pPr>
        <w:ind w:right="97"/>
        <w:jc w:val="both"/>
        <w:rPr>
          <w:rFonts w:asciiTheme="minorHAnsi" w:hAnsiTheme="minorHAnsi" w:cstheme="minorHAnsi"/>
          <w:b/>
          <w:caps/>
          <w:sz w:val="22"/>
          <w:szCs w:val="22"/>
          <w:lang w:val="es-ES_tradnl"/>
        </w:rPr>
      </w:pPr>
    </w:p>
    <w:p w14:paraId="3EAA274F" w14:textId="06B83F25" w:rsidR="00E70F0D" w:rsidRDefault="00E70F0D" w:rsidP="00D87F88">
      <w:pPr>
        <w:ind w:right="97"/>
        <w:jc w:val="both"/>
        <w:rPr>
          <w:rFonts w:asciiTheme="minorHAnsi" w:hAnsiTheme="minorHAnsi" w:cstheme="minorHAnsi"/>
          <w:b/>
          <w:caps/>
          <w:sz w:val="22"/>
          <w:szCs w:val="22"/>
          <w:lang w:val="es-ES_tradnl"/>
        </w:rPr>
      </w:pPr>
    </w:p>
    <w:p w14:paraId="655B2237" w14:textId="0956BE14" w:rsidR="00E70F0D" w:rsidRDefault="00E70F0D" w:rsidP="00D87F88">
      <w:pPr>
        <w:ind w:right="97"/>
        <w:jc w:val="both"/>
        <w:rPr>
          <w:rFonts w:asciiTheme="minorHAnsi" w:hAnsiTheme="minorHAnsi" w:cstheme="minorHAnsi"/>
          <w:b/>
          <w:caps/>
          <w:sz w:val="22"/>
          <w:szCs w:val="22"/>
          <w:lang w:val="es-ES_tradnl"/>
        </w:rPr>
      </w:pPr>
    </w:p>
    <w:p w14:paraId="5FC6C9E6" w14:textId="154105BF" w:rsidR="00E70F0D" w:rsidRDefault="00E70F0D" w:rsidP="00D87F88">
      <w:pPr>
        <w:ind w:right="97"/>
        <w:jc w:val="both"/>
        <w:rPr>
          <w:rFonts w:asciiTheme="minorHAnsi" w:hAnsiTheme="minorHAnsi" w:cstheme="minorHAnsi"/>
          <w:b/>
          <w:caps/>
          <w:sz w:val="22"/>
          <w:szCs w:val="22"/>
          <w:lang w:val="es-ES_tradnl"/>
        </w:rPr>
      </w:pPr>
    </w:p>
    <w:p w14:paraId="7A863B63" w14:textId="7D91F695" w:rsidR="00E70F0D" w:rsidRDefault="00E70F0D" w:rsidP="00D87F88">
      <w:pPr>
        <w:ind w:right="97"/>
        <w:jc w:val="both"/>
        <w:rPr>
          <w:rFonts w:asciiTheme="minorHAnsi" w:hAnsiTheme="minorHAnsi" w:cstheme="minorHAnsi"/>
          <w:b/>
          <w:caps/>
          <w:sz w:val="22"/>
          <w:szCs w:val="22"/>
          <w:lang w:val="es-ES_tradnl"/>
        </w:rPr>
      </w:pPr>
    </w:p>
    <w:p w14:paraId="63ADAAFD" w14:textId="1F02D548" w:rsidR="00E70F0D" w:rsidRDefault="00E70F0D" w:rsidP="00D87F88">
      <w:pPr>
        <w:ind w:right="97"/>
        <w:jc w:val="both"/>
        <w:rPr>
          <w:rFonts w:asciiTheme="minorHAnsi" w:hAnsiTheme="minorHAnsi" w:cstheme="minorHAnsi"/>
          <w:b/>
          <w:caps/>
          <w:sz w:val="22"/>
          <w:szCs w:val="22"/>
          <w:lang w:val="es-ES_tradnl"/>
        </w:rPr>
      </w:pPr>
    </w:p>
    <w:p w14:paraId="4ABCF722" w14:textId="27CC9712" w:rsidR="00E70F0D" w:rsidRDefault="00E70F0D" w:rsidP="00D87F88">
      <w:pPr>
        <w:ind w:right="97"/>
        <w:jc w:val="both"/>
        <w:rPr>
          <w:rFonts w:asciiTheme="minorHAnsi" w:hAnsiTheme="minorHAnsi" w:cstheme="minorHAnsi"/>
          <w:b/>
          <w:caps/>
          <w:sz w:val="22"/>
          <w:szCs w:val="22"/>
          <w:lang w:val="es-ES_tradnl"/>
        </w:rPr>
      </w:pPr>
    </w:p>
    <w:p w14:paraId="6ECC589D" w14:textId="682B306B" w:rsidR="00E70F0D" w:rsidRDefault="00E70F0D" w:rsidP="00D87F88">
      <w:pPr>
        <w:ind w:right="97"/>
        <w:jc w:val="both"/>
        <w:rPr>
          <w:rFonts w:asciiTheme="minorHAnsi" w:hAnsiTheme="minorHAnsi" w:cstheme="minorHAnsi"/>
          <w:b/>
          <w:caps/>
          <w:sz w:val="22"/>
          <w:szCs w:val="22"/>
          <w:lang w:val="es-ES_tradnl"/>
        </w:rPr>
      </w:pPr>
    </w:p>
    <w:p w14:paraId="5BED6A16" w14:textId="4371C86B" w:rsidR="00E70F0D" w:rsidRDefault="00E70F0D" w:rsidP="00D87F88">
      <w:pPr>
        <w:ind w:right="97"/>
        <w:jc w:val="both"/>
        <w:rPr>
          <w:rFonts w:asciiTheme="minorHAnsi" w:hAnsiTheme="minorHAnsi" w:cstheme="minorHAnsi"/>
          <w:b/>
          <w:caps/>
          <w:sz w:val="22"/>
          <w:szCs w:val="22"/>
          <w:lang w:val="es-ES_tradnl"/>
        </w:rPr>
      </w:pPr>
    </w:p>
    <w:p w14:paraId="7F228A68" w14:textId="1D0EA02A" w:rsidR="00E70F0D" w:rsidRDefault="00E70F0D" w:rsidP="00D87F88">
      <w:pPr>
        <w:ind w:right="97"/>
        <w:jc w:val="both"/>
        <w:rPr>
          <w:rFonts w:asciiTheme="minorHAnsi" w:hAnsiTheme="minorHAnsi" w:cstheme="minorHAnsi"/>
          <w:b/>
          <w:caps/>
          <w:sz w:val="22"/>
          <w:szCs w:val="22"/>
          <w:lang w:val="es-ES_tradnl"/>
        </w:rPr>
      </w:pPr>
    </w:p>
    <w:p w14:paraId="55231D89" w14:textId="600EB207" w:rsidR="00E70F0D" w:rsidRDefault="00E70F0D" w:rsidP="00D87F88">
      <w:pPr>
        <w:ind w:right="97"/>
        <w:jc w:val="both"/>
        <w:rPr>
          <w:rFonts w:asciiTheme="minorHAnsi" w:hAnsiTheme="minorHAnsi" w:cstheme="minorHAnsi"/>
          <w:b/>
          <w:caps/>
          <w:sz w:val="22"/>
          <w:szCs w:val="22"/>
          <w:lang w:val="es-ES_tradnl"/>
        </w:rPr>
      </w:pPr>
    </w:p>
    <w:p w14:paraId="2ED09448" w14:textId="7552E80E" w:rsidR="00E70F0D" w:rsidRDefault="00E70F0D" w:rsidP="00D87F88">
      <w:pPr>
        <w:ind w:right="97"/>
        <w:jc w:val="both"/>
        <w:rPr>
          <w:rFonts w:asciiTheme="minorHAnsi" w:hAnsiTheme="minorHAnsi" w:cstheme="minorHAnsi"/>
          <w:b/>
          <w:caps/>
          <w:sz w:val="22"/>
          <w:szCs w:val="22"/>
          <w:lang w:val="es-ES_tradnl"/>
        </w:rPr>
      </w:pPr>
    </w:p>
    <w:p w14:paraId="089D5BE6" w14:textId="1E0FCD57" w:rsidR="00E70F0D" w:rsidRDefault="00E70F0D" w:rsidP="00D87F88">
      <w:pPr>
        <w:ind w:right="97"/>
        <w:jc w:val="both"/>
        <w:rPr>
          <w:rFonts w:asciiTheme="minorHAnsi" w:hAnsiTheme="minorHAnsi" w:cstheme="minorHAnsi"/>
          <w:b/>
          <w:caps/>
          <w:sz w:val="22"/>
          <w:szCs w:val="22"/>
          <w:lang w:val="es-ES_tradnl"/>
        </w:rPr>
      </w:pPr>
    </w:p>
    <w:p w14:paraId="5F453FBF" w14:textId="7D8B1C50" w:rsidR="00E70F0D" w:rsidRDefault="00E70F0D" w:rsidP="00D87F88">
      <w:pPr>
        <w:ind w:right="97"/>
        <w:jc w:val="both"/>
        <w:rPr>
          <w:rFonts w:asciiTheme="minorHAnsi" w:hAnsiTheme="minorHAnsi" w:cstheme="minorHAnsi"/>
          <w:b/>
          <w:caps/>
          <w:sz w:val="22"/>
          <w:szCs w:val="22"/>
          <w:lang w:val="es-ES_tradnl"/>
        </w:rPr>
      </w:pPr>
    </w:p>
    <w:p w14:paraId="5CCA2F2F" w14:textId="2A82BDBB" w:rsidR="00E70F0D" w:rsidRDefault="00E70F0D" w:rsidP="00D87F88">
      <w:pPr>
        <w:ind w:right="97"/>
        <w:jc w:val="both"/>
        <w:rPr>
          <w:rFonts w:asciiTheme="minorHAnsi" w:hAnsiTheme="minorHAnsi" w:cstheme="minorHAnsi"/>
          <w:b/>
          <w:caps/>
          <w:sz w:val="22"/>
          <w:szCs w:val="22"/>
          <w:lang w:val="es-ES_tradnl"/>
        </w:rPr>
      </w:pPr>
    </w:p>
    <w:p w14:paraId="74B571C4" w14:textId="7F444929" w:rsidR="00E70F0D" w:rsidRDefault="00E70F0D" w:rsidP="00D87F88">
      <w:pPr>
        <w:ind w:right="97"/>
        <w:jc w:val="both"/>
        <w:rPr>
          <w:rFonts w:asciiTheme="minorHAnsi" w:hAnsiTheme="minorHAnsi" w:cstheme="minorHAnsi"/>
          <w:b/>
          <w:caps/>
          <w:sz w:val="22"/>
          <w:szCs w:val="22"/>
          <w:lang w:val="es-ES_tradnl"/>
        </w:rPr>
      </w:pPr>
    </w:p>
    <w:p w14:paraId="79B7A5D3" w14:textId="32D3EE2F" w:rsidR="00E70F0D" w:rsidRDefault="00E70F0D" w:rsidP="00D87F88">
      <w:pPr>
        <w:ind w:right="97"/>
        <w:jc w:val="both"/>
        <w:rPr>
          <w:rFonts w:asciiTheme="minorHAnsi" w:hAnsiTheme="minorHAnsi" w:cstheme="minorHAnsi"/>
          <w:b/>
          <w:caps/>
          <w:sz w:val="22"/>
          <w:szCs w:val="22"/>
          <w:lang w:val="es-ES_tradnl"/>
        </w:rPr>
      </w:pPr>
    </w:p>
    <w:p w14:paraId="07655260" w14:textId="19111B0F" w:rsidR="00E70F0D" w:rsidRDefault="00E70F0D" w:rsidP="00D87F88">
      <w:pPr>
        <w:ind w:right="97"/>
        <w:jc w:val="both"/>
        <w:rPr>
          <w:rFonts w:asciiTheme="minorHAnsi" w:hAnsiTheme="minorHAnsi" w:cstheme="minorHAnsi"/>
          <w:b/>
          <w:caps/>
          <w:sz w:val="22"/>
          <w:szCs w:val="22"/>
          <w:lang w:val="es-ES_tradnl"/>
        </w:rPr>
      </w:pPr>
    </w:p>
    <w:p w14:paraId="4047C5AC" w14:textId="3E53D75E" w:rsidR="00E70F0D" w:rsidRDefault="00E70F0D" w:rsidP="00D87F88">
      <w:pPr>
        <w:ind w:right="97"/>
        <w:jc w:val="both"/>
        <w:rPr>
          <w:rFonts w:asciiTheme="minorHAnsi" w:hAnsiTheme="minorHAnsi" w:cstheme="minorHAnsi"/>
          <w:b/>
          <w:caps/>
          <w:sz w:val="22"/>
          <w:szCs w:val="22"/>
          <w:lang w:val="es-ES_tradnl"/>
        </w:rPr>
      </w:pPr>
    </w:p>
    <w:p w14:paraId="317A0CA3" w14:textId="593AFF00" w:rsidR="00E70F0D" w:rsidRDefault="00E70F0D" w:rsidP="00D87F88">
      <w:pPr>
        <w:ind w:right="97"/>
        <w:jc w:val="both"/>
        <w:rPr>
          <w:rFonts w:asciiTheme="minorHAnsi" w:hAnsiTheme="minorHAnsi" w:cstheme="minorHAnsi"/>
          <w:b/>
          <w:caps/>
          <w:sz w:val="22"/>
          <w:szCs w:val="22"/>
          <w:lang w:val="es-ES_tradnl"/>
        </w:rPr>
      </w:pPr>
    </w:p>
    <w:p w14:paraId="4755945E" w14:textId="09300379" w:rsidR="00E70F0D" w:rsidRDefault="00E70F0D" w:rsidP="00D87F88">
      <w:pPr>
        <w:ind w:right="97"/>
        <w:jc w:val="both"/>
        <w:rPr>
          <w:rFonts w:asciiTheme="minorHAnsi" w:hAnsiTheme="minorHAnsi" w:cstheme="minorHAnsi"/>
          <w:b/>
          <w:caps/>
          <w:sz w:val="22"/>
          <w:szCs w:val="22"/>
          <w:lang w:val="es-ES_tradnl"/>
        </w:rPr>
      </w:pPr>
    </w:p>
    <w:p w14:paraId="1201E518" w14:textId="0133DDFA" w:rsidR="00E70F0D" w:rsidRDefault="00E70F0D" w:rsidP="00D87F88">
      <w:pPr>
        <w:ind w:right="97"/>
        <w:jc w:val="both"/>
        <w:rPr>
          <w:rFonts w:asciiTheme="minorHAnsi" w:hAnsiTheme="minorHAnsi" w:cstheme="minorHAnsi"/>
          <w:b/>
          <w:caps/>
          <w:sz w:val="22"/>
          <w:szCs w:val="22"/>
          <w:lang w:val="es-ES_tradnl"/>
        </w:rPr>
      </w:pPr>
    </w:p>
    <w:p w14:paraId="3DD76C07" w14:textId="36E744A1" w:rsidR="00E70F0D" w:rsidRDefault="00E70F0D" w:rsidP="00D87F88">
      <w:pPr>
        <w:ind w:right="97"/>
        <w:jc w:val="both"/>
        <w:rPr>
          <w:rFonts w:asciiTheme="minorHAnsi" w:hAnsiTheme="minorHAnsi" w:cstheme="minorHAnsi"/>
          <w:b/>
          <w:caps/>
          <w:sz w:val="22"/>
          <w:szCs w:val="22"/>
          <w:lang w:val="es-ES_tradnl"/>
        </w:rPr>
      </w:pPr>
    </w:p>
    <w:p w14:paraId="6140B239" w14:textId="0F5E8DCA" w:rsidR="00E70F0D" w:rsidRDefault="00E70F0D" w:rsidP="00D87F88">
      <w:pPr>
        <w:ind w:right="97"/>
        <w:jc w:val="both"/>
        <w:rPr>
          <w:rFonts w:asciiTheme="minorHAnsi" w:hAnsiTheme="minorHAnsi" w:cstheme="minorHAnsi"/>
          <w:b/>
          <w:caps/>
          <w:sz w:val="22"/>
          <w:szCs w:val="22"/>
          <w:lang w:val="es-ES_tradnl"/>
        </w:rPr>
      </w:pPr>
    </w:p>
    <w:p w14:paraId="39722C77" w14:textId="27398660" w:rsidR="00E70F0D" w:rsidRDefault="00E70F0D" w:rsidP="00D87F88">
      <w:pPr>
        <w:ind w:right="97"/>
        <w:jc w:val="both"/>
        <w:rPr>
          <w:rFonts w:asciiTheme="minorHAnsi" w:hAnsiTheme="minorHAnsi" w:cstheme="minorHAnsi"/>
          <w:b/>
          <w:caps/>
          <w:sz w:val="22"/>
          <w:szCs w:val="22"/>
          <w:lang w:val="es-ES_tradnl"/>
        </w:rPr>
      </w:pPr>
    </w:p>
    <w:p w14:paraId="64E4D49C" w14:textId="61E95D5B" w:rsidR="00E70F0D" w:rsidRDefault="00E70F0D" w:rsidP="00D87F88">
      <w:pPr>
        <w:ind w:right="97"/>
        <w:jc w:val="both"/>
        <w:rPr>
          <w:rFonts w:asciiTheme="minorHAnsi" w:hAnsiTheme="minorHAnsi" w:cstheme="minorHAnsi"/>
          <w:b/>
          <w:caps/>
          <w:sz w:val="22"/>
          <w:szCs w:val="22"/>
          <w:lang w:val="es-ES_tradnl"/>
        </w:rPr>
      </w:pPr>
    </w:p>
    <w:p w14:paraId="50AF613F" w14:textId="7095A340" w:rsidR="00E70F0D" w:rsidRDefault="00E70F0D" w:rsidP="00D87F88">
      <w:pPr>
        <w:ind w:right="97"/>
        <w:jc w:val="both"/>
        <w:rPr>
          <w:rFonts w:asciiTheme="minorHAnsi" w:hAnsiTheme="minorHAnsi" w:cstheme="minorHAnsi"/>
          <w:b/>
          <w:caps/>
          <w:sz w:val="22"/>
          <w:szCs w:val="22"/>
          <w:lang w:val="es-ES_tradnl"/>
        </w:rPr>
      </w:pPr>
    </w:p>
    <w:p w14:paraId="37A4BAF9" w14:textId="5C10D909" w:rsidR="00E70F0D" w:rsidRDefault="00E70F0D" w:rsidP="00D87F88">
      <w:pPr>
        <w:ind w:right="97"/>
        <w:jc w:val="both"/>
        <w:rPr>
          <w:rFonts w:asciiTheme="minorHAnsi" w:hAnsiTheme="minorHAnsi" w:cstheme="minorHAnsi"/>
          <w:b/>
          <w:caps/>
          <w:sz w:val="22"/>
          <w:szCs w:val="22"/>
          <w:lang w:val="es-ES_tradnl"/>
        </w:rPr>
      </w:pPr>
    </w:p>
    <w:p w14:paraId="0D631BBE" w14:textId="56A05945" w:rsidR="00E70F0D" w:rsidRDefault="00E70F0D" w:rsidP="00D87F88">
      <w:pPr>
        <w:ind w:right="97"/>
        <w:jc w:val="both"/>
        <w:rPr>
          <w:rFonts w:asciiTheme="minorHAnsi" w:hAnsiTheme="minorHAnsi" w:cstheme="minorHAnsi"/>
          <w:b/>
          <w:caps/>
          <w:sz w:val="22"/>
          <w:szCs w:val="22"/>
          <w:lang w:val="es-ES_tradnl"/>
        </w:rPr>
      </w:pPr>
    </w:p>
    <w:p w14:paraId="608D9C3B" w14:textId="5E9B758E" w:rsidR="00E70F0D" w:rsidRDefault="00E70F0D" w:rsidP="00D87F88">
      <w:pPr>
        <w:ind w:right="97"/>
        <w:jc w:val="both"/>
        <w:rPr>
          <w:rFonts w:asciiTheme="minorHAnsi" w:hAnsiTheme="minorHAnsi" w:cstheme="minorHAnsi"/>
          <w:b/>
          <w:caps/>
          <w:sz w:val="22"/>
          <w:szCs w:val="22"/>
          <w:lang w:val="es-ES_tradnl"/>
        </w:rPr>
      </w:pPr>
    </w:p>
    <w:p w14:paraId="0CF9AD38" w14:textId="74B6ACED" w:rsidR="00E70F0D" w:rsidRDefault="00E70F0D" w:rsidP="00D87F88">
      <w:pPr>
        <w:ind w:right="97"/>
        <w:jc w:val="both"/>
        <w:rPr>
          <w:rFonts w:asciiTheme="minorHAnsi" w:hAnsiTheme="minorHAnsi" w:cstheme="minorHAnsi"/>
          <w:b/>
          <w:caps/>
          <w:sz w:val="22"/>
          <w:szCs w:val="22"/>
          <w:lang w:val="es-ES_tradnl"/>
        </w:rPr>
      </w:pPr>
    </w:p>
    <w:p w14:paraId="1F14E9D3" w14:textId="4621D22B" w:rsidR="00E70F0D" w:rsidRDefault="00E70F0D" w:rsidP="00D87F88">
      <w:pPr>
        <w:ind w:right="97"/>
        <w:jc w:val="both"/>
        <w:rPr>
          <w:rFonts w:asciiTheme="minorHAnsi" w:hAnsiTheme="minorHAnsi" w:cstheme="minorHAnsi"/>
          <w:b/>
          <w:caps/>
          <w:sz w:val="22"/>
          <w:szCs w:val="22"/>
          <w:lang w:val="es-ES_tradnl"/>
        </w:rPr>
      </w:pPr>
    </w:p>
    <w:p w14:paraId="1A888474" w14:textId="5B3338E1" w:rsidR="00E70F0D" w:rsidRDefault="00E70F0D" w:rsidP="00D87F88">
      <w:pPr>
        <w:ind w:right="97"/>
        <w:jc w:val="both"/>
        <w:rPr>
          <w:rFonts w:asciiTheme="minorHAnsi" w:hAnsiTheme="minorHAnsi" w:cstheme="minorHAnsi"/>
          <w:b/>
          <w:caps/>
          <w:sz w:val="22"/>
          <w:szCs w:val="22"/>
          <w:lang w:val="es-ES_tradnl"/>
        </w:rPr>
      </w:pPr>
    </w:p>
    <w:p w14:paraId="5719EC44" w14:textId="3A1DC10F" w:rsidR="00E70F0D" w:rsidRDefault="00E70F0D" w:rsidP="00D87F88">
      <w:pPr>
        <w:ind w:right="97"/>
        <w:jc w:val="both"/>
        <w:rPr>
          <w:rFonts w:asciiTheme="minorHAnsi" w:hAnsiTheme="minorHAnsi" w:cstheme="minorHAnsi"/>
          <w:b/>
          <w:caps/>
          <w:sz w:val="22"/>
          <w:szCs w:val="22"/>
          <w:lang w:val="es-ES_tradnl"/>
        </w:rPr>
      </w:pPr>
    </w:p>
    <w:p w14:paraId="22841CD1" w14:textId="22CF961B" w:rsidR="00E70F0D" w:rsidRDefault="00E70F0D" w:rsidP="00D87F88">
      <w:pPr>
        <w:ind w:right="97"/>
        <w:jc w:val="both"/>
        <w:rPr>
          <w:rFonts w:asciiTheme="minorHAnsi" w:hAnsiTheme="minorHAnsi" w:cstheme="minorHAnsi"/>
          <w:b/>
          <w:caps/>
          <w:sz w:val="22"/>
          <w:szCs w:val="22"/>
          <w:lang w:val="es-ES_tradnl"/>
        </w:rPr>
      </w:pPr>
    </w:p>
    <w:p w14:paraId="10BE5DA8" w14:textId="49B7CDB2" w:rsidR="00E70F0D" w:rsidRDefault="00E70F0D" w:rsidP="00D87F88">
      <w:pPr>
        <w:ind w:right="97"/>
        <w:jc w:val="both"/>
        <w:rPr>
          <w:rFonts w:asciiTheme="minorHAnsi" w:hAnsiTheme="minorHAnsi" w:cstheme="minorHAnsi"/>
          <w:b/>
          <w:caps/>
          <w:sz w:val="22"/>
          <w:szCs w:val="22"/>
          <w:lang w:val="es-ES_tradnl"/>
        </w:rPr>
      </w:pPr>
    </w:p>
    <w:p w14:paraId="2B5B0593" w14:textId="77777777" w:rsidR="00E70F0D" w:rsidRDefault="00E70F0D" w:rsidP="00D87F88">
      <w:pPr>
        <w:ind w:right="97"/>
        <w:jc w:val="both"/>
        <w:rPr>
          <w:rFonts w:asciiTheme="minorHAnsi" w:hAnsiTheme="minorHAnsi" w:cstheme="minorHAnsi"/>
          <w:b/>
          <w:caps/>
          <w:sz w:val="22"/>
          <w:szCs w:val="22"/>
          <w:lang w:val="es-ES_tradnl"/>
        </w:rPr>
      </w:pPr>
    </w:p>
    <w:bookmarkStart w:id="29" w:name="_Toc44492984"/>
    <w:p w14:paraId="0D9EA6DF" w14:textId="0370B93D" w:rsidR="00C86772" w:rsidRPr="00C10FC8" w:rsidRDefault="00EA53A3" w:rsidP="00A20711">
      <w:pPr>
        <w:pStyle w:val="Ttulo1"/>
        <w:rPr>
          <w:rFonts w:asciiTheme="minorHAnsi" w:hAnsiTheme="minorHAnsi" w:cstheme="minorHAnsi"/>
          <w:sz w:val="22"/>
          <w:szCs w:val="16"/>
        </w:rPr>
      </w:pPr>
      <w:r w:rsidRPr="00C10FC8">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45792" behindDoc="1" locked="0" layoutInCell="1" allowOverlap="1" wp14:anchorId="5E95B237" wp14:editId="672B55AC">
                <wp:simplePos x="0" y="0"/>
                <wp:positionH relativeFrom="margin">
                  <wp:align>center</wp:align>
                </wp:positionH>
                <wp:positionV relativeFrom="paragraph">
                  <wp:posOffset>-34297</wp:posOffset>
                </wp:positionV>
                <wp:extent cx="6168721" cy="270510"/>
                <wp:effectExtent l="57150" t="38100" r="60960" b="91440"/>
                <wp:wrapNone/>
                <wp:docPr id="36" name="Rectángulo: esquinas redondeadas 36"/>
                <wp:cNvGraphicFramePr/>
                <a:graphic xmlns:a="http://schemas.openxmlformats.org/drawingml/2006/main">
                  <a:graphicData uri="http://schemas.microsoft.com/office/word/2010/wordprocessingShape">
                    <wps:wsp>
                      <wps:cNvSpPr/>
                      <wps:spPr>
                        <a:xfrm>
                          <a:off x="0" y="0"/>
                          <a:ext cx="6168721" cy="27051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3013E" id="Rectángulo: esquinas redondeadas 36" o:spid="_x0000_s1026" style="position:absolute;margin-left:0;margin-top:-2.7pt;width:485.75pt;height:21.3pt;z-index:-251570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" fillcolor="#a3c4ff" strokecolor="#4a7ebb">
                <v:fill color2="#e5eeff" rotate="t" angle="180" colors="0 #a3c4ff;22938f #bfd5ff;1 #e5eeff" focus="100%" type="gradient"/>
                <v:shadow on="t" color="black" opacity="24903f" origin=",.5" offset="0,.55556mm"/>
                <w10:wrap anchorx="margin"/>
              </v:roundrect>
            </w:pict>
          </mc:Fallback>
        </mc:AlternateContent>
      </w:r>
      <w:r w:rsidR="009C4A6D" w:rsidRPr="00C10FC8">
        <w:rPr>
          <w:rFonts w:asciiTheme="minorHAnsi" w:hAnsiTheme="minorHAnsi" w:cstheme="minorHAnsi"/>
          <w:sz w:val="22"/>
          <w:szCs w:val="16"/>
        </w:rPr>
        <w:t>3.1</w:t>
      </w:r>
      <w:r w:rsidR="00D7019F" w:rsidRPr="00C10FC8">
        <w:rPr>
          <w:rFonts w:asciiTheme="minorHAnsi" w:hAnsiTheme="minorHAnsi" w:cstheme="minorHAnsi"/>
          <w:sz w:val="22"/>
          <w:szCs w:val="16"/>
        </w:rPr>
        <w:t>2</w:t>
      </w:r>
      <w:r w:rsidR="009C4A6D" w:rsidRPr="00C10FC8">
        <w:rPr>
          <w:rFonts w:asciiTheme="minorHAnsi" w:hAnsiTheme="minorHAnsi" w:cstheme="minorHAnsi"/>
          <w:sz w:val="22"/>
          <w:szCs w:val="16"/>
        </w:rPr>
        <w:t xml:space="preserve"> </w:t>
      </w:r>
      <w:r w:rsidR="009C4A6D" w:rsidRPr="00C10FC8">
        <w:rPr>
          <w:rFonts w:asciiTheme="minorHAnsi" w:hAnsiTheme="minorHAnsi" w:cstheme="minorHAnsi"/>
          <w:sz w:val="22"/>
          <w:szCs w:val="16"/>
          <w:u w:val="single"/>
        </w:rPr>
        <w:t>ACTIVIDADES SUBCONTRATADAS EN AEROPUERTOS</w:t>
      </w:r>
      <w:bookmarkEnd w:id="29"/>
    </w:p>
    <w:p w14:paraId="1A746273" w14:textId="77777777" w:rsidR="009C4A6D" w:rsidRPr="00C1667A" w:rsidRDefault="009C4A6D" w:rsidP="00D87F88">
      <w:pPr>
        <w:ind w:right="97"/>
        <w:jc w:val="both"/>
        <w:rPr>
          <w:rFonts w:asciiTheme="minorHAnsi" w:hAnsiTheme="minorHAnsi" w:cstheme="minorHAnsi"/>
          <w:b/>
          <w:caps/>
          <w:sz w:val="22"/>
          <w:szCs w:val="22"/>
          <w:lang w:val="es-ES_tradnl"/>
        </w:rPr>
      </w:pPr>
    </w:p>
    <w:p w14:paraId="7DF19A69" w14:textId="63403EA2" w:rsidR="0003098A" w:rsidRPr="00C1667A" w:rsidRDefault="008E22BD"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211432" w:rsidRPr="00C1667A">
        <w:rPr>
          <w:rFonts w:asciiTheme="minorHAnsi" w:hAnsiTheme="minorHAnsi" w:cstheme="minorHAnsi"/>
          <w:b/>
          <w:color w:val="000000"/>
          <w:sz w:val="22"/>
          <w:szCs w:val="22"/>
          <w:u w:val="single"/>
        </w:rPr>
        <w:t>.1</w:t>
      </w:r>
      <w:r w:rsidR="00AD3FD3" w:rsidRPr="00C1667A">
        <w:rPr>
          <w:rFonts w:asciiTheme="minorHAnsi" w:hAnsiTheme="minorHAnsi" w:cstheme="minorHAnsi"/>
          <w:b/>
          <w:color w:val="000000"/>
          <w:sz w:val="22"/>
          <w:szCs w:val="22"/>
          <w:u w:val="single"/>
        </w:rPr>
        <w:t>2</w:t>
      </w:r>
      <w:r w:rsidR="003863E8" w:rsidRPr="00C1667A">
        <w:rPr>
          <w:rFonts w:asciiTheme="minorHAnsi" w:hAnsiTheme="minorHAnsi" w:cstheme="minorHAnsi"/>
          <w:b/>
          <w:color w:val="000000"/>
          <w:sz w:val="22"/>
          <w:szCs w:val="22"/>
          <w:u w:val="single"/>
        </w:rPr>
        <w:t xml:space="preserve">.1 </w:t>
      </w:r>
      <w:r w:rsidR="0003098A" w:rsidRPr="00C1667A">
        <w:rPr>
          <w:rFonts w:asciiTheme="minorHAnsi" w:hAnsiTheme="minorHAnsi" w:cstheme="minorHAnsi"/>
          <w:b/>
          <w:color w:val="000000"/>
          <w:sz w:val="22"/>
          <w:szCs w:val="22"/>
          <w:u w:val="single"/>
        </w:rPr>
        <w:t xml:space="preserve">Actividad: </w:t>
      </w:r>
    </w:p>
    <w:p w14:paraId="38BD96AC" w14:textId="77777777" w:rsidR="0003098A" w:rsidRPr="00C1667A" w:rsidRDefault="0003098A" w:rsidP="00D87F88">
      <w:pPr>
        <w:ind w:right="97"/>
        <w:jc w:val="both"/>
        <w:rPr>
          <w:rFonts w:asciiTheme="minorHAnsi" w:hAnsiTheme="minorHAnsi" w:cstheme="minorHAnsi"/>
          <w:color w:val="000000"/>
          <w:sz w:val="22"/>
          <w:szCs w:val="22"/>
        </w:rPr>
      </w:pPr>
    </w:p>
    <w:p w14:paraId="5C4A06F2" w14:textId="77777777" w:rsidR="0003098A" w:rsidRPr="00C1667A" w:rsidRDefault="0003098A" w:rsidP="00D87F88">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La contratación de estas pólizas se hace por imposición de AENA, que l</w:t>
      </w:r>
      <w:r w:rsidR="00BB1D4A" w:rsidRPr="00C1667A">
        <w:rPr>
          <w:rFonts w:asciiTheme="minorHAnsi" w:hAnsiTheme="minorHAnsi" w:cstheme="minorHAnsi"/>
          <w:color w:val="000000"/>
          <w:sz w:val="22"/>
          <w:szCs w:val="22"/>
        </w:rPr>
        <w:t>a</w:t>
      </w:r>
      <w:r w:rsidRPr="00C1667A">
        <w:rPr>
          <w:rFonts w:asciiTheme="minorHAnsi" w:hAnsiTheme="minorHAnsi" w:cstheme="minorHAnsi"/>
          <w:color w:val="000000"/>
          <w:sz w:val="22"/>
          <w:szCs w:val="22"/>
        </w:rPr>
        <w:t xml:space="preserve">s exige a las empresas que operan en sus aeropuertos. Siendo la propia AENA quien les indica el límite que deben contratar, que puede ser de 600.000 </w:t>
      </w:r>
      <w:r w:rsidR="009A075A" w:rsidRPr="00C1667A">
        <w:rPr>
          <w:rFonts w:asciiTheme="minorHAnsi" w:hAnsiTheme="minorHAnsi" w:cstheme="minorHAnsi"/>
          <w:color w:val="000000"/>
          <w:sz w:val="22"/>
          <w:szCs w:val="22"/>
        </w:rPr>
        <w:t xml:space="preserve">euros </w:t>
      </w:r>
      <w:r w:rsidRPr="00C1667A">
        <w:rPr>
          <w:rFonts w:asciiTheme="minorHAnsi" w:hAnsiTheme="minorHAnsi" w:cstheme="minorHAnsi"/>
          <w:color w:val="000000"/>
          <w:sz w:val="22"/>
          <w:szCs w:val="22"/>
        </w:rPr>
        <w:t>o 3.000.000</w:t>
      </w:r>
      <w:r w:rsidR="009A075A" w:rsidRPr="00C1667A">
        <w:rPr>
          <w:rFonts w:asciiTheme="minorHAnsi" w:hAnsiTheme="minorHAnsi" w:cstheme="minorHAnsi"/>
          <w:color w:val="000000"/>
          <w:sz w:val="22"/>
          <w:szCs w:val="22"/>
        </w:rPr>
        <w:t xml:space="preserve"> de euros.</w:t>
      </w:r>
    </w:p>
    <w:p w14:paraId="1EF9502D" w14:textId="77777777" w:rsidR="0003098A" w:rsidRPr="00C1667A" w:rsidRDefault="0003098A" w:rsidP="00D87F88">
      <w:pPr>
        <w:ind w:right="97"/>
        <w:jc w:val="both"/>
        <w:rPr>
          <w:rFonts w:asciiTheme="minorHAnsi" w:hAnsiTheme="minorHAnsi" w:cstheme="minorHAnsi"/>
          <w:color w:val="000000"/>
          <w:sz w:val="22"/>
          <w:szCs w:val="22"/>
        </w:rPr>
      </w:pPr>
    </w:p>
    <w:p w14:paraId="5D859527" w14:textId="37263F41"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color w:val="000000"/>
          <w:sz w:val="22"/>
          <w:szCs w:val="22"/>
        </w:rPr>
        <w:t xml:space="preserve">Las </w:t>
      </w:r>
      <w:r w:rsidRPr="00C1667A">
        <w:rPr>
          <w:rFonts w:asciiTheme="minorHAnsi" w:hAnsiTheme="minorHAnsi" w:cstheme="minorHAnsi"/>
          <w:sz w:val="22"/>
          <w:szCs w:val="22"/>
        </w:rPr>
        <w:t>principales actividades están relacionadas con</w:t>
      </w:r>
      <w:r w:rsidR="00691215" w:rsidRPr="00C1667A">
        <w:rPr>
          <w:rFonts w:asciiTheme="minorHAnsi" w:hAnsiTheme="minorHAnsi" w:cstheme="minorHAnsi"/>
          <w:sz w:val="22"/>
          <w:szCs w:val="22"/>
        </w:rPr>
        <w:t xml:space="preserve"> el </w:t>
      </w:r>
      <w:r w:rsidR="00691215" w:rsidRPr="00C1667A">
        <w:rPr>
          <w:rFonts w:asciiTheme="minorHAnsi" w:hAnsiTheme="minorHAnsi" w:cstheme="minorHAnsi"/>
          <w:b/>
          <w:sz w:val="22"/>
          <w:szCs w:val="22"/>
        </w:rPr>
        <w:t>HANDLING AEROPORTUARIO</w:t>
      </w:r>
      <w:r w:rsidRPr="00C1667A">
        <w:rPr>
          <w:rFonts w:asciiTheme="minorHAnsi" w:hAnsiTheme="minorHAnsi" w:cstheme="minorHAnsi"/>
          <w:sz w:val="22"/>
          <w:szCs w:val="22"/>
        </w:rPr>
        <w:t xml:space="preserve">: </w:t>
      </w:r>
      <w:r w:rsidR="00E66823" w:rsidRPr="00C1667A">
        <w:rPr>
          <w:rFonts w:asciiTheme="minorHAnsi" w:hAnsiTheme="minorHAnsi" w:cstheme="minorHAnsi"/>
          <w:sz w:val="22"/>
          <w:szCs w:val="22"/>
        </w:rPr>
        <w:t xml:space="preserve">dentro de este podemos incluir </w:t>
      </w:r>
      <w:r w:rsidR="00867EBE" w:rsidRPr="00C1667A">
        <w:rPr>
          <w:rFonts w:asciiTheme="minorHAnsi" w:hAnsiTheme="minorHAnsi" w:cstheme="minorHAnsi"/>
          <w:sz w:val="22"/>
          <w:szCs w:val="22"/>
        </w:rPr>
        <w:t>básicamente operaciones de carga y descarga en aeronaves</w:t>
      </w:r>
      <w:r w:rsidR="00636A5B" w:rsidRPr="00C1667A">
        <w:rPr>
          <w:rFonts w:asciiTheme="minorHAnsi" w:hAnsiTheme="minorHAnsi" w:cstheme="minorHAnsi"/>
          <w:sz w:val="22"/>
          <w:szCs w:val="22"/>
        </w:rPr>
        <w:t xml:space="preserve"> como son el</w:t>
      </w:r>
      <w:r w:rsidR="00867EBE" w:rsidRPr="00C1667A">
        <w:rPr>
          <w:rFonts w:asciiTheme="minorHAnsi" w:hAnsiTheme="minorHAnsi" w:cstheme="minorHAnsi"/>
          <w:sz w:val="22"/>
          <w:szCs w:val="22"/>
        </w:rPr>
        <w:t xml:space="preserve"> </w:t>
      </w:r>
      <w:r w:rsidRPr="00C1667A">
        <w:rPr>
          <w:rFonts w:asciiTheme="minorHAnsi" w:hAnsiTheme="minorHAnsi" w:cstheme="minorHAnsi"/>
          <w:sz w:val="22"/>
          <w:szCs w:val="22"/>
        </w:rPr>
        <w:t xml:space="preserve">abastecimiento de alimentos y bebidas </w:t>
      </w:r>
      <w:r w:rsidR="00A97734" w:rsidRPr="00C1667A">
        <w:rPr>
          <w:rFonts w:asciiTheme="minorHAnsi" w:hAnsiTheme="minorHAnsi" w:cstheme="minorHAnsi"/>
          <w:sz w:val="22"/>
          <w:szCs w:val="22"/>
        </w:rPr>
        <w:t xml:space="preserve">y </w:t>
      </w:r>
      <w:r w:rsidR="00294DDE" w:rsidRPr="00C1667A">
        <w:rPr>
          <w:rFonts w:asciiTheme="minorHAnsi" w:hAnsiTheme="minorHAnsi" w:cstheme="minorHAnsi"/>
          <w:sz w:val="22"/>
          <w:szCs w:val="22"/>
        </w:rPr>
        <w:t xml:space="preserve">el </w:t>
      </w:r>
      <w:r w:rsidR="00A97734" w:rsidRPr="00C1667A">
        <w:rPr>
          <w:rFonts w:asciiTheme="minorHAnsi" w:hAnsiTheme="minorHAnsi" w:cstheme="minorHAnsi"/>
          <w:sz w:val="22"/>
          <w:szCs w:val="22"/>
        </w:rPr>
        <w:t>transporte</w:t>
      </w:r>
      <w:r w:rsidRPr="00C1667A">
        <w:rPr>
          <w:rFonts w:asciiTheme="minorHAnsi" w:hAnsiTheme="minorHAnsi" w:cstheme="minorHAnsi"/>
          <w:sz w:val="22"/>
          <w:szCs w:val="22"/>
        </w:rPr>
        <w:t xml:space="preserve"> de mercancías y equipajes. </w:t>
      </w:r>
    </w:p>
    <w:p w14:paraId="68B7EBF5" w14:textId="77777777" w:rsidR="0003098A" w:rsidRPr="00C1667A" w:rsidRDefault="0003098A" w:rsidP="00D87F88">
      <w:pPr>
        <w:ind w:right="97"/>
        <w:jc w:val="both"/>
        <w:rPr>
          <w:rFonts w:asciiTheme="minorHAnsi" w:hAnsiTheme="minorHAnsi" w:cstheme="minorHAnsi"/>
          <w:b/>
          <w:color w:val="000000"/>
          <w:sz w:val="22"/>
          <w:szCs w:val="22"/>
        </w:rPr>
      </w:pPr>
    </w:p>
    <w:p w14:paraId="72E3FA55" w14:textId="196C5106" w:rsidR="0003098A" w:rsidRPr="00C1667A" w:rsidRDefault="008E22BD"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211432" w:rsidRPr="00C1667A">
        <w:rPr>
          <w:rFonts w:asciiTheme="minorHAnsi" w:hAnsiTheme="minorHAnsi" w:cstheme="minorHAnsi"/>
          <w:b/>
          <w:color w:val="000000"/>
          <w:sz w:val="22"/>
          <w:szCs w:val="22"/>
          <w:u w:val="single"/>
        </w:rPr>
        <w:t>.1</w:t>
      </w:r>
      <w:r w:rsidR="00AD3FD3" w:rsidRPr="00C1667A">
        <w:rPr>
          <w:rFonts w:asciiTheme="minorHAnsi" w:hAnsiTheme="minorHAnsi" w:cstheme="minorHAnsi"/>
          <w:b/>
          <w:color w:val="000000"/>
          <w:sz w:val="22"/>
          <w:szCs w:val="22"/>
          <w:u w:val="single"/>
        </w:rPr>
        <w:t>2</w:t>
      </w:r>
      <w:r w:rsidR="003863E8" w:rsidRPr="00C1667A">
        <w:rPr>
          <w:rFonts w:asciiTheme="minorHAnsi" w:hAnsiTheme="minorHAnsi" w:cstheme="minorHAnsi"/>
          <w:b/>
          <w:color w:val="000000"/>
          <w:sz w:val="22"/>
          <w:szCs w:val="22"/>
          <w:u w:val="single"/>
        </w:rPr>
        <w:t xml:space="preserve">.2 </w:t>
      </w:r>
      <w:r w:rsidR="0003098A" w:rsidRPr="00C1667A">
        <w:rPr>
          <w:rFonts w:asciiTheme="minorHAnsi" w:hAnsiTheme="minorHAnsi" w:cstheme="minorHAnsi"/>
          <w:b/>
          <w:color w:val="000000"/>
          <w:sz w:val="22"/>
          <w:szCs w:val="22"/>
          <w:u w:val="single"/>
        </w:rPr>
        <w:t xml:space="preserve">Instalaciones: </w:t>
      </w:r>
    </w:p>
    <w:p w14:paraId="2F077109" w14:textId="77777777" w:rsidR="0003098A" w:rsidRPr="00C1667A" w:rsidRDefault="0003098A" w:rsidP="00D87F88">
      <w:pPr>
        <w:ind w:right="97"/>
        <w:jc w:val="both"/>
        <w:rPr>
          <w:rFonts w:asciiTheme="minorHAnsi" w:hAnsiTheme="minorHAnsi" w:cstheme="minorHAnsi"/>
          <w:color w:val="000000"/>
          <w:sz w:val="22"/>
          <w:szCs w:val="22"/>
        </w:rPr>
      </w:pPr>
    </w:p>
    <w:p w14:paraId="4B883E4F" w14:textId="77777777" w:rsidR="0003098A" w:rsidRPr="00C1667A" w:rsidRDefault="0003098A" w:rsidP="00D87F88">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 Los servicios se prestan en el recinto de los aeropuertos</w:t>
      </w:r>
      <w:r w:rsidR="006B31E4" w:rsidRPr="00C1667A">
        <w:rPr>
          <w:rFonts w:asciiTheme="minorHAnsi" w:hAnsiTheme="minorHAnsi" w:cstheme="minorHAnsi"/>
          <w:color w:val="000000"/>
          <w:sz w:val="22"/>
          <w:szCs w:val="22"/>
        </w:rPr>
        <w:t>.</w:t>
      </w:r>
    </w:p>
    <w:p w14:paraId="44CB46F3" w14:textId="77777777" w:rsidR="0003098A" w:rsidRPr="00C1667A" w:rsidRDefault="0003098A" w:rsidP="00D87F88">
      <w:pPr>
        <w:ind w:right="97"/>
        <w:jc w:val="both"/>
        <w:rPr>
          <w:rFonts w:asciiTheme="minorHAnsi" w:hAnsiTheme="minorHAnsi" w:cstheme="minorHAnsi"/>
          <w:color w:val="000000"/>
          <w:sz w:val="22"/>
          <w:szCs w:val="22"/>
        </w:rPr>
      </w:pPr>
    </w:p>
    <w:p w14:paraId="456DA17B" w14:textId="540385E8" w:rsidR="0003098A" w:rsidRPr="00C1667A" w:rsidRDefault="008E22BD"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211432" w:rsidRPr="00C1667A">
        <w:rPr>
          <w:rFonts w:asciiTheme="minorHAnsi" w:hAnsiTheme="minorHAnsi" w:cstheme="minorHAnsi"/>
          <w:b/>
          <w:color w:val="000000"/>
          <w:sz w:val="22"/>
          <w:szCs w:val="22"/>
          <w:u w:val="single"/>
        </w:rPr>
        <w:t>.1</w:t>
      </w:r>
      <w:r w:rsidR="00AD3FD3" w:rsidRPr="00C1667A">
        <w:rPr>
          <w:rFonts w:asciiTheme="minorHAnsi" w:hAnsiTheme="minorHAnsi" w:cstheme="minorHAnsi"/>
          <w:b/>
          <w:color w:val="000000"/>
          <w:sz w:val="22"/>
          <w:szCs w:val="22"/>
          <w:u w:val="single"/>
        </w:rPr>
        <w:t>2</w:t>
      </w:r>
      <w:r w:rsidR="003863E8" w:rsidRPr="00C1667A">
        <w:rPr>
          <w:rFonts w:asciiTheme="minorHAnsi" w:hAnsiTheme="minorHAnsi" w:cstheme="minorHAnsi"/>
          <w:b/>
          <w:color w:val="000000"/>
          <w:sz w:val="22"/>
          <w:szCs w:val="22"/>
          <w:u w:val="single"/>
        </w:rPr>
        <w:t xml:space="preserve">.3 </w:t>
      </w:r>
      <w:r w:rsidR="0003098A" w:rsidRPr="00C1667A">
        <w:rPr>
          <w:rFonts w:asciiTheme="minorHAnsi" w:hAnsiTheme="minorHAnsi" w:cstheme="minorHAnsi"/>
          <w:b/>
          <w:color w:val="000000"/>
          <w:sz w:val="22"/>
          <w:szCs w:val="22"/>
          <w:u w:val="single"/>
        </w:rPr>
        <w:t>Principales peligros:</w:t>
      </w:r>
    </w:p>
    <w:p w14:paraId="19D8D749"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2EC7B8B4" w14:textId="77777777" w:rsidR="0003098A" w:rsidRPr="00C1667A" w:rsidRDefault="0003098A" w:rsidP="00D87F88">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 xml:space="preserve"> - Las actividades no encierran peligros dignos de destacar</w:t>
      </w:r>
      <w:r w:rsidR="006B31E4" w:rsidRPr="00C1667A">
        <w:rPr>
          <w:rFonts w:asciiTheme="minorHAnsi" w:hAnsiTheme="minorHAnsi" w:cstheme="minorHAnsi"/>
          <w:color w:val="000000"/>
          <w:sz w:val="22"/>
          <w:szCs w:val="22"/>
        </w:rPr>
        <w:t>.</w:t>
      </w:r>
    </w:p>
    <w:p w14:paraId="3F05992C" w14:textId="77777777" w:rsidR="0003098A" w:rsidRPr="00C1667A" w:rsidRDefault="0003098A" w:rsidP="00D87F88">
      <w:pPr>
        <w:ind w:right="97"/>
        <w:jc w:val="both"/>
        <w:rPr>
          <w:rFonts w:asciiTheme="minorHAnsi" w:hAnsiTheme="minorHAnsi" w:cstheme="minorHAnsi"/>
          <w:color w:val="000000"/>
          <w:sz w:val="22"/>
          <w:szCs w:val="22"/>
          <w:u w:val="single"/>
        </w:rPr>
      </w:pPr>
    </w:p>
    <w:p w14:paraId="54D20746" w14:textId="566D5974" w:rsidR="00694148"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94148" w:rsidRPr="00C1667A">
        <w:rPr>
          <w:rFonts w:asciiTheme="minorHAnsi" w:hAnsiTheme="minorHAnsi" w:cstheme="minorHAnsi"/>
          <w:b/>
          <w:sz w:val="22"/>
          <w:szCs w:val="22"/>
          <w:u w:val="single"/>
        </w:rPr>
        <w:t>.1</w:t>
      </w:r>
      <w:r w:rsidR="00AD3FD3" w:rsidRPr="00C1667A">
        <w:rPr>
          <w:rFonts w:asciiTheme="minorHAnsi" w:hAnsiTheme="minorHAnsi" w:cstheme="minorHAnsi"/>
          <w:b/>
          <w:sz w:val="22"/>
          <w:szCs w:val="22"/>
          <w:u w:val="single"/>
        </w:rPr>
        <w:t>2</w:t>
      </w:r>
      <w:r w:rsidR="00694148" w:rsidRPr="00C1667A">
        <w:rPr>
          <w:rFonts w:asciiTheme="minorHAnsi" w:hAnsiTheme="minorHAnsi" w:cstheme="minorHAnsi"/>
          <w:b/>
          <w:sz w:val="22"/>
          <w:szCs w:val="22"/>
          <w:u w:val="single"/>
        </w:rPr>
        <w:t xml:space="preserve">.4 Primas de reaseguro (euros) aplicables </w:t>
      </w:r>
      <w:r w:rsidR="006A0E3D" w:rsidRPr="00C1667A">
        <w:rPr>
          <w:rFonts w:asciiTheme="minorHAnsi" w:hAnsiTheme="minorHAnsi" w:cstheme="minorHAnsi"/>
          <w:b/>
          <w:sz w:val="22"/>
          <w:szCs w:val="22"/>
          <w:u w:val="single"/>
        </w:rPr>
        <w:t>para cada</w:t>
      </w:r>
      <w:r w:rsidR="0054152C" w:rsidRPr="00C1667A">
        <w:rPr>
          <w:rFonts w:asciiTheme="minorHAnsi" w:hAnsiTheme="minorHAnsi" w:cstheme="minorHAnsi"/>
          <w:b/>
          <w:sz w:val="22"/>
          <w:szCs w:val="22"/>
          <w:u w:val="single"/>
        </w:rPr>
        <w:t xml:space="preserve"> </w:t>
      </w:r>
      <w:r w:rsidR="006A0E3D" w:rsidRPr="00C1667A">
        <w:rPr>
          <w:rFonts w:asciiTheme="minorHAnsi" w:hAnsiTheme="minorHAnsi" w:cstheme="minorHAnsi"/>
          <w:b/>
          <w:sz w:val="22"/>
          <w:szCs w:val="22"/>
          <w:u w:val="single"/>
        </w:rPr>
        <w:t xml:space="preserve">actividad y </w:t>
      </w:r>
      <w:r w:rsidR="00694148" w:rsidRPr="00C1667A">
        <w:rPr>
          <w:rFonts w:asciiTheme="minorHAnsi" w:hAnsiTheme="minorHAnsi" w:cstheme="minorHAnsi"/>
          <w:b/>
          <w:sz w:val="22"/>
          <w:szCs w:val="22"/>
          <w:u w:val="single"/>
        </w:rPr>
        <w:t>aeropuerto:</w:t>
      </w:r>
    </w:p>
    <w:p w14:paraId="186DDD8D" w14:textId="77777777" w:rsidR="00694148" w:rsidRPr="00C1667A" w:rsidRDefault="00694148" w:rsidP="00D87F88">
      <w:pPr>
        <w:ind w:right="97"/>
        <w:jc w:val="both"/>
        <w:rPr>
          <w:rFonts w:asciiTheme="minorHAnsi" w:hAnsiTheme="minorHAnsi" w:cstheme="minorHAnsi"/>
          <w:b/>
          <w:sz w:val="22"/>
          <w:szCs w:val="22"/>
        </w:rPr>
      </w:pPr>
    </w:p>
    <w:tbl>
      <w:tblPr>
        <w:tblStyle w:val="Tabladelista3-nfasis1"/>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000" w:firstRow="0" w:lastRow="0" w:firstColumn="0" w:lastColumn="0" w:noHBand="0" w:noVBand="0"/>
      </w:tblPr>
      <w:tblGrid>
        <w:gridCol w:w="2516"/>
        <w:gridCol w:w="1610"/>
        <w:gridCol w:w="1686"/>
      </w:tblGrid>
      <w:tr w:rsidR="00066F47" w:rsidRPr="00C1667A" w14:paraId="099ECBC9" w14:textId="77777777" w:rsidTr="00C02E4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49D92AE3" w14:textId="77777777" w:rsidR="00066F47" w:rsidRPr="00C1667A" w:rsidRDefault="00066F47" w:rsidP="005A4600">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Suma asegurada</w:t>
            </w:r>
            <w:r w:rsidR="00747DAE" w:rsidRPr="00C1667A">
              <w:rPr>
                <w:rFonts w:asciiTheme="minorHAnsi" w:hAnsiTheme="minorHAnsi" w:cstheme="minorHAnsi"/>
                <w:b/>
                <w:bCs/>
                <w:sz w:val="22"/>
                <w:szCs w:val="22"/>
              </w:rPr>
              <w:t xml:space="preserve"> (euros)</w:t>
            </w:r>
          </w:p>
        </w:tc>
        <w:tc>
          <w:tcPr>
            <w:tcW w:w="0" w:type="auto"/>
            <w:tcBorders>
              <w:top w:val="none" w:sz="0" w:space="0" w:color="auto"/>
              <w:bottom w:val="none" w:sz="0" w:space="0" w:color="auto"/>
            </w:tcBorders>
            <w:shd w:val="clear" w:color="auto" w:fill="DBE5F1" w:themeFill="accent1" w:themeFillTint="33"/>
            <w:noWrap/>
          </w:tcPr>
          <w:p w14:paraId="2B4F16F0" w14:textId="77777777" w:rsidR="00066F47" w:rsidRPr="00C1667A" w:rsidRDefault="00066F47" w:rsidP="008A24FE">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Sin transporte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142FD22D" w14:textId="77777777" w:rsidR="00066F47" w:rsidRPr="00C1667A" w:rsidRDefault="00066F47" w:rsidP="008A24FE">
            <w:pPr>
              <w:ind w:right="97"/>
              <w:jc w:val="center"/>
              <w:rPr>
                <w:rFonts w:asciiTheme="minorHAnsi" w:hAnsiTheme="minorHAnsi" w:cstheme="minorHAnsi"/>
                <w:b/>
                <w:sz w:val="22"/>
                <w:szCs w:val="22"/>
              </w:rPr>
            </w:pPr>
            <w:r w:rsidRPr="00C1667A">
              <w:rPr>
                <w:rFonts w:asciiTheme="minorHAnsi" w:hAnsiTheme="minorHAnsi" w:cstheme="minorHAnsi"/>
                <w:b/>
                <w:sz w:val="22"/>
                <w:szCs w:val="22"/>
              </w:rPr>
              <w:t>Con transporte</w:t>
            </w:r>
          </w:p>
        </w:tc>
      </w:tr>
      <w:tr w:rsidR="00150006" w:rsidRPr="00C1667A" w14:paraId="0830BC8F" w14:textId="77777777" w:rsidTr="00C02E41">
        <w:trPr>
          <w:trHeight w:val="255"/>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shd w:val="clear" w:color="auto" w:fill="DBE5F1" w:themeFill="accent1" w:themeFillTint="33"/>
            <w:noWrap/>
          </w:tcPr>
          <w:p w14:paraId="2BFCA3C8" w14:textId="77777777" w:rsidR="00150006" w:rsidRPr="00C1667A" w:rsidRDefault="00150006" w:rsidP="005A4600">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0" w:type="auto"/>
            <w:shd w:val="clear" w:color="auto" w:fill="DBE5F1" w:themeFill="accent1" w:themeFillTint="33"/>
            <w:noWrap/>
          </w:tcPr>
          <w:p w14:paraId="1623E742"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319</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shd w:val="clear" w:color="auto" w:fill="DBE5F1" w:themeFill="accent1" w:themeFillTint="33"/>
            <w:noWrap/>
          </w:tcPr>
          <w:p w14:paraId="7A6B79E8"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402</w:t>
            </w:r>
          </w:p>
        </w:tc>
      </w:tr>
      <w:tr w:rsidR="00150006" w:rsidRPr="00C1667A" w14:paraId="07FF1F11" w14:textId="77777777" w:rsidTr="00C02E4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50BE766A" w14:textId="77777777" w:rsidR="00150006" w:rsidRPr="00C1667A" w:rsidRDefault="00150006" w:rsidP="005A4600">
            <w:pPr>
              <w:ind w:right="97"/>
              <w:jc w:val="center"/>
              <w:rPr>
                <w:rFonts w:asciiTheme="minorHAnsi" w:hAnsiTheme="minorHAnsi" w:cstheme="minorHAnsi"/>
                <w:sz w:val="22"/>
                <w:szCs w:val="22"/>
              </w:rPr>
            </w:pPr>
            <w:r w:rsidRPr="00C1667A">
              <w:rPr>
                <w:rFonts w:asciiTheme="minorHAnsi" w:hAnsiTheme="minorHAnsi" w:cstheme="minorHAnsi"/>
                <w:sz w:val="22"/>
                <w:szCs w:val="22"/>
              </w:rPr>
              <w:t>3.000.000</w:t>
            </w:r>
          </w:p>
        </w:tc>
        <w:tc>
          <w:tcPr>
            <w:tcW w:w="0" w:type="auto"/>
            <w:tcBorders>
              <w:top w:val="none" w:sz="0" w:space="0" w:color="auto"/>
              <w:bottom w:val="none" w:sz="0" w:space="0" w:color="auto"/>
            </w:tcBorders>
            <w:shd w:val="clear" w:color="auto" w:fill="DBE5F1" w:themeFill="accent1" w:themeFillTint="33"/>
            <w:noWrap/>
          </w:tcPr>
          <w:p w14:paraId="35D1B0C0"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541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48769356"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700</w:t>
            </w:r>
          </w:p>
        </w:tc>
      </w:tr>
    </w:tbl>
    <w:p w14:paraId="615773F7" w14:textId="77777777" w:rsidR="00694148" w:rsidRPr="00C1667A" w:rsidRDefault="00694148" w:rsidP="00D87F88">
      <w:pPr>
        <w:ind w:right="97"/>
        <w:jc w:val="both"/>
        <w:rPr>
          <w:rFonts w:asciiTheme="minorHAnsi" w:hAnsiTheme="minorHAnsi" w:cstheme="minorHAnsi"/>
          <w:b/>
          <w:sz w:val="22"/>
          <w:szCs w:val="22"/>
        </w:rPr>
      </w:pPr>
    </w:p>
    <w:p w14:paraId="7308ABAF" w14:textId="19450C3A" w:rsidR="00694148" w:rsidRPr="00C1667A" w:rsidRDefault="00694148" w:rsidP="005A1CBD">
      <w:pPr>
        <w:numPr>
          <w:ilvl w:val="0"/>
          <w:numId w:val="4"/>
        </w:numPr>
        <w:ind w:right="97"/>
        <w:jc w:val="both"/>
        <w:rPr>
          <w:rFonts w:asciiTheme="minorHAnsi" w:hAnsiTheme="minorHAnsi" w:cstheme="minorHAnsi"/>
          <w:sz w:val="22"/>
          <w:szCs w:val="22"/>
        </w:rPr>
      </w:pPr>
      <w:r w:rsidRPr="00C1667A">
        <w:rPr>
          <w:rFonts w:asciiTheme="minorHAnsi" w:hAnsiTheme="minorHAnsi" w:cstheme="minorHAnsi"/>
          <w:sz w:val="22"/>
          <w:szCs w:val="22"/>
        </w:rPr>
        <w:t>Estas primas</w:t>
      </w:r>
      <w:r w:rsidR="000A15B0" w:rsidRPr="00C1667A">
        <w:rPr>
          <w:rFonts w:asciiTheme="minorHAnsi" w:hAnsiTheme="minorHAnsi" w:cstheme="minorHAnsi"/>
          <w:sz w:val="22"/>
          <w:szCs w:val="22"/>
        </w:rPr>
        <w:t xml:space="preserve"> de reaseguro</w:t>
      </w:r>
      <w:r w:rsidRPr="00C1667A">
        <w:rPr>
          <w:rFonts w:asciiTheme="minorHAnsi" w:hAnsiTheme="minorHAnsi" w:cstheme="minorHAnsi"/>
          <w:sz w:val="22"/>
          <w:szCs w:val="22"/>
        </w:rPr>
        <w:t xml:space="preserve"> tienen un descuento en función del número de aeropuertos en póliza, </w:t>
      </w:r>
      <w:r w:rsidR="003352C1" w:rsidRPr="00C1667A">
        <w:rPr>
          <w:rFonts w:asciiTheme="minorHAnsi" w:hAnsiTheme="minorHAnsi" w:cstheme="minorHAnsi"/>
          <w:sz w:val="22"/>
          <w:szCs w:val="22"/>
        </w:rPr>
        <w:t>de acuerdo con</w:t>
      </w:r>
      <w:r w:rsidRPr="00C1667A">
        <w:rPr>
          <w:rFonts w:asciiTheme="minorHAnsi" w:hAnsiTheme="minorHAnsi" w:cstheme="minorHAnsi"/>
          <w:sz w:val="22"/>
          <w:szCs w:val="22"/>
        </w:rPr>
        <w:t xml:space="preserve"> esta fórmula: Descuento a aplicar = (</w:t>
      </w:r>
      <w:r w:rsidR="005946D8" w:rsidRPr="00C1667A">
        <w:rPr>
          <w:rFonts w:asciiTheme="minorHAnsi" w:hAnsiTheme="minorHAnsi" w:cstheme="minorHAnsi"/>
          <w:sz w:val="22"/>
          <w:szCs w:val="22"/>
        </w:rPr>
        <w:t>N.º</w:t>
      </w:r>
      <w:r w:rsidRPr="00C1667A">
        <w:rPr>
          <w:rFonts w:asciiTheme="minorHAnsi" w:hAnsiTheme="minorHAnsi" w:cstheme="minorHAnsi"/>
          <w:sz w:val="22"/>
          <w:szCs w:val="22"/>
        </w:rPr>
        <w:t xml:space="preserve"> de aeropuertos en póliza -1) %</w:t>
      </w:r>
    </w:p>
    <w:p w14:paraId="2EAF5A6D" w14:textId="77777777" w:rsidR="00066F47" w:rsidRPr="00C1667A" w:rsidRDefault="00066F47" w:rsidP="00D87F88">
      <w:pPr>
        <w:ind w:right="97"/>
        <w:jc w:val="both"/>
        <w:rPr>
          <w:rFonts w:asciiTheme="minorHAnsi" w:hAnsiTheme="minorHAnsi" w:cstheme="minorHAnsi"/>
          <w:sz w:val="22"/>
          <w:szCs w:val="22"/>
        </w:rPr>
      </w:pPr>
    </w:p>
    <w:p w14:paraId="182CD933" w14:textId="77777777" w:rsidR="00694148" w:rsidRPr="00C1667A" w:rsidRDefault="00694148" w:rsidP="005A1CBD">
      <w:pPr>
        <w:numPr>
          <w:ilvl w:val="0"/>
          <w:numId w:val="4"/>
        </w:numPr>
        <w:ind w:right="97"/>
        <w:jc w:val="both"/>
        <w:rPr>
          <w:rFonts w:asciiTheme="minorHAnsi" w:hAnsiTheme="minorHAnsi" w:cstheme="minorHAnsi"/>
          <w:sz w:val="22"/>
          <w:szCs w:val="22"/>
        </w:rPr>
      </w:pPr>
      <w:r w:rsidRPr="00C1667A">
        <w:rPr>
          <w:rFonts w:asciiTheme="minorHAnsi" w:hAnsiTheme="minorHAnsi" w:cstheme="minorHAnsi"/>
          <w:sz w:val="22"/>
          <w:szCs w:val="22"/>
        </w:rPr>
        <w:t>Así, un solo aeropuerto no llevaría ningún descuento; dos aeropuertos llevarían un 1% de descuento; tres aeropuertos llevarían un 2% de descuento, etc.</w:t>
      </w:r>
    </w:p>
    <w:p w14:paraId="0B952597" w14:textId="77777777" w:rsidR="00066F47" w:rsidRPr="00C1667A" w:rsidRDefault="00066F47" w:rsidP="00D87F88">
      <w:pPr>
        <w:ind w:right="97"/>
        <w:jc w:val="both"/>
        <w:rPr>
          <w:rFonts w:asciiTheme="minorHAnsi" w:hAnsiTheme="minorHAnsi" w:cstheme="minorHAnsi"/>
          <w:sz w:val="22"/>
          <w:szCs w:val="22"/>
        </w:rPr>
      </w:pPr>
    </w:p>
    <w:p w14:paraId="73CFBDD6" w14:textId="77777777" w:rsidR="00694148" w:rsidRPr="00C1667A" w:rsidRDefault="00694148" w:rsidP="005A1CBD">
      <w:pPr>
        <w:numPr>
          <w:ilvl w:val="0"/>
          <w:numId w:val="4"/>
        </w:numPr>
        <w:ind w:right="97"/>
        <w:jc w:val="both"/>
        <w:rPr>
          <w:rFonts w:asciiTheme="minorHAnsi" w:hAnsiTheme="minorHAnsi" w:cstheme="minorHAnsi"/>
          <w:sz w:val="22"/>
          <w:szCs w:val="22"/>
        </w:rPr>
      </w:pPr>
      <w:r w:rsidRPr="00C1667A">
        <w:rPr>
          <w:rFonts w:asciiTheme="minorHAnsi" w:hAnsiTheme="minorHAnsi" w:cstheme="minorHAnsi"/>
          <w:sz w:val="22"/>
          <w:szCs w:val="22"/>
        </w:rPr>
        <w:t>Entendemos que realiza transporte cuando el asegurado declara poseer algún vehículo dentro del aeropuerto para el desarrollo de su actividad.</w:t>
      </w:r>
    </w:p>
    <w:p w14:paraId="03B2AC7D" w14:textId="41304016" w:rsidR="00A97734" w:rsidRPr="00C1667A" w:rsidRDefault="00683C43">
      <w:pPr>
        <w:rPr>
          <w:rFonts w:asciiTheme="minorHAnsi" w:hAnsiTheme="minorHAnsi" w:cstheme="minorHAnsi"/>
          <w:b/>
          <w:color w:val="FF0000"/>
          <w:sz w:val="22"/>
          <w:szCs w:val="22"/>
        </w:rPr>
      </w:pPr>
      <w:r>
        <w:rPr>
          <w:rFonts w:asciiTheme="minorHAnsi" w:hAnsiTheme="minorHAnsi" w:cstheme="minorHAnsi"/>
          <w:b/>
          <w:noProof/>
          <w:spacing w:val="-2"/>
          <w:sz w:val="22"/>
          <w:szCs w:val="22"/>
        </w:rPr>
        <mc:AlternateContent>
          <mc:Choice Requires="wps">
            <w:drawing>
              <wp:anchor distT="0" distB="0" distL="114300" distR="114300" simplePos="0" relativeHeight="251779584" behindDoc="1" locked="0" layoutInCell="1" allowOverlap="1" wp14:anchorId="7E245E79" wp14:editId="02B93B80">
                <wp:simplePos x="0" y="0"/>
                <wp:positionH relativeFrom="margin">
                  <wp:posOffset>-23883</wp:posOffset>
                </wp:positionH>
                <wp:positionV relativeFrom="paragraph">
                  <wp:posOffset>68671</wp:posOffset>
                </wp:positionV>
                <wp:extent cx="6248400" cy="680357"/>
                <wp:effectExtent l="57150" t="38100" r="76200" b="100965"/>
                <wp:wrapNone/>
                <wp:docPr id="128" name="Rectángulo: esquinas redondeadas 128"/>
                <wp:cNvGraphicFramePr/>
                <a:graphic xmlns:a="http://schemas.openxmlformats.org/drawingml/2006/main">
                  <a:graphicData uri="http://schemas.microsoft.com/office/word/2010/wordprocessingShape">
                    <wps:wsp>
                      <wps:cNvSpPr/>
                      <wps:spPr>
                        <a:xfrm>
                          <a:off x="0" y="0"/>
                          <a:ext cx="6248400" cy="680357"/>
                        </a:xfrm>
                        <a:prstGeom prst="roundRect">
                          <a:avLst/>
                        </a:prstGeom>
                        <a:solidFill>
                          <a:srgbClr val="FFFFCC"/>
                        </a:solidFill>
                        <a:ln w="9525" cap="flat" cmpd="sng" algn="ctr">
                          <a:solidFill>
                            <a:srgbClr val="FFFF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477C5" id="Rectángulo: esquinas redondeadas 128" o:spid="_x0000_s1026" style="position:absolute;margin-left:-1.9pt;margin-top:5.4pt;width:492pt;height:53.55pt;z-index:-25153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" fillcolor="#ffc" strokecolor="yellow">
                <v:shadow on="t" color="black" opacity="24903f" origin=",.5" offset="0,.55556mm"/>
                <w10:wrap anchorx="margin"/>
              </v:roundrect>
            </w:pict>
          </mc:Fallback>
        </mc:AlternateContent>
      </w:r>
    </w:p>
    <w:p w14:paraId="788FE0B1" w14:textId="6E7CB4C8" w:rsidR="00745F0F" w:rsidRPr="00C1667A" w:rsidRDefault="00A97734" w:rsidP="003626A7">
      <w:pPr>
        <w:jc w:val="both"/>
        <w:rPr>
          <w:rFonts w:asciiTheme="minorHAnsi" w:hAnsiTheme="minorHAnsi" w:cstheme="minorHAnsi"/>
          <w:b/>
          <w:sz w:val="22"/>
          <w:szCs w:val="22"/>
        </w:rPr>
      </w:pPr>
      <w:r w:rsidRPr="00C1667A">
        <w:rPr>
          <w:rFonts w:asciiTheme="minorHAnsi" w:hAnsiTheme="minorHAnsi" w:cstheme="minorHAnsi"/>
          <w:b/>
          <w:sz w:val="22"/>
          <w:szCs w:val="22"/>
        </w:rPr>
        <w:t>Nota: No quedan incluidas</w:t>
      </w:r>
      <w:r w:rsidR="00F4591F" w:rsidRPr="00C1667A">
        <w:rPr>
          <w:rFonts w:asciiTheme="minorHAnsi" w:hAnsiTheme="minorHAnsi" w:cstheme="minorHAnsi"/>
          <w:b/>
          <w:sz w:val="22"/>
          <w:szCs w:val="22"/>
        </w:rPr>
        <w:t>,</w:t>
      </w:r>
      <w:r w:rsidRPr="00C1667A">
        <w:rPr>
          <w:rFonts w:asciiTheme="minorHAnsi" w:hAnsiTheme="minorHAnsi" w:cstheme="minorHAnsi"/>
          <w:b/>
          <w:sz w:val="22"/>
          <w:szCs w:val="22"/>
        </w:rPr>
        <w:t xml:space="preserve"> dentro de esta cobertura</w:t>
      </w:r>
      <w:r w:rsidR="00F4591F" w:rsidRPr="00C1667A">
        <w:rPr>
          <w:rFonts w:asciiTheme="minorHAnsi" w:hAnsiTheme="minorHAnsi" w:cstheme="minorHAnsi"/>
          <w:b/>
          <w:sz w:val="22"/>
          <w:szCs w:val="22"/>
        </w:rPr>
        <w:t>,</w:t>
      </w:r>
      <w:r w:rsidRPr="00C1667A">
        <w:rPr>
          <w:rFonts w:asciiTheme="minorHAnsi" w:hAnsiTheme="minorHAnsi" w:cstheme="minorHAnsi"/>
          <w:b/>
          <w:sz w:val="22"/>
          <w:szCs w:val="22"/>
        </w:rPr>
        <w:t xml:space="preserve"> cualquier operación de mantenimiento, repostaje y similar que se realice dentro de los hangares</w:t>
      </w:r>
      <w:r w:rsidR="00C771CE" w:rsidRPr="00C1667A">
        <w:rPr>
          <w:rFonts w:asciiTheme="minorHAnsi" w:hAnsiTheme="minorHAnsi" w:cstheme="minorHAnsi"/>
          <w:b/>
          <w:sz w:val="22"/>
          <w:szCs w:val="22"/>
        </w:rPr>
        <w:t xml:space="preserve"> del aeropuerto</w:t>
      </w:r>
      <w:r w:rsidRPr="00C1667A">
        <w:rPr>
          <w:rFonts w:asciiTheme="minorHAnsi" w:hAnsiTheme="minorHAnsi" w:cstheme="minorHAnsi"/>
          <w:b/>
          <w:sz w:val="22"/>
          <w:szCs w:val="22"/>
        </w:rPr>
        <w:t>. En este caso, someter al PERM</w:t>
      </w:r>
      <w:r w:rsidRPr="00C1667A">
        <w:rPr>
          <w:rFonts w:asciiTheme="minorHAnsi" w:hAnsiTheme="minorHAnsi" w:cstheme="minorHAnsi"/>
          <w:b/>
          <w:color w:val="FF0000"/>
          <w:sz w:val="22"/>
          <w:szCs w:val="22"/>
        </w:rPr>
        <w:t>.</w:t>
      </w:r>
      <w:r w:rsidR="00745F0F" w:rsidRPr="00C1667A">
        <w:rPr>
          <w:rFonts w:asciiTheme="minorHAnsi" w:hAnsiTheme="minorHAnsi" w:cstheme="minorHAnsi"/>
          <w:b/>
          <w:sz w:val="22"/>
          <w:szCs w:val="22"/>
        </w:rPr>
        <w:br w:type="page"/>
      </w:r>
    </w:p>
    <w:p w14:paraId="42ABE9BA" w14:textId="77777777" w:rsidR="003940DC" w:rsidRPr="00C1667A" w:rsidRDefault="003940DC" w:rsidP="00E217F7">
      <w:pPr>
        <w:ind w:right="97"/>
        <w:jc w:val="both"/>
        <w:rPr>
          <w:rFonts w:asciiTheme="minorHAnsi" w:hAnsiTheme="minorHAnsi" w:cstheme="minorHAnsi"/>
          <w:b/>
          <w:sz w:val="22"/>
          <w:szCs w:val="22"/>
        </w:rPr>
        <w:sectPr w:rsidR="003940DC" w:rsidRPr="00C1667A" w:rsidSect="001C1E90">
          <w:footerReference w:type="default" r:id="rId69"/>
          <w:footerReference w:type="first" r:id="rId70"/>
          <w:pgSz w:w="11906" w:h="16838"/>
          <w:pgMar w:top="1134" w:right="851" w:bottom="1134" w:left="1418" w:header="709" w:footer="386" w:gutter="0"/>
          <w:pgNumType w:fmt="numberInDash" w:start="37"/>
          <w:cols w:space="708"/>
          <w:titlePg/>
          <w:docGrid w:linePitch="360"/>
        </w:sectPr>
      </w:pPr>
    </w:p>
    <w:bookmarkStart w:id="30" w:name="_Toc44492985"/>
    <w:p w14:paraId="58324F1F" w14:textId="35F73702" w:rsidR="00E217F7" w:rsidRPr="00C02E41" w:rsidRDefault="00EA53A3" w:rsidP="00A20711">
      <w:pPr>
        <w:pStyle w:val="Ttulo1"/>
        <w:rPr>
          <w:rFonts w:asciiTheme="minorHAnsi" w:hAnsiTheme="minorHAnsi" w:cstheme="minorHAnsi"/>
          <w:sz w:val="22"/>
          <w:szCs w:val="16"/>
        </w:rPr>
      </w:pPr>
      <w:r w:rsidRPr="00C02E41">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47840" behindDoc="1" locked="0" layoutInCell="1" allowOverlap="1" wp14:anchorId="22990073" wp14:editId="2CC143EB">
                <wp:simplePos x="0" y="0"/>
                <wp:positionH relativeFrom="margin">
                  <wp:posOffset>-32247</wp:posOffset>
                </wp:positionH>
                <wp:positionV relativeFrom="paragraph">
                  <wp:posOffset>33627</wp:posOffset>
                </wp:positionV>
                <wp:extent cx="6208478" cy="270510"/>
                <wp:effectExtent l="57150" t="38100" r="59055" b="91440"/>
                <wp:wrapNone/>
                <wp:docPr id="37" name="Rectángulo: esquinas redondeadas 37"/>
                <wp:cNvGraphicFramePr/>
                <a:graphic xmlns:a="http://schemas.openxmlformats.org/drawingml/2006/main">
                  <a:graphicData uri="http://schemas.microsoft.com/office/word/2010/wordprocessingShape">
                    <wps:wsp>
                      <wps:cNvSpPr/>
                      <wps:spPr>
                        <a:xfrm>
                          <a:off x="0" y="0"/>
                          <a:ext cx="6208478" cy="270510"/>
                        </a:xfrm>
                        <a:prstGeom prst="roundRect">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59CB5" id="Rectángulo: esquinas redondeadas 37" o:spid="_x0000_s1026" style="position:absolute;margin-left:-2.55pt;margin-top:2.65pt;width:488.85pt;height:21.3pt;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" fillcolor="#fbcaa2 [1625]" strokecolor="#f68c36 [3049]">
                <v:fill color2="#fdefe3 [505]" rotate="t" angle="180" colors="0 #ffbe86;22938f #ffd0aa;1 #ffebdb" focus="100%" type="gradient"/>
                <v:shadow on="t" color="black" opacity="24903f" origin=",.5" offset="0,.55556mm"/>
                <w10:wrap anchorx="margin"/>
              </v:roundrect>
            </w:pict>
          </mc:Fallback>
        </mc:AlternateContent>
      </w:r>
      <w:r w:rsidR="009C4A6D" w:rsidRPr="00C02E41">
        <w:rPr>
          <w:rFonts w:asciiTheme="minorHAnsi" w:hAnsiTheme="minorHAnsi" w:cstheme="minorHAnsi"/>
          <w:sz w:val="22"/>
          <w:szCs w:val="16"/>
        </w:rPr>
        <w:t>3.1</w:t>
      </w:r>
      <w:r w:rsidR="00D7019F" w:rsidRPr="00C02E41">
        <w:rPr>
          <w:rFonts w:asciiTheme="minorHAnsi" w:hAnsiTheme="minorHAnsi" w:cstheme="minorHAnsi"/>
          <w:sz w:val="22"/>
          <w:szCs w:val="16"/>
        </w:rPr>
        <w:t>3</w:t>
      </w:r>
      <w:r w:rsidR="009C4A6D" w:rsidRPr="00C02E41">
        <w:rPr>
          <w:rFonts w:asciiTheme="minorHAnsi" w:hAnsiTheme="minorHAnsi" w:cstheme="minorHAnsi"/>
          <w:sz w:val="22"/>
          <w:szCs w:val="16"/>
        </w:rPr>
        <w:t xml:space="preserve"> </w:t>
      </w:r>
      <w:r w:rsidR="009C4A6D" w:rsidRPr="00C02E41">
        <w:rPr>
          <w:rFonts w:asciiTheme="minorHAnsi" w:hAnsiTheme="minorHAnsi" w:cstheme="minorHAnsi"/>
          <w:sz w:val="22"/>
          <w:szCs w:val="16"/>
          <w:u w:val="single"/>
        </w:rPr>
        <w:t>ACTIVIDADES NO INDUSTRIALES</w:t>
      </w:r>
      <w:bookmarkEnd w:id="30"/>
      <w:r w:rsidR="00C04BB9" w:rsidRPr="00C02E41">
        <w:rPr>
          <w:rFonts w:asciiTheme="minorHAnsi" w:hAnsiTheme="minorHAnsi" w:cstheme="minorHAnsi"/>
          <w:sz w:val="22"/>
          <w:szCs w:val="16"/>
        </w:rPr>
        <w:t xml:space="preserve"> </w:t>
      </w:r>
    </w:p>
    <w:p w14:paraId="1D124E34" w14:textId="77777777" w:rsidR="009C4A6D" w:rsidRPr="00C1667A" w:rsidRDefault="009C4A6D" w:rsidP="00E217F7">
      <w:pPr>
        <w:ind w:right="97"/>
        <w:jc w:val="both"/>
        <w:rPr>
          <w:rFonts w:asciiTheme="minorHAnsi" w:hAnsiTheme="minorHAnsi" w:cstheme="minorHAnsi"/>
          <w:b/>
          <w:sz w:val="22"/>
          <w:szCs w:val="22"/>
        </w:rPr>
      </w:pPr>
    </w:p>
    <w:p w14:paraId="624ED09E" w14:textId="707BFCB5" w:rsidR="00A3410E" w:rsidRPr="00C1667A" w:rsidRDefault="00A3410E" w:rsidP="00C629E7">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Estas actividades son especialmente adecuadas para la inclusión de la garantía de responsabilidad medioambiental dentro de otra póliza más amplia. Dada su variedad y la levedad de su </w:t>
      </w:r>
      <w:r w:rsidR="00D07216" w:rsidRPr="00C1667A">
        <w:rPr>
          <w:rFonts w:asciiTheme="minorHAnsi" w:hAnsiTheme="minorHAnsi" w:cstheme="minorHAnsi"/>
          <w:sz w:val="22"/>
          <w:szCs w:val="22"/>
        </w:rPr>
        <w:t>riesgo</w:t>
      </w:r>
      <w:r w:rsidRPr="00C1667A">
        <w:rPr>
          <w:rFonts w:asciiTheme="minorHAnsi" w:hAnsiTheme="minorHAnsi" w:cstheme="minorHAnsi"/>
          <w:sz w:val="22"/>
          <w:szCs w:val="22"/>
        </w:rPr>
        <w:t xml:space="preserve"> se tarifican de forma uniforme, atendiendo exclusivamente a la suma asegurada contratada, bien entendido que la prima de reaseguro señalada corresponde a una unidad de riesgo. Como unidad de riesgo se entiende:</w:t>
      </w:r>
    </w:p>
    <w:p w14:paraId="04A6324A" w14:textId="77777777" w:rsidR="009C4A6D" w:rsidRPr="00C1667A" w:rsidRDefault="009C4A6D" w:rsidP="00C629E7">
      <w:pPr>
        <w:ind w:right="97"/>
        <w:jc w:val="both"/>
        <w:rPr>
          <w:rFonts w:asciiTheme="minorHAnsi" w:hAnsiTheme="minorHAnsi" w:cstheme="minorHAnsi"/>
          <w:sz w:val="22"/>
          <w:szCs w:val="22"/>
        </w:rPr>
      </w:pPr>
    </w:p>
    <w:p w14:paraId="76E40224" w14:textId="77777777" w:rsidR="00A3410E" w:rsidRPr="00C1667A" w:rsidRDefault="00A3410E" w:rsidP="003470F6">
      <w:pPr>
        <w:numPr>
          <w:ilvl w:val="0"/>
          <w:numId w:val="9"/>
        </w:numPr>
        <w:tabs>
          <w:tab w:val="clear" w:pos="720"/>
        </w:tabs>
        <w:ind w:left="426" w:right="97"/>
        <w:jc w:val="both"/>
        <w:rPr>
          <w:rFonts w:asciiTheme="minorHAnsi" w:hAnsiTheme="minorHAnsi" w:cstheme="minorHAnsi"/>
          <w:sz w:val="22"/>
          <w:szCs w:val="22"/>
        </w:rPr>
      </w:pPr>
      <w:r w:rsidRPr="00C1667A">
        <w:rPr>
          <w:rFonts w:asciiTheme="minorHAnsi" w:hAnsiTheme="minorHAnsi" w:cstheme="minorHAnsi"/>
          <w:sz w:val="22"/>
          <w:szCs w:val="22"/>
        </w:rPr>
        <w:t>Un local para aquellas actividades que se desarrollen en locales o establecimientos.</w:t>
      </w:r>
    </w:p>
    <w:p w14:paraId="563C4672" w14:textId="77777777" w:rsidR="00A3410E" w:rsidRPr="00C1667A" w:rsidRDefault="00A3410E" w:rsidP="003470F6">
      <w:pPr>
        <w:numPr>
          <w:ilvl w:val="0"/>
          <w:numId w:val="9"/>
        </w:numPr>
        <w:tabs>
          <w:tab w:val="clear" w:pos="720"/>
        </w:tabs>
        <w:ind w:left="426" w:right="97"/>
        <w:jc w:val="both"/>
        <w:rPr>
          <w:rFonts w:asciiTheme="minorHAnsi" w:hAnsiTheme="minorHAnsi" w:cstheme="minorHAnsi"/>
          <w:sz w:val="22"/>
          <w:szCs w:val="22"/>
        </w:rPr>
      </w:pPr>
      <w:r w:rsidRPr="00C1667A">
        <w:rPr>
          <w:rFonts w:asciiTheme="minorHAnsi" w:hAnsiTheme="minorHAnsi" w:cstheme="minorHAnsi"/>
          <w:sz w:val="22"/>
          <w:szCs w:val="22"/>
        </w:rPr>
        <w:t>Un evento, en aquellas actividades relacionadas con eventos, generalmente deportivos, musicales, etc.</w:t>
      </w:r>
    </w:p>
    <w:p w14:paraId="6167717B" w14:textId="1704E730" w:rsidR="00A3410E" w:rsidRPr="00C1667A" w:rsidRDefault="00A3410E" w:rsidP="003470F6">
      <w:pPr>
        <w:numPr>
          <w:ilvl w:val="0"/>
          <w:numId w:val="9"/>
        </w:numPr>
        <w:tabs>
          <w:tab w:val="clear" w:pos="720"/>
        </w:tabs>
        <w:ind w:left="426" w:right="97"/>
        <w:jc w:val="both"/>
        <w:rPr>
          <w:rFonts w:asciiTheme="minorHAnsi" w:hAnsiTheme="minorHAnsi" w:cstheme="minorHAnsi"/>
          <w:sz w:val="22"/>
          <w:szCs w:val="22"/>
        </w:rPr>
      </w:pPr>
      <w:r w:rsidRPr="00C1667A">
        <w:rPr>
          <w:rFonts w:asciiTheme="minorHAnsi" w:hAnsiTheme="minorHAnsi" w:cstheme="minorHAnsi"/>
          <w:sz w:val="22"/>
          <w:szCs w:val="22"/>
        </w:rPr>
        <w:t>Un profesional cualificado para ejercer la actividad, en aquellas que se refieren al ejercicio de actividades profesionales que pueden llevarse a cabo fuera de locales concretos y previamente identificados</w:t>
      </w:r>
      <w:r w:rsidR="002A7E4A" w:rsidRPr="00C1667A">
        <w:rPr>
          <w:rFonts w:asciiTheme="minorHAnsi" w:hAnsiTheme="minorHAnsi" w:cstheme="minorHAnsi"/>
          <w:sz w:val="22"/>
          <w:szCs w:val="22"/>
        </w:rPr>
        <w:t xml:space="preserve"> en la lista relacionada en el apartado 3.11.2.</w:t>
      </w:r>
    </w:p>
    <w:p w14:paraId="5879755E" w14:textId="77777777" w:rsidR="00A3410E" w:rsidRPr="00C1667A" w:rsidRDefault="00A3410E" w:rsidP="00C629E7">
      <w:pPr>
        <w:jc w:val="both"/>
        <w:rPr>
          <w:rFonts w:asciiTheme="minorHAnsi" w:hAnsiTheme="minorHAnsi" w:cstheme="minorHAnsi"/>
          <w:sz w:val="22"/>
          <w:szCs w:val="22"/>
        </w:rPr>
      </w:pPr>
    </w:p>
    <w:p w14:paraId="46987063" w14:textId="77777777" w:rsidR="00A3410E" w:rsidRPr="00C1667A" w:rsidRDefault="00A3410E" w:rsidP="00C629E7">
      <w:pPr>
        <w:jc w:val="both"/>
        <w:rPr>
          <w:rFonts w:asciiTheme="minorHAnsi" w:hAnsiTheme="minorHAnsi" w:cstheme="minorHAnsi"/>
          <w:sz w:val="22"/>
          <w:szCs w:val="22"/>
        </w:rPr>
      </w:pPr>
      <w:r w:rsidRPr="00C1667A">
        <w:rPr>
          <w:rFonts w:asciiTheme="minorHAnsi" w:hAnsiTheme="minorHAnsi" w:cstheme="minorHAnsi"/>
          <w:sz w:val="22"/>
          <w:szCs w:val="22"/>
        </w:rPr>
        <w:t>Quedan incluidas es esta categoría las viviendas, oficinas, comercios y otros establecimientos siempre que en los mismos no se desarrolle una actividad industrial (ya sea proceso o manipulación).</w:t>
      </w:r>
    </w:p>
    <w:p w14:paraId="611C6C9D" w14:textId="30B05EC8" w:rsidR="00A3410E" w:rsidRPr="00C1667A" w:rsidRDefault="00A3410E" w:rsidP="00C629E7">
      <w:pPr>
        <w:jc w:val="both"/>
        <w:rPr>
          <w:rFonts w:asciiTheme="minorHAnsi" w:hAnsiTheme="minorHAnsi" w:cstheme="minorHAnsi"/>
          <w:sz w:val="22"/>
          <w:szCs w:val="22"/>
        </w:rPr>
      </w:pPr>
      <w:r w:rsidRPr="00C1667A">
        <w:rPr>
          <w:rFonts w:asciiTheme="minorHAnsi" w:hAnsiTheme="minorHAnsi" w:cstheme="minorHAnsi"/>
          <w:sz w:val="22"/>
          <w:szCs w:val="22"/>
        </w:rPr>
        <w:t>Consec</w:t>
      </w:r>
      <w:r w:rsidR="00412F82" w:rsidRPr="00C1667A">
        <w:rPr>
          <w:rFonts w:asciiTheme="minorHAnsi" w:hAnsiTheme="minorHAnsi" w:cstheme="minorHAnsi"/>
          <w:sz w:val="22"/>
          <w:szCs w:val="22"/>
        </w:rPr>
        <w:t>uentemente no quedan comprendida</w:t>
      </w:r>
      <w:r w:rsidRPr="00C1667A">
        <w:rPr>
          <w:rFonts w:asciiTheme="minorHAnsi" w:hAnsiTheme="minorHAnsi" w:cstheme="minorHAnsi"/>
          <w:sz w:val="22"/>
          <w:szCs w:val="22"/>
        </w:rPr>
        <w:t>s las fábricas</w:t>
      </w:r>
      <w:r w:rsidR="00D07216" w:rsidRPr="00C1667A">
        <w:rPr>
          <w:rFonts w:asciiTheme="minorHAnsi" w:hAnsiTheme="minorHAnsi" w:cstheme="minorHAnsi"/>
          <w:sz w:val="22"/>
          <w:szCs w:val="22"/>
        </w:rPr>
        <w:t xml:space="preserve"> ni </w:t>
      </w:r>
      <w:r w:rsidRPr="00C1667A">
        <w:rPr>
          <w:rFonts w:asciiTheme="minorHAnsi" w:hAnsiTheme="minorHAnsi" w:cstheme="minorHAnsi"/>
          <w:sz w:val="22"/>
          <w:szCs w:val="22"/>
        </w:rPr>
        <w:t>cualquier actividad que tenga almacenamiento de sustancias peligrosas superiores en su conjunto a 25 m</w:t>
      </w:r>
      <w:r w:rsidRPr="00C1667A">
        <w:rPr>
          <w:rFonts w:asciiTheme="minorHAnsi" w:hAnsiTheme="minorHAnsi" w:cstheme="minorHAnsi"/>
          <w:sz w:val="22"/>
          <w:szCs w:val="22"/>
          <w:vertAlign w:val="superscript"/>
        </w:rPr>
        <w:t>3</w:t>
      </w:r>
      <w:r w:rsidRPr="00C1667A">
        <w:rPr>
          <w:rFonts w:asciiTheme="minorHAnsi" w:hAnsiTheme="minorHAnsi" w:cstheme="minorHAnsi"/>
          <w:sz w:val="22"/>
          <w:szCs w:val="22"/>
        </w:rPr>
        <w:t>.</w:t>
      </w:r>
    </w:p>
    <w:p w14:paraId="1A7FBD65" w14:textId="77777777" w:rsidR="00227CFC" w:rsidRPr="00C1667A" w:rsidRDefault="00227CFC" w:rsidP="00C629E7">
      <w:pPr>
        <w:jc w:val="both"/>
        <w:rPr>
          <w:rFonts w:asciiTheme="minorHAnsi" w:hAnsiTheme="minorHAnsi" w:cstheme="minorHAnsi"/>
          <w:sz w:val="22"/>
          <w:szCs w:val="22"/>
        </w:rPr>
      </w:pPr>
    </w:p>
    <w:p w14:paraId="319196EC" w14:textId="77777777" w:rsidR="00A3410E" w:rsidRPr="00C1667A" w:rsidRDefault="00A3410E" w:rsidP="00C629E7">
      <w:pPr>
        <w:jc w:val="both"/>
        <w:rPr>
          <w:rFonts w:asciiTheme="minorHAnsi" w:hAnsiTheme="minorHAnsi" w:cstheme="minorHAnsi"/>
          <w:sz w:val="22"/>
          <w:szCs w:val="22"/>
        </w:rPr>
      </w:pPr>
      <w:r w:rsidRPr="00C1667A">
        <w:rPr>
          <w:rFonts w:asciiTheme="minorHAnsi" w:hAnsiTheme="minorHAnsi" w:cstheme="minorHAnsi"/>
          <w:sz w:val="22"/>
          <w:szCs w:val="22"/>
        </w:rPr>
        <w:t>Se entiende por:</w:t>
      </w:r>
    </w:p>
    <w:p w14:paraId="39579D4C" w14:textId="77777777" w:rsidR="009C4A6D" w:rsidRPr="00C1667A" w:rsidRDefault="009C4A6D" w:rsidP="00C629E7">
      <w:pPr>
        <w:jc w:val="both"/>
        <w:rPr>
          <w:rFonts w:asciiTheme="minorHAnsi" w:hAnsiTheme="minorHAnsi" w:cstheme="minorHAnsi"/>
          <w:sz w:val="22"/>
          <w:szCs w:val="22"/>
        </w:rPr>
      </w:pPr>
    </w:p>
    <w:p w14:paraId="713A43F9" w14:textId="77777777" w:rsidR="00A3410E" w:rsidRPr="00C1667A" w:rsidRDefault="00A3410E" w:rsidP="005A1CBD">
      <w:pPr>
        <w:pStyle w:val="Prrafodelista"/>
        <w:numPr>
          <w:ilvl w:val="0"/>
          <w:numId w:val="10"/>
        </w:numPr>
        <w:spacing w:after="100" w:afterAutospacing="1"/>
        <w:contextualSpacing/>
        <w:jc w:val="both"/>
        <w:rPr>
          <w:rFonts w:asciiTheme="minorHAnsi" w:hAnsiTheme="minorHAnsi" w:cstheme="minorHAnsi"/>
          <w:sz w:val="22"/>
          <w:szCs w:val="22"/>
        </w:rPr>
      </w:pPr>
      <w:r w:rsidRPr="00C1667A">
        <w:rPr>
          <w:rFonts w:asciiTheme="minorHAnsi" w:hAnsiTheme="minorHAnsi" w:cstheme="minorHAnsi"/>
          <w:sz w:val="22"/>
          <w:szCs w:val="22"/>
        </w:rPr>
        <w:t xml:space="preserve">Proceso: </w:t>
      </w:r>
      <w:r w:rsidR="003310DE" w:rsidRPr="00C1667A">
        <w:rPr>
          <w:rFonts w:asciiTheme="minorHAnsi" w:hAnsiTheme="minorHAnsi" w:cstheme="minorHAnsi"/>
          <w:sz w:val="22"/>
          <w:szCs w:val="22"/>
        </w:rPr>
        <w:t>a</w:t>
      </w:r>
      <w:r w:rsidRPr="00C1667A">
        <w:rPr>
          <w:rFonts w:asciiTheme="minorHAnsi" w:hAnsiTheme="minorHAnsi" w:cstheme="minorHAnsi"/>
          <w:sz w:val="22"/>
          <w:szCs w:val="22"/>
        </w:rPr>
        <w:t>ctividad por la que una materia es sometida a distintas operaciones, experimentando una transformación de su composición química inicial y de algunas de sus características físicas.</w:t>
      </w:r>
    </w:p>
    <w:p w14:paraId="634E9FB7" w14:textId="77777777" w:rsidR="00227CFC" w:rsidRPr="00C1667A" w:rsidRDefault="00227CFC" w:rsidP="00227CFC">
      <w:pPr>
        <w:pStyle w:val="Prrafodelista"/>
        <w:spacing w:after="100" w:afterAutospacing="1"/>
        <w:ind w:left="720"/>
        <w:contextualSpacing/>
        <w:jc w:val="both"/>
        <w:rPr>
          <w:rFonts w:asciiTheme="minorHAnsi" w:hAnsiTheme="minorHAnsi" w:cstheme="minorHAnsi"/>
          <w:sz w:val="22"/>
          <w:szCs w:val="22"/>
        </w:rPr>
      </w:pPr>
    </w:p>
    <w:p w14:paraId="5A521DD9" w14:textId="77777777" w:rsidR="00A3410E" w:rsidRPr="00C1667A" w:rsidRDefault="00A3410E" w:rsidP="005A1CBD">
      <w:pPr>
        <w:pStyle w:val="Prrafodelista"/>
        <w:numPr>
          <w:ilvl w:val="0"/>
          <w:numId w:val="10"/>
        </w:numPr>
        <w:spacing w:after="100" w:afterAutospacing="1"/>
        <w:contextualSpacing/>
        <w:jc w:val="both"/>
        <w:rPr>
          <w:rFonts w:asciiTheme="minorHAnsi" w:hAnsiTheme="minorHAnsi" w:cstheme="minorHAnsi"/>
          <w:sz w:val="22"/>
          <w:szCs w:val="22"/>
        </w:rPr>
      </w:pPr>
      <w:r w:rsidRPr="00C1667A">
        <w:rPr>
          <w:rFonts w:asciiTheme="minorHAnsi" w:hAnsiTheme="minorHAnsi" w:cstheme="minorHAnsi"/>
          <w:sz w:val="22"/>
          <w:szCs w:val="22"/>
        </w:rPr>
        <w:t xml:space="preserve">Manipulación: actividad por la que una materia es sometida a distintas operaciones, experimentando una transformación de alguna de sus características </w:t>
      </w:r>
      <w:r w:rsidR="00227CFC" w:rsidRPr="00C1667A">
        <w:rPr>
          <w:rFonts w:asciiTheme="minorHAnsi" w:hAnsiTheme="minorHAnsi" w:cstheme="minorHAnsi"/>
          <w:sz w:val="22"/>
          <w:szCs w:val="22"/>
        </w:rPr>
        <w:t>físicas,</w:t>
      </w:r>
      <w:r w:rsidRPr="00C1667A">
        <w:rPr>
          <w:rFonts w:asciiTheme="minorHAnsi" w:hAnsiTheme="minorHAnsi" w:cstheme="minorHAnsi"/>
          <w:sz w:val="22"/>
          <w:szCs w:val="22"/>
        </w:rPr>
        <w:t xml:space="preserve"> pero no de su composición química inicial, que permanece constante.</w:t>
      </w:r>
    </w:p>
    <w:p w14:paraId="1B4FFD07" w14:textId="007F47F9" w:rsidR="00A3410E" w:rsidRPr="00C1667A" w:rsidRDefault="00A3410E" w:rsidP="00C629E7">
      <w:pPr>
        <w:jc w:val="both"/>
        <w:rPr>
          <w:rFonts w:asciiTheme="minorHAnsi" w:hAnsiTheme="minorHAnsi" w:cstheme="minorHAnsi"/>
          <w:sz w:val="22"/>
          <w:szCs w:val="22"/>
        </w:rPr>
      </w:pPr>
      <w:r w:rsidRPr="00C1667A">
        <w:rPr>
          <w:rFonts w:asciiTheme="minorHAnsi" w:hAnsiTheme="minorHAnsi" w:cstheme="minorHAnsi"/>
          <w:sz w:val="22"/>
          <w:szCs w:val="22"/>
        </w:rPr>
        <w:t>De forma enunciativa pero no limitativa se incluyen aquellas actividades que se ajusten a las descripciones incluidas en la tabla que se inserta en el apartado 3.1</w:t>
      </w:r>
      <w:r w:rsidR="006E739C" w:rsidRPr="00C1667A">
        <w:rPr>
          <w:rFonts w:asciiTheme="minorHAnsi" w:hAnsiTheme="minorHAnsi" w:cstheme="minorHAnsi"/>
          <w:sz w:val="22"/>
          <w:szCs w:val="22"/>
        </w:rPr>
        <w:t>1</w:t>
      </w:r>
      <w:r w:rsidRPr="00C1667A">
        <w:rPr>
          <w:rFonts w:asciiTheme="minorHAnsi" w:hAnsiTheme="minorHAnsi" w:cstheme="minorHAnsi"/>
          <w:sz w:val="22"/>
          <w:szCs w:val="22"/>
        </w:rPr>
        <w:t>.2. “Relación de actividades asegurables por este capítulo”.</w:t>
      </w:r>
    </w:p>
    <w:p w14:paraId="66AABE4C" w14:textId="77777777" w:rsidR="00A3410E" w:rsidRPr="00C1667A" w:rsidRDefault="00A3410E" w:rsidP="00A3410E">
      <w:pPr>
        <w:rPr>
          <w:rFonts w:asciiTheme="minorHAnsi" w:hAnsiTheme="minorHAnsi" w:cstheme="minorHAnsi"/>
          <w:sz w:val="22"/>
          <w:szCs w:val="22"/>
        </w:rPr>
      </w:pPr>
    </w:p>
    <w:p w14:paraId="3F5351C3" w14:textId="77777777" w:rsidR="003310DE" w:rsidRPr="00C1667A" w:rsidRDefault="003310DE" w:rsidP="00A3410E">
      <w:pPr>
        <w:rPr>
          <w:rFonts w:asciiTheme="minorHAnsi" w:hAnsiTheme="minorHAnsi" w:cstheme="minorHAnsi"/>
          <w:sz w:val="22"/>
          <w:szCs w:val="22"/>
        </w:rPr>
      </w:pPr>
    </w:p>
    <w:p w14:paraId="7A746BBF" w14:textId="6ECD86DF" w:rsidR="00A3410E" w:rsidRPr="00C1667A" w:rsidRDefault="00A3410E" w:rsidP="00A3410E">
      <w:pPr>
        <w:rPr>
          <w:rFonts w:asciiTheme="minorHAnsi" w:hAnsiTheme="minorHAnsi" w:cstheme="minorHAnsi"/>
          <w:b/>
          <w:sz w:val="22"/>
          <w:szCs w:val="22"/>
          <w:u w:val="single"/>
        </w:rPr>
      </w:pPr>
      <w:r w:rsidRPr="00C1667A">
        <w:rPr>
          <w:rFonts w:asciiTheme="minorHAnsi" w:hAnsiTheme="minorHAnsi" w:cstheme="minorHAnsi"/>
          <w:b/>
          <w:sz w:val="22"/>
          <w:szCs w:val="22"/>
          <w:u w:val="single"/>
        </w:rPr>
        <w:t>3.1</w:t>
      </w:r>
      <w:r w:rsidR="00AD3FD3" w:rsidRPr="00C1667A">
        <w:rPr>
          <w:rFonts w:asciiTheme="minorHAnsi" w:hAnsiTheme="minorHAnsi" w:cstheme="minorHAnsi"/>
          <w:b/>
          <w:sz w:val="22"/>
          <w:szCs w:val="22"/>
          <w:u w:val="single"/>
        </w:rPr>
        <w:t>3</w:t>
      </w:r>
      <w:r w:rsidRPr="00C1667A">
        <w:rPr>
          <w:rFonts w:asciiTheme="minorHAnsi" w:hAnsiTheme="minorHAnsi" w:cstheme="minorHAnsi"/>
          <w:b/>
          <w:sz w:val="22"/>
          <w:szCs w:val="22"/>
          <w:u w:val="single"/>
        </w:rPr>
        <w:t xml:space="preserve">.1 Primas de reaseguro (euros) aplicable para cada centro </w:t>
      </w:r>
    </w:p>
    <w:p w14:paraId="5F566A48" w14:textId="77777777" w:rsidR="00A3410E" w:rsidRPr="00C1667A" w:rsidRDefault="00A3410E" w:rsidP="00A3410E">
      <w:pPr>
        <w:rPr>
          <w:rFonts w:asciiTheme="minorHAnsi" w:hAnsiTheme="minorHAnsi" w:cstheme="minorHAnsi"/>
          <w:color w:val="00B050"/>
          <w:sz w:val="22"/>
          <w:szCs w:val="22"/>
        </w:rPr>
      </w:pPr>
    </w:p>
    <w:tbl>
      <w:tblPr>
        <w:tblStyle w:val="Tabladelista3-nfasis6"/>
        <w:tblpPr w:leftFromText="141" w:rightFromText="141" w:vertAnchor="text" w:horzAnchor="margin" w:tblpY="190"/>
        <w:tblW w:w="2828" w:type="pct"/>
        <w:tblBorders>
          <w:top w:val="single" w:sz="12" w:space="0" w:color="F79646" w:themeColor="accent6"/>
          <w:left w:val="single" w:sz="12" w:space="0" w:color="F79646" w:themeColor="accent6"/>
          <w:bottom w:val="single" w:sz="12" w:space="0" w:color="F79646" w:themeColor="accent6"/>
          <w:right w:val="single" w:sz="12" w:space="0" w:color="F79646" w:themeColor="accent6"/>
          <w:insideH w:val="single" w:sz="12" w:space="0" w:color="F79646" w:themeColor="accent6"/>
          <w:insideV w:val="single" w:sz="12" w:space="0" w:color="F79646" w:themeColor="accent6"/>
        </w:tblBorders>
        <w:tblLook w:val="0000" w:firstRow="0" w:lastRow="0" w:firstColumn="0" w:lastColumn="0" w:noHBand="0" w:noVBand="0"/>
      </w:tblPr>
      <w:tblGrid>
        <w:gridCol w:w="2511"/>
        <w:gridCol w:w="2923"/>
      </w:tblGrid>
      <w:tr w:rsidR="004C5C94" w:rsidRPr="00C1667A" w14:paraId="326FC59A" w14:textId="77777777" w:rsidTr="00C02E4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10" w:type="pct"/>
            <w:tcBorders>
              <w:top w:val="none" w:sz="0" w:space="0" w:color="auto"/>
              <w:left w:val="none" w:sz="0" w:space="0" w:color="auto"/>
              <w:bottom w:val="none" w:sz="0" w:space="0" w:color="auto"/>
              <w:right w:val="none" w:sz="0" w:space="0" w:color="auto"/>
            </w:tcBorders>
            <w:noWrap/>
          </w:tcPr>
          <w:p w14:paraId="11383B94" w14:textId="77777777" w:rsidR="004C5C94" w:rsidRPr="00A152F8" w:rsidRDefault="004C5C94" w:rsidP="004C5C94">
            <w:pPr>
              <w:ind w:right="97"/>
              <w:jc w:val="center"/>
              <w:rPr>
                <w:rFonts w:asciiTheme="minorHAnsi" w:hAnsiTheme="minorHAnsi" w:cstheme="minorHAnsi"/>
                <w:b/>
                <w:sz w:val="22"/>
                <w:szCs w:val="22"/>
              </w:rPr>
            </w:pPr>
            <w:r w:rsidRPr="00A152F8">
              <w:rPr>
                <w:rFonts w:asciiTheme="minorHAnsi" w:hAnsiTheme="minorHAnsi" w:cstheme="minorHAnsi"/>
                <w:b/>
                <w:sz w:val="22"/>
                <w:szCs w:val="22"/>
              </w:rPr>
              <w:t>Suma asegurada</w:t>
            </w:r>
            <w:r w:rsidR="004A67D9" w:rsidRPr="00A152F8">
              <w:rPr>
                <w:rFonts w:asciiTheme="minorHAnsi" w:hAnsiTheme="minorHAnsi" w:cstheme="minorHAnsi"/>
                <w:b/>
                <w:sz w:val="22"/>
                <w:szCs w:val="22"/>
              </w:rPr>
              <w:t xml:space="preserve"> €</w:t>
            </w:r>
          </w:p>
        </w:tc>
        <w:tc>
          <w:tcPr>
            <w:tcW w:w="2690" w:type="pct"/>
            <w:tcBorders>
              <w:top w:val="none" w:sz="0" w:space="0" w:color="auto"/>
              <w:bottom w:val="none" w:sz="0" w:space="0" w:color="auto"/>
            </w:tcBorders>
          </w:tcPr>
          <w:p w14:paraId="35525410" w14:textId="77777777" w:rsidR="004C5C94" w:rsidRPr="00A152F8" w:rsidRDefault="004C5C94" w:rsidP="004C5C94">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A152F8">
              <w:rPr>
                <w:rFonts w:asciiTheme="minorHAnsi" w:hAnsiTheme="minorHAnsi" w:cstheme="minorHAnsi"/>
                <w:b/>
                <w:sz w:val="22"/>
                <w:szCs w:val="22"/>
              </w:rPr>
              <w:t xml:space="preserve">Prima de </w:t>
            </w:r>
            <w:r w:rsidR="00534C19" w:rsidRPr="00A152F8">
              <w:rPr>
                <w:rFonts w:asciiTheme="minorHAnsi" w:hAnsiTheme="minorHAnsi" w:cstheme="minorHAnsi"/>
                <w:b/>
                <w:sz w:val="22"/>
                <w:szCs w:val="22"/>
              </w:rPr>
              <w:t>reaseguro €</w:t>
            </w:r>
            <w:r w:rsidRPr="00A152F8">
              <w:rPr>
                <w:rFonts w:asciiTheme="minorHAnsi" w:hAnsiTheme="minorHAnsi" w:cstheme="minorHAnsi"/>
                <w:b/>
                <w:sz w:val="22"/>
                <w:szCs w:val="22"/>
              </w:rPr>
              <w:t xml:space="preserve"> </w:t>
            </w:r>
          </w:p>
        </w:tc>
      </w:tr>
      <w:tr w:rsidR="004C5C94" w:rsidRPr="00C1667A" w14:paraId="0F9BAB23" w14:textId="77777777" w:rsidTr="00C02E41">
        <w:tc>
          <w:tcPr>
            <w:cnfStyle w:val="000010000000" w:firstRow="0" w:lastRow="0" w:firstColumn="0" w:lastColumn="0" w:oddVBand="1" w:evenVBand="0" w:oddHBand="0" w:evenHBand="0" w:firstRowFirstColumn="0" w:firstRowLastColumn="0" w:lastRowFirstColumn="0" w:lastRowLastColumn="0"/>
            <w:tcW w:w="2310" w:type="pct"/>
            <w:tcBorders>
              <w:left w:val="none" w:sz="0" w:space="0" w:color="auto"/>
              <w:right w:val="none" w:sz="0" w:space="0" w:color="auto"/>
            </w:tcBorders>
            <w:noWrap/>
          </w:tcPr>
          <w:p w14:paraId="04FC6BFB" w14:textId="77777777" w:rsidR="004C5C94" w:rsidRPr="00A152F8" w:rsidRDefault="004C5C94" w:rsidP="004C5C94">
            <w:pPr>
              <w:ind w:right="97"/>
              <w:jc w:val="center"/>
              <w:rPr>
                <w:rFonts w:asciiTheme="minorHAnsi" w:hAnsiTheme="minorHAnsi" w:cstheme="minorHAnsi"/>
                <w:bCs/>
                <w:sz w:val="22"/>
                <w:szCs w:val="22"/>
              </w:rPr>
            </w:pPr>
            <w:r w:rsidRPr="00A152F8">
              <w:rPr>
                <w:rFonts w:asciiTheme="minorHAnsi" w:hAnsiTheme="minorHAnsi" w:cstheme="minorHAnsi"/>
                <w:bCs/>
                <w:sz w:val="22"/>
                <w:szCs w:val="22"/>
              </w:rPr>
              <w:t>300.000</w:t>
            </w:r>
          </w:p>
        </w:tc>
        <w:tc>
          <w:tcPr>
            <w:tcW w:w="2690" w:type="pct"/>
          </w:tcPr>
          <w:p w14:paraId="62C73726" w14:textId="77777777" w:rsidR="004C5C94" w:rsidRPr="00A152F8" w:rsidRDefault="004C5C94" w:rsidP="004C5C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A152F8">
              <w:rPr>
                <w:rFonts w:asciiTheme="minorHAnsi" w:hAnsiTheme="minorHAnsi" w:cstheme="minorHAnsi"/>
                <w:bCs/>
                <w:sz w:val="22"/>
                <w:szCs w:val="22"/>
              </w:rPr>
              <w:t>15</w:t>
            </w:r>
          </w:p>
        </w:tc>
      </w:tr>
      <w:tr w:rsidR="004C5C94" w:rsidRPr="00C1667A" w14:paraId="21935792" w14:textId="77777777" w:rsidTr="00C02E4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10" w:type="pct"/>
            <w:tcBorders>
              <w:top w:val="none" w:sz="0" w:space="0" w:color="auto"/>
              <w:left w:val="none" w:sz="0" w:space="0" w:color="auto"/>
              <w:bottom w:val="none" w:sz="0" w:space="0" w:color="auto"/>
              <w:right w:val="none" w:sz="0" w:space="0" w:color="auto"/>
            </w:tcBorders>
            <w:noWrap/>
          </w:tcPr>
          <w:p w14:paraId="62011AA1" w14:textId="77777777" w:rsidR="004C5C94" w:rsidRPr="00A152F8" w:rsidRDefault="004C5C94" w:rsidP="004C5C94">
            <w:pPr>
              <w:ind w:right="97"/>
              <w:jc w:val="center"/>
              <w:rPr>
                <w:rFonts w:asciiTheme="minorHAnsi" w:hAnsiTheme="minorHAnsi" w:cstheme="minorHAnsi"/>
                <w:bCs/>
                <w:sz w:val="22"/>
                <w:szCs w:val="22"/>
              </w:rPr>
            </w:pPr>
            <w:r w:rsidRPr="00A152F8">
              <w:rPr>
                <w:rFonts w:asciiTheme="minorHAnsi" w:hAnsiTheme="minorHAnsi" w:cstheme="minorHAnsi"/>
                <w:bCs/>
                <w:sz w:val="22"/>
                <w:szCs w:val="22"/>
              </w:rPr>
              <w:t>600.000</w:t>
            </w:r>
          </w:p>
        </w:tc>
        <w:tc>
          <w:tcPr>
            <w:tcW w:w="2690" w:type="pct"/>
            <w:tcBorders>
              <w:top w:val="none" w:sz="0" w:space="0" w:color="auto"/>
              <w:bottom w:val="none" w:sz="0" w:space="0" w:color="auto"/>
            </w:tcBorders>
          </w:tcPr>
          <w:p w14:paraId="5F67862D" w14:textId="77777777" w:rsidR="004C5C94" w:rsidRPr="00A152F8" w:rsidRDefault="004C5C94" w:rsidP="004C5C94">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A152F8">
              <w:rPr>
                <w:rFonts w:asciiTheme="minorHAnsi" w:hAnsiTheme="minorHAnsi" w:cstheme="minorHAnsi"/>
                <w:bCs/>
                <w:sz w:val="22"/>
                <w:szCs w:val="22"/>
              </w:rPr>
              <w:t>20</w:t>
            </w:r>
          </w:p>
        </w:tc>
      </w:tr>
      <w:tr w:rsidR="004C5C94" w:rsidRPr="00C1667A" w14:paraId="239BC995" w14:textId="77777777" w:rsidTr="00C02E41">
        <w:tc>
          <w:tcPr>
            <w:cnfStyle w:val="000010000000" w:firstRow="0" w:lastRow="0" w:firstColumn="0" w:lastColumn="0" w:oddVBand="1" w:evenVBand="0" w:oddHBand="0" w:evenHBand="0" w:firstRowFirstColumn="0" w:firstRowLastColumn="0" w:lastRowFirstColumn="0" w:lastRowLastColumn="0"/>
            <w:tcW w:w="2310" w:type="pct"/>
            <w:tcBorders>
              <w:left w:val="none" w:sz="0" w:space="0" w:color="auto"/>
              <w:right w:val="none" w:sz="0" w:space="0" w:color="auto"/>
            </w:tcBorders>
            <w:noWrap/>
          </w:tcPr>
          <w:p w14:paraId="2C93531B" w14:textId="77777777" w:rsidR="004C5C94" w:rsidRPr="00A152F8" w:rsidRDefault="004C5C94" w:rsidP="004C5C94">
            <w:pPr>
              <w:ind w:right="97"/>
              <w:jc w:val="center"/>
              <w:rPr>
                <w:rFonts w:asciiTheme="minorHAnsi" w:hAnsiTheme="minorHAnsi" w:cstheme="minorHAnsi"/>
                <w:bCs/>
                <w:sz w:val="22"/>
                <w:szCs w:val="22"/>
              </w:rPr>
            </w:pPr>
            <w:r w:rsidRPr="00A152F8">
              <w:rPr>
                <w:rFonts w:asciiTheme="minorHAnsi" w:hAnsiTheme="minorHAnsi" w:cstheme="minorHAnsi"/>
                <w:bCs/>
                <w:sz w:val="22"/>
                <w:szCs w:val="22"/>
              </w:rPr>
              <w:t>1.000.000</w:t>
            </w:r>
          </w:p>
        </w:tc>
        <w:tc>
          <w:tcPr>
            <w:tcW w:w="2690" w:type="pct"/>
          </w:tcPr>
          <w:p w14:paraId="2AE80F32" w14:textId="77777777" w:rsidR="004C5C94" w:rsidRPr="00A152F8" w:rsidRDefault="004C5C94" w:rsidP="004C5C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A152F8">
              <w:rPr>
                <w:rFonts w:asciiTheme="minorHAnsi" w:hAnsiTheme="minorHAnsi" w:cstheme="minorHAnsi"/>
                <w:bCs/>
                <w:sz w:val="22"/>
                <w:szCs w:val="22"/>
              </w:rPr>
              <w:t>25</w:t>
            </w:r>
          </w:p>
        </w:tc>
      </w:tr>
    </w:tbl>
    <w:p w14:paraId="2A91197E" w14:textId="77777777" w:rsidR="00A3410E" w:rsidRPr="00C1667A" w:rsidRDefault="00A3410E" w:rsidP="00A3410E">
      <w:pPr>
        <w:ind w:right="97"/>
        <w:jc w:val="both"/>
        <w:rPr>
          <w:rFonts w:asciiTheme="minorHAnsi" w:hAnsiTheme="minorHAnsi" w:cstheme="minorHAnsi"/>
          <w:sz w:val="22"/>
          <w:szCs w:val="22"/>
        </w:rPr>
      </w:pPr>
    </w:p>
    <w:p w14:paraId="1B8BD1BD" w14:textId="77777777" w:rsidR="00A3410E" w:rsidRPr="00C1667A" w:rsidRDefault="00A3410E" w:rsidP="00A3410E">
      <w:pPr>
        <w:rPr>
          <w:rFonts w:asciiTheme="minorHAnsi" w:hAnsiTheme="minorHAnsi" w:cstheme="minorHAnsi"/>
          <w:sz w:val="22"/>
          <w:szCs w:val="22"/>
        </w:rPr>
      </w:pPr>
    </w:p>
    <w:p w14:paraId="5DFA06C4" w14:textId="77777777" w:rsidR="00A3410E" w:rsidRPr="00C1667A" w:rsidRDefault="00A3410E" w:rsidP="00A3410E">
      <w:pPr>
        <w:rPr>
          <w:rFonts w:asciiTheme="minorHAnsi" w:hAnsiTheme="minorHAnsi" w:cstheme="minorHAnsi"/>
          <w:sz w:val="22"/>
          <w:szCs w:val="22"/>
        </w:rPr>
      </w:pPr>
    </w:p>
    <w:p w14:paraId="5BE27580" w14:textId="77777777" w:rsidR="004C5C94" w:rsidRPr="00C1667A" w:rsidRDefault="004C5C94" w:rsidP="00EF6086">
      <w:pPr>
        <w:ind w:right="97"/>
        <w:jc w:val="both"/>
        <w:rPr>
          <w:rFonts w:asciiTheme="minorHAnsi" w:hAnsiTheme="minorHAnsi" w:cstheme="minorHAnsi"/>
          <w:b/>
          <w:sz w:val="22"/>
          <w:szCs w:val="22"/>
          <w:u w:val="single"/>
        </w:rPr>
      </w:pPr>
    </w:p>
    <w:p w14:paraId="19C2A9B6" w14:textId="77777777" w:rsidR="004C5C94" w:rsidRPr="00C1667A" w:rsidRDefault="004C5C94" w:rsidP="00EF6086">
      <w:pPr>
        <w:ind w:right="97"/>
        <w:jc w:val="both"/>
        <w:rPr>
          <w:rFonts w:asciiTheme="minorHAnsi" w:hAnsiTheme="minorHAnsi" w:cstheme="minorHAnsi"/>
          <w:b/>
          <w:sz w:val="22"/>
          <w:szCs w:val="22"/>
          <w:u w:val="single"/>
        </w:rPr>
      </w:pPr>
    </w:p>
    <w:p w14:paraId="5BF56868" w14:textId="12C1FAAF" w:rsidR="004C5C94" w:rsidRDefault="004C5C94" w:rsidP="00EF6086">
      <w:pPr>
        <w:ind w:right="97"/>
        <w:jc w:val="both"/>
        <w:rPr>
          <w:rFonts w:asciiTheme="minorHAnsi" w:hAnsiTheme="minorHAnsi" w:cstheme="minorHAnsi"/>
          <w:b/>
          <w:sz w:val="22"/>
          <w:szCs w:val="22"/>
          <w:u w:val="single"/>
        </w:rPr>
      </w:pPr>
    </w:p>
    <w:p w14:paraId="36BAB875" w14:textId="344332C7" w:rsidR="006C6219" w:rsidRDefault="006C6219" w:rsidP="00EF6086">
      <w:pPr>
        <w:ind w:right="97"/>
        <w:jc w:val="both"/>
        <w:rPr>
          <w:rFonts w:asciiTheme="minorHAnsi" w:hAnsiTheme="minorHAnsi" w:cstheme="minorHAnsi"/>
          <w:b/>
          <w:sz w:val="22"/>
          <w:szCs w:val="22"/>
          <w:u w:val="single"/>
        </w:rPr>
      </w:pPr>
    </w:p>
    <w:p w14:paraId="10FFC0B5" w14:textId="3E908D03" w:rsidR="006C6219" w:rsidRDefault="006C6219" w:rsidP="00EF6086">
      <w:pPr>
        <w:ind w:right="97"/>
        <w:jc w:val="both"/>
        <w:rPr>
          <w:rFonts w:asciiTheme="minorHAnsi" w:hAnsiTheme="minorHAnsi" w:cstheme="minorHAnsi"/>
          <w:b/>
          <w:sz w:val="22"/>
          <w:szCs w:val="22"/>
          <w:u w:val="single"/>
        </w:rPr>
      </w:pPr>
    </w:p>
    <w:p w14:paraId="4A7E7AD7" w14:textId="713B6045" w:rsidR="006C6219" w:rsidRDefault="006C6219" w:rsidP="00EF6086">
      <w:pPr>
        <w:ind w:right="97"/>
        <w:jc w:val="both"/>
        <w:rPr>
          <w:rFonts w:asciiTheme="minorHAnsi" w:hAnsiTheme="minorHAnsi" w:cstheme="minorHAnsi"/>
          <w:b/>
          <w:sz w:val="22"/>
          <w:szCs w:val="22"/>
          <w:u w:val="single"/>
        </w:rPr>
      </w:pPr>
    </w:p>
    <w:p w14:paraId="0DE932ED" w14:textId="46536B50" w:rsidR="006C6219" w:rsidRDefault="006C6219" w:rsidP="00EF6086">
      <w:pPr>
        <w:ind w:right="97"/>
        <w:jc w:val="both"/>
        <w:rPr>
          <w:rFonts w:asciiTheme="minorHAnsi" w:hAnsiTheme="minorHAnsi" w:cstheme="minorHAnsi"/>
          <w:b/>
          <w:sz w:val="22"/>
          <w:szCs w:val="22"/>
          <w:u w:val="single"/>
        </w:rPr>
      </w:pPr>
    </w:p>
    <w:p w14:paraId="0948C544" w14:textId="47C47614" w:rsidR="006C6219" w:rsidRDefault="006C6219" w:rsidP="00EF6086">
      <w:pPr>
        <w:ind w:right="97"/>
        <w:jc w:val="both"/>
        <w:rPr>
          <w:rFonts w:asciiTheme="minorHAnsi" w:hAnsiTheme="minorHAnsi" w:cstheme="minorHAnsi"/>
          <w:b/>
          <w:sz w:val="22"/>
          <w:szCs w:val="22"/>
          <w:u w:val="single"/>
        </w:rPr>
      </w:pPr>
    </w:p>
    <w:p w14:paraId="56F2B5D4" w14:textId="38367AAE" w:rsidR="006C6219" w:rsidRDefault="006C6219" w:rsidP="00EF6086">
      <w:pPr>
        <w:ind w:right="97"/>
        <w:jc w:val="both"/>
        <w:rPr>
          <w:rFonts w:asciiTheme="minorHAnsi" w:hAnsiTheme="minorHAnsi" w:cstheme="minorHAnsi"/>
          <w:b/>
          <w:sz w:val="22"/>
          <w:szCs w:val="22"/>
          <w:u w:val="single"/>
        </w:rPr>
      </w:pPr>
    </w:p>
    <w:p w14:paraId="1D0D37EF" w14:textId="1F2793AF" w:rsidR="006C6219" w:rsidRDefault="006C6219" w:rsidP="00EF6086">
      <w:pPr>
        <w:ind w:right="97"/>
        <w:jc w:val="both"/>
        <w:rPr>
          <w:rFonts w:asciiTheme="minorHAnsi" w:hAnsiTheme="minorHAnsi" w:cstheme="minorHAnsi"/>
          <w:b/>
          <w:sz w:val="22"/>
          <w:szCs w:val="22"/>
          <w:u w:val="single"/>
        </w:rPr>
      </w:pPr>
    </w:p>
    <w:p w14:paraId="4C595B78" w14:textId="1B16DB98" w:rsidR="006C6219" w:rsidRDefault="006C6219" w:rsidP="00EF6086">
      <w:pPr>
        <w:ind w:right="97"/>
        <w:jc w:val="both"/>
        <w:rPr>
          <w:rFonts w:asciiTheme="minorHAnsi" w:hAnsiTheme="minorHAnsi" w:cstheme="minorHAnsi"/>
          <w:b/>
          <w:sz w:val="22"/>
          <w:szCs w:val="22"/>
          <w:u w:val="single"/>
        </w:rPr>
      </w:pPr>
    </w:p>
    <w:p w14:paraId="56F31741" w14:textId="46D00BEE" w:rsidR="006C6219" w:rsidRDefault="006C6219" w:rsidP="00EF6086">
      <w:pPr>
        <w:ind w:right="97"/>
        <w:jc w:val="both"/>
        <w:rPr>
          <w:rFonts w:asciiTheme="minorHAnsi" w:hAnsiTheme="minorHAnsi" w:cstheme="minorHAnsi"/>
          <w:b/>
          <w:sz w:val="22"/>
          <w:szCs w:val="22"/>
          <w:u w:val="single"/>
        </w:rPr>
      </w:pPr>
    </w:p>
    <w:p w14:paraId="366671D8" w14:textId="132A30C8" w:rsidR="006C6219" w:rsidRDefault="006C6219" w:rsidP="00EF6086">
      <w:pPr>
        <w:ind w:right="97"/>
        <w:jc w:val="both"/>
        <w:rPr>
          <w:rFonts w:asciiTheme="minorHAnsi" w:hAnsiTheme="minorHAnsi" w:cstheme="minorHAnsi"/>
          <w:b/>
          <w:sz w:val="22"/>
          <w:szCs w:val="22"/>
          <w:u w:val="single"/>
        </w:rPr>
      </w:pPr>
    </w:p>
    <w:p w14:paraId="549E1CCE" w14:textId="50C3F4DC" w:rsidR="006C6219" w:rsidRDefault="006C6219" w:rsidP="00EF6086">
      <w:pPr>
        <w:ind w:right="97"/>
        <w:jc w:val="both"/>
        <w:rPr>
          <w:rFonts w:asciiTheme="minorHAnsi" w:hAnsiTheme="minorHAnsi" w:cstheme="minorHAnsi"/>
          <w:b/>
          <w:sz w:val="22"/>
          <w:szCs w:val="22"/>
          <w:u w:val="single"/>
        </w:rPr>
      </w:pPr>
    </w:p>
    <w:p w14:paraId="08957697" w14:textId="129CCA15" w:rsidR="003470F6" w:rsidRDefault="003470F6">
      <w:pPr>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24015149" w14:textId="77777777" w:rsidR="006C6219" w:rsidRPr="00C1667A" w:rsidRDefault="006C6219" w:rsidP="00EF6086">
      <w:pPr>
        <w:ind w:right="97"/>
        <w:jc w:val="both"/>
        <w:rPr>
          <w:rFonts w:asciiTheme="minorHAnsi" w:hAnsiTheme="minorHAnsi" w:cstheme="minorHAnsi"/>
          <w:b/>
          <w:sz w:val="22"/>
          <w:szCs w:val="22"/>
          <w:u w:val="single"/>
        </w:rPr>
      </w:pPr>
    </w:p>
    <w:p w14:paraId="70B34DF2" w14:textId="121ABC02" w:rsidR="00EF6086" w:rsidRPr="00C1667A" w:rsidRDefault="00EF6086" w:rsidP="00EF608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3.1</w:t>
      </w:r>
      <w:r w:rsidR="00AD3FD3" w:rsidRPr="00C1667A">
        <w:rPr>
          <w:rFonts w:asciiTheme="minorHAnsi" w:hAnsiTheme="minorHAnsi" w:cstheme="minorHAnsi"/>
          <w:b/>
          <w:sz w:val="22"/>
          <w:szCs w:val="22"/>
          <w:u w:val="single"/>
        </w:rPr>
        <w:t>3</w:t>
      </w:r>
      <w:r w:rsidRPr="00C1667A">
        <w:rPr>
          <w:rFonts w:asciiTheme="minorHAnsi" w:hAnsiTheme="minorHAnsi" w:cstheme="minorHAnsi"/>
          <w:b/>
          <w:sz w:val="22"/>
          <w:szCs w:val="22"/>
          <w:u w:val="single"/>
        </w:rPr>
        <w:t>.2 Relación de actividades asegurables por este capítulo:</w:t>
      </w:r>
    </w:p>
    <w:p w14:paraId="1B33DF22" w14:textId="77777777" w:rsidR="00CE7634" w:rsidRPr="00C1667A" w:rsidRDefault="00CE7634" w:rsidP="00EF6086">
      <w:pPr>
        <w:ind w:right="97"/>
        <w:jc w:val="both"/>
        <w:rPr>
          <w:rFonts w:asciiTheme="minorHAnsi" w:hAnsiTheme="minorHAnsi" w:cstheme="minorHAnsi"/>
          <w:b/>
          <w:sz w:val="22"/>
          <w:szCs w:val="22"/>
          <w:u w:val="single"/>
        </w:rPr>
      </w:pPr>
    </w:p>
    <w:p w14:paraId="3003E622" w14:textId="77777777" w:rsidR="00CE7634" w:rsidRPr="00C1667A" w:rsidRDefault="00CE7634" w:rsidP="00EF608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COMERCIOS AL POR MENOR</w:t>
      </w:r>
    </w:p>
    <w:p w14:paraId="20A06478" w14:textId="77777777" w:rsidR="00CE7634" w:rsidRPr="00C1667A" w:rsidRDefault="00CE7634" w:rsidP="00EF6086">
      <w:pPr>
        <w:ind w:right="97"/>
        <w:jc w:val="both"/>
        <w:rPr>
          <w:rFonts w:asciiTheme="minorHAnsi" w:hAnsiTheme="minorHAnsi" w:cstheme="minorHAnsi"/>
          <w:sz w:val="22"/>
          <w:szCs w:val="22"/>
        </w:rPr>
      </w:pPr>
    </w:p>
    <w:p w14:paraId="443B1953" w14:textId="2E7333A4" w:rsidR="00CE7634" w:rsidRPr="00C1667A" w:rsidRDefault="00CE7634"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Comercio de bienes de consumo en general</w:t>
      </w:r>
    </w:p>
    <w:p w14:paraId="2A4754CE" w14:textId="5BFAA603" w:rsidR="00CE7634" w:rsidRPr="00C1667A" w:rsidRDefault="00CE7634"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Comercio de artículos de metal (no residuos</w:t>
      </w:r>
    </w:p>
    <w:p w14:paraId="0D8D1989" w14:textId="5C2CE566" w:rsidR="00CE7634" w:rsidRPr="00C1667A" w:rsidRDefault="00CE7634"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Comercio de máquinas no autopropulsadas </w:t>
      </w:r>
    </w:p>
    <w:p w14:paraId="7919672C" w14:textId="02485869" w:rsidR="00CE7634" w:rsidRPr="00C1667A" w:rsidRDefault="00CE7634"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Comercio de mobiliario y artículos de decoración                                                                                                                                                                                             </w:t>
      </w:r>
    </w:p>
    <w:p w14:paraId="5E97EAFC" w14:textId="4E049979" w:rsidR="00EA1AEA" w:rsidRPr="00C1667A" w:rsidRDefault="00CE7634"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Comercio de materiales de construcción, vidrio o cerámica     </w:t>
      </w:r>
    </w:p>
    <w:p w14:paraId="051EA3E3" w14:textId="218E346F" w:rsidR="00CE7634" w:rsidRPr="00C1667A" w:rsidRDefault="00EA1AEA"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Comercio de alimentación                                                                                                                                                                                                                     </w:t>
      </w:r>
      <w:r w:rsidR="00CE7634" w:rsidRPr="00C1667A">
        <w:rPr>
          <w:rFonts w:asciiTheme="minorHAnsi" w:hAnsiTheme="minorHAnsi" w:cstheme="minorHAnsi"/>
          <w:sz w:val="22"/>
          <w:szCs w:val="22"/>
        </w:rPr>
        <w:t xml:space="preserve">                                                                                                                                                          </w:t>
      </w:r>
    </w:p>
    <w:p w14:paraId="0381E2E2" w14:textId="677E53F3" w:rsidR="00CE7634" w:rsidRPr="00C1667A" w:rsidRDefault="00CE7634"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Grandes almacenes, hipermercados, supermercados. Grandes superficies                                                                                                                                                                             </w:t>
      </w:r>
    </w:p>
    <w:p w14:paraId="28E99A0C" w14:textId="3F8DA3AC" w:rsidR="00E52992" w:rsidRPr="00C1667A" w:rsidRDefault="00CE7634"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Exposición y venta de vehículos. Concesionario de automóviles, sin taller</w:t>
      </w:r>
    </w:p>
    <w:p w14:paraId="24C77CB4" w14:textId="05FA5E5D" w:rsidR="00E52992" w:rsidRPr="00C1667A" w:rsidRDefault="000F3BA5"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Puestos ambulantes</w:t>
      </w:r>
      <w:r w:rsidR="00E52992" w:rsidRPr="00C1667A">
        <w:rPr>
          <w:rFonts w:asciiTheme="minorHAnsi" w:hAnsiTheme="minorHAnsi" w:cstheme="minorHAnsi"/>
          <w:sz w:val="22"/>
          <w:szCs w:val="22"/>
        </w:rPr>
        <w:t xml:space="preserve"> excepto: churrerías, freidurías, de comida, bares</w:t>
      </w:r>
    </w:p>
    <w:p w14:paraId="5CCF54E9" w14:textId="0B80D394" w:rsidR="00E52992" w:rsidRPr="00C1667A" w:rsidRDefault="00E52992"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Anticuario</w:t>
      </w:r>
    </w:p>
    <w:p w14:paraId="18F9658F" w14:textId="490E5595" w:rsidR="00E52992" w:rsidRPr="00C1667A" w:rsidRDefault="00E52992"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Galería de arte</w:t>
      </w:r>
    </w:p>
    <w:p w14:paraId="32B9DC8B" w14:textId="68419B1F" w:rsidR="00E52992" w:rsidRPr="00C1667A" w:rsidRDefault="00E52992"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Cestería</w:t>
      </w:r>
    </w:p>
    <w:p w14:paraId="1F4E7FD0" w14:textId="7C7087FF" w:rsidR="00E52992" w:rsidRPr="00C1667A" w:rsidRDefault="00E52992"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Comercio al por menor de accesorios y complementos de vestir</w:t>
      </w:r>
    </w:p>
    <w:p w14:paraId="218A14B3" w14:textId="041E47EA" w:rsidR="00E52992" w:rsidRPr="00C1667A" w:rsidRDefault="00E52992"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Comercio al por menor de objetos de segunda mano – almoneda</w:t>
      </w:r>
    </w:p>
    <w:p w14:paraId="4948CB1A" w14:textId="2535F879" w:rsidR="00CE7634" w:rsidRPr="00C1667A" w:rsidRDefault="00E52992"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Bazar                                                                                                                                                                         </w:t>
      </w:r>
    </w:p>
    <w:p w14:paraId="08A48781" w14:textId="77777777" w:rsidR="00EF6086" w:rsidRPr="00C1667A" w:rsidRDefault="00EF6086" w:rsidP="00EF6086">
      <w:pPr>
        <w:ind w:right="97"/>
        <w:jc w:val="both"/>
        <w:rPr>
          <w:rFonts w:asciiTheme="minorHAnsi" w:hAnsiTheme="minorHAnsi" w:cstheme="minorHAnsi"/>
          <w:sz w:val="22"/>
          <w:szCs w:val="22"/>
        </w:rPr>
      </w:pPr>
    </w:p>
    <w:p w14:paraId="318379BE" w14:textId="68F32A16" w:rsidR="00DA7AB6" w:rsidRPr="00C1667A" w:rsidRDefault="00DA7AB6" w:rsidP="00DA7A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OTRAS ACTIVIDADES COMERCIALES</w:t>
      </w:r>
    </w:p>
    <w:p w14:paraId="1BE243F8" w14:textId="77777777" w:rsidR="00DA7AB6" w:rsidRPr="00C1667A" w:rsidRDefault="00DA7AB6" w:rsidP="00DA7AB6">
      <w:pPr>
        <w:ind w:right="97"/>
        <w:jc w:val="both"/>
        <w:rPr>
          <w:rFonts w:asciiTheme="minorHAnsi" w:hAnsiTheme="minorHAnsi" w:cstheme="minorHAnsi"/>
          <w:b/>
          <w:sz w:val="22"/>
          <w:szCs w:val="22"/>
          <w:u w:val="single"/>
        </w:rPr>
      </w:pPr>
    </w:p>
    <w:p w14:paraId="525641AE" w14:textId="684290A8" w:rsidR="00DF29E4" w:rsidRPr="00C1667A" w:rsidRDefault="00DA7AB6"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Participantes en feria de muestras agrícola</w:t>
      </w:r>
      <w:r w:rsidR="00A3311A" w:rsidRPr="00C1667A">
        <w:rPr>
          <w:rFonts w:asciiTheme="minorHAnsi" w:hAnsiTheme="minorHAnsi" w:cstheme="minorHAnsi"/>
          <w:sz w:val="22"/>
          <w:szCs w:val="22"/>
        </w:rPr>
        <w:t>s</w:t>
      </w:r>
      <w:r w:rsidRPr="00C1667A">
        <w:rPr>
          <w:rFonts w:asciiTheme="minorHAnsi" w:hAnsiTheme="minorHAnsi" w:cstheme="minorHAnsi"/>
          <w:sz w:val="22"/>
          <w:szCs w:val="22"/>
        </w:rPr>
        <w:t>, comercial</w:t>
      </w:r>
      <w:r w:rsidR="00247504" w:rsidRPr="00C1667A">
        <w:rPr>
          <w:rFonts w:asciiTheme="minorHAnsi" w:hAnsiTheme="minorHAnsi" w:cstheme="minorHAnsi"/>
          <w:sz w:val="22"/>
          <w:szCs w:val="22"/>
        </w:rPr>
        <w:t>,</w:t>
      </w:r>
      <w:r w:rsidRPr="00C1667A">
        <w:rPr>
          <w:rFonts w:asciiTheme="minorHAnsi" w:hAnsiTheme="minorHAnsi" w:cstheme="minorHAnsi"/>
          <w:sz w:val="22"/>
          <w:szCs w:val="22"/>
        </w:rPr>
        <w:t xml:space="preserve"> industrial o en mercados ambulantes     </w:t>
      </w:r>
    </w:p>
    <w:p w14:paraId="5222A014" w14:textId="1443C83C"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Organización espectáculos taurinos: corridas de toros o novilladas</w:t>
      </w:r>
    </w:p>
    <w:p w14:paraId="15640060" w14:textId="1CB2DACA"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Estudio fotográfico</w:t>
      </w:r>
    </w:p>
    <w:p w14:paraId="386F25F0" w14:textId="5CB46328"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Propietario de carteles, vallas publicitarias, banderolas</w:t>
      </w:r>
    </w:p>
    <w:p w14:paraId="1B0F3178" w14:textId="7ABAAF86"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Propietario rótulos luminosos</w:t>
      </w:r>
    </w:p>
    <w:p w14:paraId="30E994CC" w14:textId="66ECA675"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Empresa de venta por correo</w:t>
      </w:r>
    </w:p>
    <w:p w14:paraId="0BFE2589" w14:textId="1FBABD3C"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Empresa de venta por internet</w:t>
      </w:r>
    </w:p>
    <w:p w14:paraId="2FF2C0ED" w14:textId="59FA5B65"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Propietario de inmuebles viviendas uso residencia</w:t>
      </w:r>
    </w:p>
    <w:p w14:paraId="0EE01ADE" w14:textId="74911F29"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Propietario de inmuebles y/o locales de todo tipo</w:t>
      </w:r>
    </w:p>
    <w:p w14:paraId="56AF48CB" w14:textId="7E655031"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Propietario de edificio/s destinado oficinas</w:t>
      </w:r>
    </w:p>
    <w:p w14:paraId="1D8878FA" w14:textId="2F36CA75"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Propietario de edificio/s, naves-instalación uso mixto para alquiler</w:t>
      </w:r>
    </w:p>
    <w:p w14:paraId="1795D182" w14:textId="6401BB46" w:rsidR="00DF29E4"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Propietario de locales de negocio</w:t>
      </w:r>
    </w:p>
    <w:p w14:paraId="69933507" w14:textId="77777777" w:rsidR="00DF29E4" w:rsidRPr="00C1667A" w:rsidRDefault="00DF29E4" w:rsidP="00DF29E4">
      <w:pPr>
        <w:ind w:right="97"/>
        <w:jc w:val="both"/>
        <w:rPr>
          <w:rFonts w:asciiTheme="minorHAnsi" w:hAnsiTheme="minorHAnsi" w:cstheme="minorHAnsi"/>
          <w:sz w:val="22"/>
          <w:szCs w:val="22"/>
        </w:rPr>
      </w:pPr>
    </w:p>
    <w:p w14:paraId="4F662E5A" w14:textId="77777777" w:rsidR="009D657A" w:rsidRPr="00C1667A" w:rsidRDefault="009D657A" w:rsidP="00DF29E4">
      <w:pPr>
        <w:ind w:right="97"/>
        <w:jc w:val="both"/>
        <w:rPr>
          <w:rFonts w:asciiTheme="minorHAnsi" w:hAnsiTheme="minorHAnsi" w:cstheme="minorHAnsi"/>
          <w:b/>
          <w:bCs/>
          <w:color w:val="000000"/>
          <w:sz w:val="22"/>
          <w:szCs w:val="22"/>
          <w:u w:val="single"/>
        </w:rPr>
      </w:pPr>
    </w:p>
    <w:p w14:paraId="1E0D0040" w14:textId="77777777" w:rsidR="00DF29E4" w:rsidRPr="00C1667A" w:rsidRDefault="003448DE" w:rsidP="00DF29E4">
      <w:pPr>
        <w:ind w:right="97"/>
        <w:jc w:val="both"/>
        <w:rPr>
          <w:rFonts w:asciiTheme="minorHAnsi" w:hAnsiTheme="minorHAnsi" w:cstheme="minorHAnsi"/>
          <w:b/>
          <w:bCs/>
          <w:color w:val="000000"/>
          <w:sz w:val="22"/>
          <w:szCs w:val="22"/>
          <w:u w:val="single"/>
        </w:rPr>
      </w:pPr>
      <w:r w:rsidRPr="00C1667A">
        <w:rPr>
          <w:rFonts w:asciiTheme="minorHAnsi" w:hAnsiTheme="minorHAnsi" w:cstheme="minorHAnsi"/>
          <w:b/>
          <w:bCs/>
          <w:color w:val="000000"/>
          <w:sz w:val="22"/>
          <w:szCs w:val="22"/>
          <w:u w:val="single"/>
        </w:rPr>
        <w:t>ALOJAMIENTO Y RESTAURACIÓN</w:t>
      </w:r>
    </w:p>
    <w:p w14:paraId="73CF4AA6" w14:textId="77777777" w:rsidR="00EC7DD4" w:rsidRPr="00C1667A" w:rsidRDefault="00EC7DD4" w:rsidP="00DF29E4">
      <w:pPr>
        <w:ind w:right="97"/>
        <w:jc w:val="both"/>
        <w:rPr>
          <w:rFonts w:asciiTheme="minorHAnsi" w:hAnsiTheme="minorHAnsi" w:cstheme="minorHAnsi"/>
          <w:sz w:val="22"/>
          <w:szCs w:val="22"/>
          <w:u w:val="single"/>
        </w:rPr>
      </w:pPr>
    </w:p>
    <w:p w14:paraId="726FB35E" w14:textId="35F2A3BA" w:rsidR="00EC7DD4" w:rsidRPr="00C1667A" w:rsidRDefault="00EC7DD4"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Restaurante, bar, cafetería                                                                                                                                                                                                                     </w:t>
      </w:r>
    </w:p>
    <w:p w14:paraId="42412119" w14:textId="5ADEF1E4" w:rsidR="00EC7DD4" w:rsidRPr="00C1667A" w:rsidRDefault="00EC7DD4" w:rsidP="005A1CBD">
      <w:pPr>
        <w:pStyle w:val="Prrafodelista"/>
        <w:numPr>
          <w:ilvl w:val="0"/>
          <w:numId w:val="13"/>
        </w:numPr>
        <w:ind w:right="97"/>
        <w:jc w:val="both"/>
        <w:rPr>
          <w:rFonts w:asciiTheme="minorHAnsi" w:hAnsiTheme="minorHAnsi" w:cstheme="minorHAnsi"/>
          <w:sz w:val="22"/>
          <w:szCs w:val="22"/>
          <w:lang w:val="pt-BR"/>
        </w:rPr>
      </w:pPr>
      <w:r w:rsidRPr="00C1667A">
        <w:rPr>
          <w:rFonts w:asciiTheme="minorHAnsi" w:hAnsiTheme="minorHAnsi" w:cstheme="minorHAnsi"/>
          <w:sz w:val="22"/>
          <w:szCs w:val="22"/>
          <w:lang w:val="pt-BR"/>
        </w:rPr>
        <w:t xml:space="preserve">Discoteca, sala de </w:t>
      </w:r>
      <w:proofErr w:type="spellStart"/>
      <w:r w:rsidRPr="00C1667A">
        <w:rPr>
          <w:rFonts w:asciiTheme="minorHAnsi" w:hAnsiTheme="minorHAnsi" w:cstheme="minorHAnsi"/>
          <w:sz w:val="22"/>
          <w:szCs w:val="22"/>
          <w:lang w:val="pt-BR"/>
        </w:rPr>
        <w:t>fiestas</w:t>
      </w:r>
      <w:proofErr w:type="spellEnd"/>
      <w:r w:rsidRPr="00C1667A">
        <w:rPr>
          <w:rFonts w:asciiTheme="minorHAnsi" w:hAnsiTheme="minorHAnsi" w:cstheme="minorHAnsi"/>
          <w:sz w:val="22"/>
          <w:szCs w:val="22"/>
          <w:lang w:val="pt-BR"/>
        </w:rPr>
        <w:t xml:space="preserve">, sala de baile, </w:t>
      </w:r>
      <w:proofErr w:type="spellStart"/>
      <w:r w:rsidRPr="00C1667A">
        <w:rPr>
          <w:rFonts w:asciiTheme="minorHAnsi" w:hAnsiTheme="minorHAnsi" w:cstheme="minorHAnsi"/>
          <w:sz w:val="22"/>
          <w:szCs w:val="22"/>
          <w:lang w:val="pt-BR"/>
        </w:rPr>
        <w:t>club</w:t>
      </w:r>
      <w:proofErr w:type="spellEnd"/>
      <w:r w:rsidRPr="00C1667A">
        <w:rPr>
          <w:rFonts w:asciiTheme="minorHAnsi" w:hAnsiTheme="minorHAnsi" w:cstheme="minorHAnsi"/>
          <w:sz w:val="22"/>
          <w:szCs w:val="22"/>
          <w:lang w:val="pt-BR"/>
        </w:rPr>
        <w:t xml:space="preserve"> </w:t>
      </w:r>
      <w:proofErr w:type="spellStart"/>
      <w:r w:rsidRPr="00C1667A">
        <w:rPr>
          <w:rFonts w:asciiTheme="minorHAnsi" w:hAnsiTheme="minorHAnsi" w:cstheme="minorHAnsi"/>
          <w:sz w:val="22"/>
          <w:szCs w:val="22"/>
          <w:lang w:val="pt-BR"/>
        </w:rPr>
        <w:t>nocturno</w:t>
      </w:r>
      <w:proofErr w:type="spellEnd"/>
      <w:r w:rsidRPr="00C1667A">
        <w:rPr>
          <w:rFonts w:asciiTheme="minorHAnsi" w:hAnsiTheme="minorHAnsi" w:cstheme="minorHAnsi"/>
          <w:sz w:val="22"/>
          <w:szCs w:val="22"/>
          <w:lang w:val="pt-BR"/>
        </w:rPr>
        <w:t xml:space="preserve"> o bar musical</w:t>
      </w:r>
    </w:p>
    <w:p w14:paraId="579F90FA" w14:textId="6098A42B" w:rsidR="00EC7DD4" w:rsidRPr="00C1667A" w:rsidRDefault="00EC7DD4"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Catering. Elaboración y suministro de comidas a terceros (domicilios, colegios, empresas, hospitales, espectáculos...)                                                                                                                          </w:t>
      </w:r>
    </w:p>
    <w:p w14:paraId="1F8998F2" w14:textId="6C4650DA" w:rsidR="00EC7DD4" w:rsidRPr="00C1667A" w:rsidRDefault="00EC7DD4"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Establecimientos hoteleros y similares. </w:t>
      </w:r>
      <w:r w:rsidR="00DF3A06" w:rsidRPr="00C1667A">
        <w:rPr>
          <w:rFonts w:asciiTheme="minorHAnsi" w:hAnsiTheme="minorHAnsi" w:cstheme="minorHAnsi"/>
          <w:sz w:val="22"/>
          <w:szCs w:val="22"/>
        </w:rPr>
        <w:t xml:space="preserve">Viviendas </w:t>
      </w:r>
      <w:r w:rsidR="001303DC" w:rsidRPr="00C1667A">
        <w:rPr>
          <w:rFonts w:asciiTheme="minorHAnsi" w:hAnsiTheme="minorHAnsi" w:cstheme="minorHAnsi"/>
          <w:sz w:val="22"/>
          <w:szCs w:val="22"/>
        </w:rPr>
        <w:t>turísticas</w:t>
      </w:r>
      <w:r w:rsidRPr="00C1667A">
        <w:rPr>
          <w:rFonts w:asciiTheme="minorHAnsi" w:hAnsiTheme="minorHAnsi" w:cstheme="minorHAnsi"/>
          <w:sz w:val="22"/>
          <w:szCs w:val="22"/>
        </w:rPr>
        <w:t xml:space="preserve">                                                                                                                                                                                                         </w:t>
      </w:r>
    </w:p>
    <w:p w14:paraId="7CBD3262" w14:textId="7F293E41" w:rsidR="00EC7DD4" w:rsidRPr="00C1667A" w:rsidRDefault="00EC7DD4"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lang w:val="pt-BR"/>
        </w:rPr>
        <w:t xml:space="preserve">Casas, </w:t>
      </w:r>
      <w:proofErr w:type="spellStart"/>
      <w:r w:rsidRPr="00C1667A">
        <w:rPr>
          <w:rFonts w:asciiTheme="minorHAnsi" w:hAnsiTheme="minorHAnsi" w:cstheme="minorHAnsi"/>
          <w:sz w:val="22"/>
          <w:szCs w:val="22"/>
          <w:lang w:val="pt-BR"/>
        </w:rPr>
        <w:t>instalaciones</w:t>
      </w:r>
      <w:proofErr w:type="spellEnd"/>
      <w:r w:rsidRPr="00C1667A">
        <w:rPr>
          <w:rFonts w:asciiTheme="minorHAnsi" w:hAnsiTheme="minorHAnsi" w:cstheme="minorHAnsi"/>
          <w:sz w:val="22"/>
          <w:szCs w:val="22"/>
          <w:lang w:val="pt-BR"/>
        </w:rPr>
        <w:t xml:space="preserve"> </w:t>
      </w:r>
      <w:proofErr w:type="gramStart"/>
      <w:r w:rsidRPr="00C1667A">
        <w:rPr>
          <w:rFonts w:asciiTheme="minorHAnsi" w:hAnsiTheme="minorHAnsi" w:cstheme="minorHAnsi"/>
          <w:sz w:val="22"/>
          <w:szCs w:val="22"/>
          <w:lang w:val="pt-BR"/>
        </w:rPr>
        <w:t>o recintos</w:t>
      </w:r>
      <w:proofErr w:type="gramEnd"/>
      <w:r w:rsidRPr="00C1667A">
        <w:rPr>
          <w:rFonts w:asciiTheme="minorHAnsi" w:hAnsiTheme="minorHAnsi" w:cstheme="minorHAnsi"/>
          <w:sz w:val="22"/>
          <w:szCs w:val="22"/>
          <w:lang w:val="pt-BR"/>
        </w:rPr>
        <w:t xml:space="preserve"> para </w:t>
      </w:r>
      <w:proofErr w:type="spellStart"/>
      <w:r w:rsidRPr="00C1667A">
        <w:rPr>
          <w:rFonts w:asciiTheme="minorHAnsi" w:hAnsiTheme="minorHAnsi" w:cstheme="minorHAnsi"/>
          <w:sz w:val="22"/>
          <w:szCs w:val="22"/>
          <w:lang w:val="pt-BR"/>
        </w:rPr>
        <w:t>colonia</w:t>
      </w:r>
      <w:proofErr w:type="spellEnd"/>
      <w:r w:rsidRPr="00C1667A">
        <w:rPr>
          <w:rFonts w:asciiTheme="minorHAnsi" w:hAnsiTheme="minorHAnsi" w:cstheme="minorHAnsi"/>
          <w:sz w:val="22"/>
          <w:szCs w:val="22"/>
          <w:lang w:val="pt-BR"/>
        </w:rPr>
        <w:t xml:space="preserve"> de </w:t>
      </w:r>
      <w:proofErr w:type="spellStart"/>
      <w:r w:rsidRPr="00C1667A">
        <w:rPr>
          <w:rFonts w:asciiTheme="minorHAnsi" w:hAnsiTheme="minorHAnsi" w:cstheme="minorHAnsi"/>
          <w:sz w:val="22"/>
          <w:szCs w:val="22"/>
          <w:lang w:val="pt-BR"/>
        </w:rPr>
        <w:t>verano</w:t>
      </w:r>
      <w:proofErr w:type="spellEnd"/>
      <w:r w:rsidRPr="00C1667A">
        <w:rPr>
          <w:rFonts w:asciiTheme="minorHAnsi" w:hAnsiTheme="minorHAnsi" w:cstheme="minorHAnsi"/>
          <w:sz w:val="22"/>
          <w:szCs w:val="22"/>
          <w:lang w:val="pt-BR"/>
        </w:rPr>
        <w:t xml:space="preserve"> o </w:t>
      </w:r>
      <w:proofErr w:type="spellStart"/>
      <w:r w:rsidRPr="00C1667A">
        <w:rPr>
          <w:rFonts w:asciiTheme="minorHAnsi" w:hAnsiTheme="minorHAnsi" w:cstheme="minorHAnsi"/>
          <w:sz w:val="22"/>
          <w:szCs w:val="22"/>
          <w:lang w:val="pt-BR"/>
        </w:rPr>
        <w:t>campamento</w:t>
      </w:r>
      <w:proofErr w:type="spellEnd"/>
      <w:r w:rsidRPr="00C1667A">
        <w:rPr>
          <w:rFonts w:asciiTheme="minorHAnsi" w:hAnsiTheme="minorHAnsi" w:cstheme="minorHAnsi"/>
          <w:sz w:val="22"/>
          <w:szCs w:val="22"/>
          <w:lang w:val="pt-BR"/>
        </w:rPr>
        <w:t xml:space="preserve"> juvenil. </w:t>
      </w:r>
      <w:r w:rsidRPr="00C1667A">
        <w:rPr>
          <w:rFonts w:asciiTheme="minorHAnsi" w:hAnsiTheme="minorHAnsi" w:cstheme="minorHAnsi"/>
          <w:sz w:val="22"/>
          <w:szCs w:val="22"/>
        </w:rPr>
        <w:t>Albergue, residencias de estudiantes o granja-escuela</w:t>
      </w:r>
    </w:p>
    <w:p w14:paraId="0142DBD5" w14:textId="77777777" w:rsidR="00EC7DD4" w:rsidRPr="00C1667A" w:rsidRDefault="00EC7DD4"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Apartamentos turísticos, ciudad de vacaciones                                                                                                                                                                                                   </w:t>
      </w:r>
    </w:p>
    <w:p w14:paraId="7CF8222A" w14:textId="2444D196" w:rsidR="00EC7DD4" w:rsidRPr="00C1667A" w:rsidRDefault="00EC7DD4"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Camping, </w:t>
      </w:r>
      <w:proofErr w:type="spellStart"/>
      <w:r w:rsidRPr="00C1667A">
        <w:rPr>
          <w:rFonts w:asciiTheme="minorHAnsi" w:hAnsiTheme="minorHAnsi" w:cstheme="minorHAnsi"/>
          <w:sz w:val="22"/>
          <w:szCs w:val="22"/>
        </w:rPr>
        <w:t>caravaning</w:t>
      </w:r>
      <w:proofErr w:type="spellEnd"/>
      <w:r w:rsidRPr="00C1667A">
        <w:rPr>
          <w:rFonts w:asciiTheme="minorHAnsi" w:hAnsiTheme="minorHAnsi" w:cstheme="minorHAnsi"/>
          <w:sz w:val="22"/>
          <w:szCs w:val="22"/>
        </w:rPr>
        <w:t xml:space="preserve">                                                                                                                                                                                                                          </w:t>
      </w:r>
    </w:p>
    <w:p w14:paraId="56439068" w14:textId="7BD2BEAD" w:rsidR="00EC7DD4" w:rsidRPr="00C1667A" w:rsidRDefault="00EC7DD4"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Residencias de estudiantes</w:t>
      </w:r>
    </w:p>
    <w:p w14:paraId="7907C16A" w14:textId="633940AC" w:rsidR="00810D91" w:rsidRPr="00C1667A" w:rsidRDefault="00810D91"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Casa</w:t>
      </w:r>
      <w:r w:rsidR="003F5E90" w:rsidRPr="00C1667A">
        <w:rPr>
          <w:rFonts w:asciiTheme="minorHAnsi" w:hAnsiTheme="minorHAnsi" w:cstheme="minorHAnsi"/>
          <w:sz w:val="22"/>
          <w:szCs w:val="22"/>
        </w:rPr>
        <w:t>s</w:t>
      </w:r>
      <w:r w:rsidRPr="00C1667A">
        <w:rPr>
          <w:rFonts w:asciiTheme="minorHAnsi" w:hAnsiTheme="minorHAnsi" w:cstheme="minorHAnsi"/>
          <w:sz w:val="22"/>
          <w:szCs w:val="22"/>
        </w:rPr>
        <w:t xml:space="preserve"> rural</w:t>
      </w:r>
      <w:r w:rsidR="003F5E90" w:rsidRPr="00C1667A">
        <w:rPr>
          <w:rFonts w:asciiTheme="minorHAnsi" w:hAnsiTheme="minorHAnsi" w:cstheme="minorHAnsi"/>
          <w:sz w:val="22"/>
          <w:szCs w:val="22"/>
        </w:rPr>
        <w:t>es</w:t>
      </w:r>
    </w:p>
    <w:p w14:paraId="39940555" w14:textId="177843EE" w:rsidR="009D5F01" w:rsidRPr="00C1667A" w:rsidRDefault="009D5F01"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Refugios de montaña</w:t>
      </w:r>
    </w:p>
    <w:p w14:paraId="7E9D513C" w14:textId="2672FC46" w:rsidR="009D5F01" w:rsidRPr="00C1667A" w:rsidRDefault="009D5F01"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Balnearios</w:t>
      </w:r>
    </w:p>
    <w:p w14:paraId="7442764F" w14:textId="77777777" w:rsidR="00EC7DD4" w:rsidRPr="00C1667A" w:rsidRDefault="00EC7DD4" w:rsidP="00DF29E4">
      <w:pPr>
        <w:ind w:right="97"/>
        <w:jc w:val="both"/>
        <w:rPr>
          <w:rFonts w:asciiTheme="minorHAnsi" w:hAnsiTheme="minorHAnsi" w:cstheme="minorHAnsi"/>
          <w:sz w:val="22"/>
          <w:szCs w:val="22"/>
          <w:u w:val="single"/>
        </w:rPr>
      </w:pPr>
    </w:p>
    <w:p w14:paraId="0787C52F" w14:textId="77777777" w:rsidR="00EC7DD4" w:rsidRPr="00C1667A" w:rsidRDefault="00A938FE" w:rsidP="00DF29E4">
      <w:pPr>
        <w:ind w:right="97"/>
        <w:jc w:val="both"/>
        <w:rPr>
          <w:rFonts w:asciiTheme="minorHAnsi" w:hAnsiTheme="minorHAnsi" w:cstheme="minorHAnsi"/>
          <w:sz w:val="22"/>
          <w:szCs w:val="22"/>
          <w:u w:val="single"/>
        </w:rPr>
      </w:pPr>
      <w:r w:rsidRPr="00C1667A">
        <w:rPr>
          <w:rFonts w:asciiTheme="minorHAnsi" w:hAnsiTheme="minorHAnsi" w:cstheme="minorHAnsi"/>
          <w:b/>
          <w:bCs/>
          <w:color w:val="000000"/>
          <w:sz w:val="22"/>
          <w:szCs w:val="22"/>
        </w:rPr>
        <w:lastRenderedPageBreak/>
        <w:t>ACTIVIDADES QUE SE DESARROLLAN EN OFICINAS</w:t>
      </w:r>
    </w:p>
    <w:p w14:paraId="7EA454DE" w14:textId="77777777" w:rsidR="00EC7DD4" w:rsidRPr="00C1667A" w:rsidRDefault="00EC7DD4" w:rsidP="00DF29E4">
      <w:pPr>
        <w:ind w:right="97"/>
        <w:jc w:val="both"/>
        <w:rPr>
          <w:rFonts w:asciiTheme="minorHAnsi" w:hAnsiTheme="minorHAnsi" w:cstheme="minorHAnsi"/>
          <w:sz w:val="22"/>
          <w:szCs w:val="22"/>
          <w:u w:val="single"/>
        </w:rPr>
      </w:pPr>
    </w:p>
    <w:p w14:paraId="0158BCB7" w14:textId="77777777" w:rsidR="00EC7DD4" w:rsidRPr="00C1667A" w:rsidRDefault="00EC7DD4" w:rsidP="00DF29E4">
      <w:pPr>
        <w:ind w:right="97"/>
        <w:jc w:val="both"/>
        <w:rPr>
          <w:rFonts w:asciiTheme="minorHAnsi" w:hAnsiTheme="minorHAnsi" w:cstheme="minorHAnsi"/>
          <w:sz w:val="22"/>
          <w:szCs w:val="22"/>
          <w:u w:val="single"/>
        </w:rPr>
      </w:pPr>
    </w:p>
    <w:p w14:paraId="444C79E5" w14:textId="00DF742B"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Compañía discográfica y/o estudios de grabación de música                                                                                                                                                                                  </w:t>
      </w:r>
    </w:p>
    <w:p w14:paraId="44ED0F9F" w14:textId="1E75D6CC"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Instituciones financieras y crediticias. Sociedades o mutualidades de seguros                                                                                                                                                                   </w:t>
      </w:r>
    </w:p>
    <w:p w14:paraId="557D2C5D" w14:textId="6D6D8AE1"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Agencia de viajes                                                                                                                                                                                                                               </w:t>
      </w:r>
    </w:p>
    <w:p w14:paraId="3E1BD150" w14:textId="2F04FD13"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Agencia de noticias o de publicidad                                                                                                                                                                                                             </w:t>
      </w:r>
    </w:p>
    <w:p w14:paraId="4C39C89F" w14:textId="77777777"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Agencia de transportes, consignatario o transitario sin transporte ni almacenamiento de mercancías.</w:t>
      </w:r>
    </w:p>
    <w:p w14:paraId="5FD25E71" w14:textId="4F9F5822"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Empresas de trabajo temporal                                                                                                                                                                                                                    </w:t>
      </w:r>
    </w:p>
    <w:p w14:paraId="247DF75C" w14:textId="2E495DC7"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Servicios de intermediación financiera, de seguros e inmobiliaria                                                                                                                                                                             </w:t>
      </w:r>
    </w:p>
    <w:p w14:paraId="0F8743E4" w14:textId="0E03420C"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Otras actividades profesionales o empresariales que se desarrollan en oficinas y despachos, </w:t>
      </w:r>
      <w:r w:rsidRPr="00C1667A">
        <w:rPr>
          <w:rFonts w:asciiTheme="minorHAnsi" w:hAnsiTheme="minorHAnsi" w:cstheme="minorHAnsi"/>
          <w:sz w:val="22"/>
          <w:szCs w:val="22"/>
          <w:u w:val="single"/>
        </w:rPr>
        <w:t>sin manejo ni almacenamiento de sustancias peligrosas</w:t>
      </w:r>
      <w:r w:rsidRPr="00C1667A">
        <w:rPr>
          <w:rFonts w:asciiTheme="minorHAnsi" w:hAnsiTheme="minorHAnsi" w:cstheme="minorHAnsi"/>
          <w:sz w:val="22"/>
          <w:szCs w:val="22"/>
        </w:rPr>
        <w:t>, con independencia de la especialidad</w:t>
      </w:r>
    </w:p>
    <w:p w14:paraId="53442F89" w14:textId="5982E7CB"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Colegio, colectivo y asociación de profesionales (salvo sector sanidad)</w:t>
      </w:r>
    </w:p>
    <w:p w14:paraId="79E06CF6" w14:textId="0A82DDC8"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Club deportivo                                                                                                                                                                                                                    </w:t>
      </w:r>
    </w:p>
    <w:p w14:paraId="31C12389" w14:textId="69705F15"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Asociación o club social, cultural o recreativo                                                                                                                                                                                               </w:t>
      </w:r>
    </w:p>
    <w:p w14:paraId="597D1682" w14:textId="13F386D8"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Asociación de madres y padres de alumnos                                                                                                                                                                                                      </w:t>
      </w:r>
    </w:p>
    <w:p w14:paraId="2ED56DF7" w14:textId="6186B061" w:rsidR="00D73EA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Asociación antiguos alumnos</w:t>
      </w:r>
    </w:p>
    <w:p w14:paraId="4C449BBA" w14:textId="6AD7528C" w:rsidR="00A21A94" w:rsidRPr="00C1667A" w:rsidRDefault="00A21A94"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Venta domiciliaria artículos del hogar y/o alimentación</w:t>
      </w:r>
    </w:p>
    <w:p w14:paraId="7F16FC0B" w14:textId="50947848"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Agencia y consultoras de publicidad y marketing</w:t>
      </w:r>
    </w:p>
    <w:p w14:paraId="2FD02B28" w14:textId="040F0DE3"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Emisora de radio, televisión, telefonía móvil</w:t>
      </w:r>
    </w:p>
    <w:p w14:paraId="60146C6E" w14:textId="239E1EC4"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Industria del cine: rodaje películas, doblaje y demás actividades</w:t>
      </w:r>
    </w:p>
    <w:p w14:paraId="0A909C12" w14:textId="0B2B9FCC"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Producción y distribución de películas</w:t>
      </w:r>
    </w:p>
    <w:p w14:paraId="68C0056D" w14:textId="73FB4FA7"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Actividades de apoyo a la producción cinematográfica y de video</w:t>
      </w:r>
    </w:p>
    <w:p w14:paraId="299D0ADA" w14:textId="73753EE8"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Distribución de películas cinematográficas en cualquier soporte</w:t>
      </w:r>
    </w:p>
    <w:p w14:paraId="08B62863" w14:textId="5924CA64"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Producción y distribución de televisión</w:t>
      </w:r>
    </w:p>
    <w:p w14:paraId="4F38139D" w14:textId="6CF048C6"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Gestión de soportes publicitarios</w:t>
      </w:r>
    </w:p>
    <w:p w14:paraId="355549F9" w14:textId="23ED9816"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Edición de soportes de sonido grabado</w:t>
      </w:r>
    </w:p>
    <w:p w14:paraId="2403AA6E" w14:textId="058394BC"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Agencia de modelos y/o casting</w:t>
      </w:r>
    </w:p>
    <w:p w14:paraId="3BADF0B0" w14:textId="77777777" w:rsidR="00A21A94" w:rsidRPr="00C1667A" w:rsidRDefault="00A21A94" w:rsidP="003B302E">
      <w:pPr>
        <w:pStyle w:val="Prrafodelista"/>
        <w:ind w:left="720" w:right="97"/>
        <w:jc w:val="both"/>
        <w:rPr>
          <w:rFonts w:asciiTheme="minorHAnsi" w:hAnsiTheme="minorHAnsi" w:cstheme="minorHAnsi"/>
          <w:color w:val="FF0000"/>
          <w:sz w:val="22"/>
          <w:szCs w:val="22"/>
        </w:rPr>
      </w:pPr>
    </w:p>
    <w:p w14:paraId="2076AAE8" w14:textId="77777777" w:rsidR="00EC7DD4" w:rsidRPr="00C1667A" w:rsidRDefault="00EC7DD4" w:rsidP="00DF29E4">
      <w:pPr>
        <w:ind w:right="97"/>
        <w:jc w:val="both"/>
        <w:rPr>
          <w:rFonts w:asciiTheme="minorHAnsi" w:hAnsiTheme="minorHAnsi" w:cstheme="minorHAnsi"/>
          <w:sz w:val="22"/>
          <w:szCs w:val="22"/>
          <w:u w:val="single"/>
        </w:rPr>
      </w:pPr>
    </w:p>
    <w:p w14:paraId="038750C4" w14:textId="77777777" w:rsidR="00531B2A" w:rsidRPr="00C1667A" w:rsidRDefault="00531B2A" w:rsidP="00531B2A">
      <w:pPr>
        <w:ind w:right="97"/>
        <w:jc w:val="both"/>
        <w:rPr>
          <w:rFonts w:asciiTheme="minorHAnsi" w:hAnsiTheme="minorHAnsi" w:cstheme="minorHAnsi"/>
          <w:b/>
          <w:sz w:val="22"/>
          <w:szCs w:val="22"/>
        </w:rPr>
      </w:pPr>
      <w:r w:rsidRPr="00C1667A">
        <w:rPr>
          <w:rFonts w:asciiTheme="minorHAnsi" w:hAnsiTheme="minorHAnsi" w:cstheme="minorHAnsi"/>
          <w:b/>
          <w:sz w:val="22"/>
          <w:szCs w:val="22"/>
        </w:rPr>
        <w:t>ENSEÑANZA</w:t>
      </w:r>
    </w:p>
    <w:p w14:paraId="79321171" w14:textId="77777777" w:rsidR="00531B2A" w:rsidRPr="00C1667A" w:rsidRDefault="00531B2A" w:rsidP="00531B2A">
      <w:pPr>
        <w:ind w:right="97"/>
        <w:jc w:val="both"/>
        <w:rPr>
          <w:rFonts w:asciiTheme="minorHAnsi" w:hAnsiTheme="minorHAnsi" w:cstheme="minorHAnsi"/>
          <w:sz w:val="22"/>
          <w:szCs w:val="22"/>
          <w:u w:val="single"/>
        </w:rPr>
      </w:pPr>
    </w:p>
    <w:p w14:paraId="10D41CA2" w14:textId="1A2D24C5"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Escuela infantil, guardería o jardín de infancia                                                                                                                                                                                            </w:t>
      </w:r>
    </w:p>
    <w:p w14:paraId="345B1AA4" w14:textId="0AF7205D"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Centro de enseñanza obligatoria (primaria y/o secundaria, bachillerato)                                                                                                                                                                         </w:t>
      </w:r>
    </w:p>
    <w:p w14:paraId="2619CA5D" w14:textId="46B0E2BC"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Centro de enseñanza superior o universidad y centros asimilados                                                                                                                                                                              </w:t>
      </w:r>
    </w:p>
    <w:p w14:paraId="467521E2" w14:textId="797E8364"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Centro de formación profesional                                                                                                                                                                                                            </w:t>
      </w:r>
    </w:p>
    <w:p w14:paraId="16A1BB9D" w14:textId="48DA24E4"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Academia de idiomas o informática                                                                                                                                                                                                             </w:t>
      </w:r>
    </w:p>
    <w:p w14:paraId="55A727B6" w14:textId="07731C89"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Centro de educación especial (discapacitados físicos)                                                                                                                                                                                       </w:t>
      </w:r>
    </w:p>
    <w:p w14:paraId="08AB5B5F" w14:textId="661A65AB"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Internados</w:t>
      </w:r>
    </w:p>
    <w:p w14:paraId="30DCEE5B" w14:textId="4C78440F"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Cursos de formación y/o capacitación profesional                                                                                                                                                                                              </w:t>
      </w:r>
    </w:p>
    <w:p w14:paraId="26B0DE4B" w14:textId="68B75D5F"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Autoescuela</w:t>
      </w:r>
    </w:p>
    <w:p w14:paraId="6A4CB6CA" w14:textId="69CFECAB" w:rsidR="003B302E" w:rsidRPr="00C1667A" w:rsidRDefault="003B302E"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Escuela deportiva y recreativa no deportes aéreos o del motor</w:t>
      </w:r>
    </w:p>
    <w:p w14:paraId="1C0D5188" w14:textId="1451860F" w:rsidR="003B302E" w:rsidRPr="00C1667A" w:rsidRDefault="003B302E"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Escuela deportes de riesgo</w:t>
      </w:r>
    </w:p>
    <w:p w14:paraId="45FD8255" w14:textId="105643D4" w:rsidR="003B302E" w:rsidRPr="00C1667A" w:rsidRDefault="003B302E"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Escuela náutica solo de vela</w:t>
      </w:r>
    </w:p>
    <w:p w14:paraId="297DCC00" w14:textId="1690BA7A" w:rsidR="003B302E" w:rsidRPr="00C1667A" w:rsidRDefault="003B302E"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Escuela de negocios</w:t>
      </w:r>
    </w:p>
    <w:p w14:paraId="5A07DCA9" w14:textId="5C9662B9" w:rsidR="00791FDE" w:rsidRPr="00C1667A" w:rsidRDefault="00791FDE"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Centros de enseñanza no reglada</w:t>
      </w:r>
    </w:p>
    <w:p w14:paraId="7AA9363A" w14:textId="08634717" w:rsidR="00791FDE" w:rsidRPr="00C1667A" w:rsidRDefault="00791FDE"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Otras enseñanzas</w:t>
      </w:r>
    </w:p>
    <w:p w14:paraId="4892526B" w14:textId="77777777" w:rsidR="00787BDA" w:rsidRPr="00C1667A" w:rsidRDefault="00787BD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Asociación de madres y padres de alumnos (</w:t>
      </w:r>
      <w:proofErr w:type="spellStart"/>
      <w:r w:rsidRPr="00C1667A">
        <w:rPr>
          <w:rFonts w:asciiTheme="minorHAnsi" w:hAnsiTheme="minorHAnsi" w:cstheme="minorHAnsi"/>
          <w:sz w:val="22"/>
          <w:szCs w:val="22"/>
        </w:rPr>
        <w:t>ampa</w:t>
      </w:r>
      <w:proofErr w:type="spellEnd"/>
      <w:r w:rsidRPr="00C1667A">
        <w:rPr>
          <w:rFonts w:asciiTheme="minorHAnsi" w:hAnsiTheme="minorHAnsi" w:cstheme="minorHAnsi"/>
          <w:sz w:val="22"/>
          <w:szCs w:val="22"/>
        </w:rPr>
        <w:t xml:space="preserve"> - apa)</w:t>
      </w:r>
    </w:p>
    <w:p w14:paraId="3070BCBF" w14:textId="77777777" w:rsidR="00787BDA" w:rsidRPr="00C1667A" w:rsidRDefault="00787BD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Asociación antiguos alumnos</w:t>
      </w:r>
    </w:p>
    <w:p w14:paraId="7005B81C" w14:textId="77777777" w:rsidR="00787BDA" w:rsidRPr="00C1667A" w:rsidRDefault="00787BD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Asociación de profesores</w:t>
      </w:r>
    </w:p>
    <w:p w14:paraId="26750A60" w14:textId="77777777" w:rsidR="00787BDA" w:rsidRPr="00C1667A" w:rsidRDefault="00787BD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Otras asociaciones educativas</w:t>
      </w:r>
    </w:p>
    <w:p w14:paraId="0E05721F" w14:textId="77777777" w:rsidR="00531B2A" w:rsidRPr="00C1667A" w:rsidRDefault="00531B2A" w:rsidP="00DF29E4">
      <w:pPr>
        <w:ind w:right="97"/>
        <w:jc w:val="both"/>
        <w:rPr>
          <w:rFonts w:asciiTheme="minorHAnsi" w:hAnsiTheme="minorHAnsi" w:cstheme="minorHAnsi"/>
          <w:sz w:val="22"/>
          <w:szCs w:val="22"/>
          <w:u w:val="single"/>
        </w:rPr>
      </w:pPr>
    </w:p>
    <w:p w14:paraId="01F7D985" w14:textId="77777777" w:rsidR="00531B2A" w:rsidRPr="00C1667A" w:rsidRDefault="00531B2A" w:rsidP="00DF29E4">
      <w:pPr>
        <w:ind w:right="97"/>
        <w:jc w:val="both"/>
        <w:rPr>
          <w:rFonts w:asciiTheme="minorHAnsi" w:hAnsiTheme="minorHAnsi" w:cstheme="minorHAnsi"/>
          <w:sz w:val="22"/>
          <w:szCs w:val="22"/>
          <w:u w:val="single"/>
        </w:rPr>
      </w:pPr>
    </w:p>
    <w:p w14:paraId="3BC2BB08" w14:textId="77777777" w:rsidR="00EE2972" w:rsidRPr="00C1667A" w:rsidRDefault="00EE2972" w:rsidP="00EE2972">
      <w:pPr>
        <w:ind w:right="97"/>
        <w:jc w:val="both"/>
        <w:rPr>
          <w:rFonts w:asciiTheme="minorHAnsi" w:hAnsiTheme="minorHAnsi" w:cstheme="minorHAnsi"/>
          <w:b/>
          <w:sz w:val="22"/>
          <w:szCs w:val="22"/>
        </w:rPr>
      </w:pPr>
      <w:r w:rsidRPr="00C1667A">
        <w:rPr>
          <w:rFonts w:asciiTheme="minorHAnsi" w:hAnsiTheme="minorHAnsi" w:cstheme="minorHAnsi"/>
          <w:b/>
          <w:sz w:val="22"/>
          <w:szCs w:val="22"/>
        </w:rPr>
        <w:t>SERVICIOS EN LOCALES DIVERSOS</w:t>
      </w:r>
    </w:p>
    <w:p w14:paraId="388E05F0" w14:textId="77777777" w:rsidR="00EE2972" w:rsidRPr="00C1667A" w:rsidRDefault="00EE2972" w:rsidP="00EE2972">
      <w:pPr>
        <w:ind w:right="97"/>
        <w:jc w:val="both"/>
        <w:rPr>
          <w:rFonts w:asciiTheme="minorHAnsi" w:hAnsiTheme="minorHAnsi" w:cstheme="minorHAnsi"/>
          <w:sz w:val="22"/>
          <w:szCs w:val="22"/>
          <w:u w:val="single"/>
        </w:rPr>
      </w:pPr>
    </w:p>
    <w:p w14:paraId="3B868E79" w14:textId="463C6B31"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Garaje y aparcamientos públicos</w:t>
      </w:r>
      <w:r w:rsidR="00A1252F" w:rsidRPr="00C1667A">
        <w:rPr>
          <w:rFonts w:asciiTheme="minorHAnsi" w:hAnsiTheme="minorHAnsi" w:cstheme="minorHAnsi"/>
          <w:sz w:val="22"/>
          <w:szCs w:val="22"/>
        </w:rPr>
        <w:t>,</w:t>
      </w:r>
      <w:r w:rsidRPr="00C1667A">
        <w:rPr>
          <w:rFonts w:asciiTheme="minorHAnsi" w:hAnsiTheme="minorHAnsi" w:cstheme="minorHAnsi"/>
          <w:sz w:val="22"/>
          <w:szCs w:val="22"/>
        </w:rPr>
        <w:t xml:space="preserve"> sin taller</w:t>
      </w:r>
    </w:p>
    <w:p w14:paraId="341479F8" w14:textId="77777777"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Exposición y venta de motocicletas y ciclomotores y sus accesorios</w:t>
      </w:r>
    </w:p>
    <w:p w14:paraId="1097F9E9" w14:textId="77777777"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Exposición y venta vehículos industriales, camiones/autobuses </w:t>
      </w:r>
    </w:p>
    <w:p w14:paraId="315B18D1" w14:textId="77777777"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Exposición y venta de maquinaria agrícola y sus accesorios</w:t>
      </w:r>
    </w:p>
    <w:p w14:paraId="0ED3D41C" w14:textId="74819FED"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Exposición y venta de caravanas y autocaravanas y sus accesorios</w:t>
      </w:r>
    </w:p>
    <w:p w14:paraId="6F7CE2E7" w14:textId="77777777"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Campa de vehículos</w:t>
      </w:r>
    </w:p>
    <w:p w14:paraId="2519A29E" w14:textId="312B6A22"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Asistencia en carretera: </w:t>
      </w:r>
      <w:r w:rsidR="000F3BA5" w:rsidRPr="00C1667A">
        <w:rPr>
          <w:rFonts w:asciiTheme="minorHAnsi" w:hAnsiTheme="minorHAnsi" w:cstheme="minorHAnsi"/>
          <w:sz w:val="22"/>
          <w:szCs w:val="22"/>
        </w:rPr>
        <w:t>solo averías mecánicas</w:t>
      </w:r>
    </w:p>
    <w:p w14:paraId="2A852203" w14:textId="77777777"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Empresa grúas remolcaje de vehículos turismos</w:t>
      </w:r>
    </w:p>
    <w:p w14:paraId="5076A61B" w14:textId="77777777"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Empresa grúas remolcaje de vehículos industriales</w:t>
      </w:r>
    </w:p>
    <w:p w14:paraId="72CF2B8D" w14:textId="77777777"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Empresa grúas remolcaje de todo tipo de vehículos</w:t>
      </w:r>
    </w:p>
    <w:p w14:paraId="10C6C6F2" w14:textId="77777777"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Explotación / distribución máquinas recreativas-video juegos (hasta 50 máquinas).</w:t>
      </w:r>
    </w:p>
    <w:p w14:paraId="34CAFC2B" w14:textId="3D6C2FD3"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Explotación / distribución máquinas automáticas para la expedición de tabaco, golosinas, café, bebidas, comida, etc. (hasta 50 máquinas)                                                                                                                                                  </w:t>
      </w:r>
    </w:p>
    <w:p w14:paraId="6A38D7AF" w14:textId="1CA8E501"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Peluquería. Instituto o salón de belleza                                                                                                                                                                                                        </w:t>
      </w:r>
    </w:p>
    <w:p w14:paraId="21B73B27" w14:textId="0B00116B"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Tintorería, lavandería no industrial (hasta 6 empleados)</w:t>
      </w:r>
    </w:p>
    <w:p w14:paraId="0D651433" w14:textId="7A22255B"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Cadena de televisión      -    cadena de radio    -      empresa de telefonía (incluyendo solamente la actividad que se realiza en el local o locales identificados en póliza)                                                                                                                                                                                                                    </w:t>
      </w:r>
    </w:p>
    <w:p w14:paraId="79C49183" w14:textId="5F96817F"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Editorial de prensa periódica y publicaciones (libros o revistas)                                                                                                                                                                              </w:t>
      </w:r>
    </w:p>
    <w:p w14:paraId="050F3625" w14:textId="2EE1CE68"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Alquiler de contenedores de obra, alquiler de andamios con montaje, alquiler de andamios sin montaje, casetas de obra</w:t>
      </w:r>
    </w:p>
    <w:p w14:paraId="339CDE1E" w14:textId="03AD6AAB"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Taller de relojería y/o reparación de equipos fotográficos</w:t>
      </w:r>
    </w:p>
    <w:p w14:paraId="2401F2FA" w14:textId="73F11B33"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Taller de hilado</w:t>
      </w:r>
    </w:p>
    <w:p w14:paraId="79D31EA2" w14:textId="12A58BCE"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Taller de corte y confección</w:t>
      </w:r>
    </w:p>
    <w:p w14:paraId="334B276F" w14:textId="0C757F69"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Taller de bordado, artículos de punto, medias y calcetines</w:t>
      </w:r>
    </w:p>
    <w:p w14:paraId="6534AD75" w14:textId="60789192"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Taller de tapicerías, colchonería y guarnicionerías</w:t>
      </w:r>
    </w:p>
    <w:p w14:paraId="30EF3D11" w14:textId="790F7140"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Taller de prendas de vestir y/o artículos de lencería</w:t>
      </w:r>
    </w:p>
    <w:p w14:paraId="65068DAA" w14:textId="02EDD4F5"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Secadero de tabaco</w:t>
      </w:r>
    </w:p>
    <w:p w14:paraId="4775A074" w14:textId="1CCBAB8B"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Instalación para el añejamiento y fermentación del tabaco</w:t>
      </w:r>
    </w:p>
    <w:p w14:paraId="43F78307" w14:textId="29727676" w:rsidR="00531B2A" w:rsidRPr="00C1667A" w:rsidRDefault="00531B2A" w:rsidP="00DF29E4">
      <w:pPr>
        <w:ind w:right="97"/>
        <w:jc w:val="both"/>
        <w:rPr>
          <w:rFonts w:asciiTheme="minorHAnsi" w:hAnsiTheme="minorHAnsi" w:cstheme="minorHAnsi"/>
          <w:sz w:val="22"/>
          <w:szCs w:val="22"/>
        </w:rPr>
      </w:pPr>
    </w:p>
    <w:p w14:paraId="56FC9764" w14:textId="77777777" w:rsidR="00F764D2" w:rsidRPr="00C1667A" w:rsidRDefault="00F764D2" w:rsidP="00F764D2">
      <w:pPr>
        <w:ind w:right="97"/>
        <w:jc w:val="both"/>
        <w:rPr>
          <w:rFonts w:asciiTheme="minorHAnsi" w:hAnsiTheme="minorHAnsi" w:cstheme="minorHAnsi"/>
          <w:b/>
          <w:sz w:val="22"/>
          <w:szCs w:val="22"/>
        </w:rPr>
      </w:pPr>
      <w:r w:rsidRPr="00C1667A">
        <w:rPr>
          <w:rFonts w:asciiTheme="minorHAnsi" w:hAnsiTheme="minorHAnsi" w:cstheme="minorHAnsi"/>
          <w:b/>
          <w:sz w:val="22"/>
          <w:szCs w:val="22"/>
        </w:rPr>
        <w:t>CENTROS DEPORTIVOS, RELIGIOSOS, CULTURALES Y RECREATIVOS</w:t>
      </w:r>
    </w:p>
    <w:p w14:paraId="3348BCDB" w14:textId="77777777" w:rsidR="00F764D2" w:rsidRPr="00C1667A" w:rsidRDefault="00F764D2" w:rsidP="00F764D2">
      <w:pPr>
        <w:ind w:right="97"/>
        <w:jc w:val="both"/>
        <w:rPr>
          <w:rFonts w:asciiTheme="minorHAnsi" w:hAnsiTheme="minorHAnsi" w:cstheme="minorHAnsi"/>
          <w:sz w:val="22"/>
          <w:szCs w:val="22"/>
        </w:rPr>
      </w:pPr>
    </w:p>
    <w:p w14:paraId="0881FC1F"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Campo de golf                                                                                                                                                                                                                                   </w:t>
      </w:r>
    </w:p>
    <w:p w14:paraId="7DB1ED93"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Estadio (futbol, rugby, atletismo, etc.) Al aire libre                                                                                                                                                                                          </w:t>
      </w:r>
    </w:p>
    <w:p w14:paraId="2DF42913"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Polideportivo, gimnasio, instalaciones y pistas para la práctica de deportes   </w:t>
      </w:r>
    </w:p>
    <w:p w14:paraId="0DDB5D8B" w14:textId="584B4950"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Piscina pública                                                                                                                                                                                                                                 </w:t>
      </w:r>
    </w:p>
    <w:p w14:paraId="33A05AF0"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Pistas de hielo para patinaje o hockey</w:t>
      </w:r>
    </w:p>
    <w:p w14:paraId="29CD80EE"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Boleras</w:t>
      </w:r>
    </w:p>
    <w:p w14:paraId="4BD7F8D6"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Escuela deportiva                                                                                                                                                                                                                   </w:t>
      </w:r>
    </w:p>
    <w:p w14:paraId="3772036F"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Club deportivo - hípica, equitación                                                                                                                                                                                                                                      </w:t>
      </w:r>
    </w:p>
    <w:p w14:paraId="2BFA7D10" w14:textId="07C53206" w:rsidR="00F764D2" w:rsidRPr="00C1667A" w:rsidRDefault="00F764D2" w:rsidP="005A1CBD">
      <w:pPr>
        <w:pStyle w:val="Prrafodelista"/>
        <w:numPr>
          <w:ilvl w:val="0"/>
          <w:numId w:val="17"/>
        </w:numPr>
        <w:ind w:right="97"/>
        <w:jc w:val="both"/>
        <w:rPr>
          <w:rFonts w:asciiTheme="minorHAnsi" w:hAnsiTheme="minorHAnsi" w:cstheme="minorHAnsi"/>
          <w:sz w:val="22"/>
          <w:szCs w:val="22"/>
          <w:lang w:val="pt-BR"/>
        </w:rPr>
      </w:pPr>
      <w:r w:rsidRPr="00C1667A">
        <w:rPr>
          <w:rFonts w:asciiTheme="minorHAnsi" w:hAnsiTheme="minorHAnsi" w:cstheme="minorHAnsi"/>
          <w:sz w:val="22"/>
          <w:szCs w:val="22"/>
          <w:lang w:val="pt-BR"/>
        </w:rPr>
        <w:t xml:space="preserve">Grupo musical, coro, </w:t>
      </w:r>
      <w:r w:rsidR="000F3BA5" w:rsidRPr="00C1667A">
        <w:rPr>
          <w:rFonts w:asciiTheme="minorHAnsi" w:hAnsiTheme="minorHAnsi" w:cstheme="minorHAnsi"/>
          <w:sz w:val="22"/>
          <w:szCs w:val="22"/>
          <w:lang w:val="pt-BR"/>
        </w:rPr>
        <w:t>orquestra</w:t>
      </w:r>
      <w:r w:rsidRPr="00C1667A">
        <w:rPr>
          <w:rFonts w:asciiTheme="minorHAnsi" w:hAnsiTheme="minorHAnsi" w:cstheme="minorHAnsi"/>
          <w:sz w:val="22"/>
          <w:szCs w:val="22"/>
          <w:lang w:val="pt-BR"/>
        </w:rPr>
        <w:t xml:space="preserve"> o baile</w:t>
      </w:r>
    </w:p>
    <w:p w14:paraId="439C8A15"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Galería de arte, sala de exposiciones o museo. Biblioteca, hemeroteca o archivos                                                                                                                                                                </w:t>
      </w:r>
    </w:p>
    <w:p w14:paraId="676A151A"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Parques infantiles: piscina de bolas, columpios, etc.</w:t>
      </w:r>
    </w:p>
    <w:p w14:paraId="6BB87F9A" w14:textId="77777777" w:rsidR="009B2F4E"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Comunidad religiosa, convento o monasterio                            </w:t>
      </w:r>
    </w:p>
    <w:p w14:paraId="20042C23" w14:textId="77777777" w:rsidR="009A268D" w:rsidRPr="00C1667A" w:rsidRDefault="009B2F4E" w:rsidP="005A1CBD">
      <w:pPr>
        <w:pStyle w:val="Prrafodelista"/>
        <w:numPr>
          <w:ilvl w:val="0"/>
          <w:numId w:val="17"/>
        </w:numPr>
        <w:ind w:right="97"/>
        <w:jc w:val="both"/>
        <w:rPr>
          <w:rFonts w:asciiTheme="minorHAnsi" w:hAnsiTheme="minorHAnsi" w:cstheme="minorHAnsi"/>
          <w:sz w:val="22"/>
          <w:szCs w:val="22"/>
        </w:rPr>
      </w:pPr>
      <w:proofErr w:type="spellStart"/>
      <w:r w:rsidRPr="00C1667A">
        <w:rPr>
          <w:rFonts w:asciiTheme="minorHAnsi" w:hAnsiTheme="minorHAnsi" w:cstheme="minorHAnsi"/>
          <w:sz w:val="22"/>
          <w:szCs w:val="22"/>
        </w:rPr>
        <w:t>Airsoft</w:t>
      </w:r>
      <w:proofErr w:type="spellEnd"/>
      <w:r w:rsidRPr="00C1667A">
        <w:rPr>
          <w:rFonts w:asciiTheme="minorHAnsi" w:hAnsiTheme="minorHAnsi" w:cstheme="minorHAnsi"/>
          <w:sz w:val="22"/>
          <w:szCs w:val="22"/>
        </w:rPr>
        <w:t xml:space="preserve"> y paintball</w:t>
      </w:r>
      <w:r w:rsidR="00F764D2" w:rsidRPr="00C1667A">
        <w:rPr>
          <w:rFonts w:asciiTheme="minorHAnsi" w:hAnsiTheme="minorHAnsi" w:cstheme="minorHAnsi"/>
          <w:sz w:val="22"/>
          <w:szCs w:val="22"/>
        </w:rPr>
        <w:t xml:space="preserve">     </w:t>
      </w:r>
    </w:p>
    <w:p w14:paraId="5B1DF17C" w14:textId="77777777" w:rsidR="009A268D" w:rsidRPr="00C1667A" w:rsidRDefault="00B20A66"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Frontones</w:t>
      </w:r>
    </w:p>
    <w:p w14:paraId="26C619C9" w14:textId="77777777" w:rsidR="009A268D" w:rsidRPr="00C1667A" w:rsidRDefault="00B20A66"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Hipódromos</w:t>
      </w:r>
    </w:p>
    <w:p w14:paraId="18D7F18A" w14:textId="77777777" w:rsidR="009A268D" w:rsidRPr="00C1667A" w:rsidRDefault="00B20A66"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Piscinas públicas</w:t>
      </w:r>
    </w:p>
    <w:p w14:paraId="2F59F37B" w14:textId="4843516F" w:rsidR="009A268D" w:rsidRPr="00C1667A" w:rsidRDefault="00B20A66"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Parques acuáticos</w:t>
      </w:r>
    </w:p>
    <w:p w14:paraId="28DE7FF0" w14:textId="77777777" w:rsidR="009A268D" w:rsidRPr="00C1667A" w:rsidRDefault="00B20A66"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Velódromos</w:t>
      </w:r>
    </w:p>
    <w:p w14:paraId="7ADEF43F" w14:textId="77777777" w:rsidR="000E1AAF" w:rsidRPr="00C1667A" w:rsidRDefault="000E1AAF"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Coto de caza menor / mayor </w:t>
      </w:r>
    </w:p>
    <w:p w14:paraId="564D21D3" w14:textId="77777777" w:rsidR="000E1AAF" w:rsidRPr="00C1667A" w:rsidRDefault="000E1AAF"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lastRenderedPageBreak/>
        <w:t>Coto de pesca</w:t>
      </w:r>
    </w:p>
    <w:p w14:paraId="68178F1D" w14:textId="77777777" w:rsidR="000E1AAF" w:rsidRPr="00C1667A" w:rsidRDefault="000E1AAF"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Campos de tiro: arco, al plato, otros</w:t>
      </w:r>
    </w:p>
    <w:p w14:paraId="6ADA4837" w14:textId="77777777" w:rsidR="00531B2A" w:rsidRPr="00C1667A" w:rsidRDefault="00531B2A" w:rsidP="00DF29E4">
      <w:pPr>
        <w:ind w:right="97"/>
        <w:jc w:val="both"/>
        <w:rPr>
          <w:rFonts w:asciiTheme="minorHAnsi" w:hAnsiTheme="minorHAnsi" w:cstheme="minorHAnsi"/>
          <w:sz w:val="22"/>
          <w:szCs w:val="22"/>
          <w:u w:val="single"/>
        </w:rPr>
      </w:pPr>
    </w:p>
    <w:p w14:paraId="593A1C7B" w14:textId="77777777" w:rsidR="00531B2A" w:rsidRPr="00C1667A" w:rsidRDefault="00531B2A" w:rsidP="00DF29E4">
      <w:pPr>
        <w:ind w:right="97"/>
        <w:jc w:val="both"/>
        <w:rPr>
          <w:rFonts w:asciiTheme="minorHAnsi" w:hAnsiTheme="minorHAnsi" w:cstheme="minorHAnsi"/>
          <w:sz w:val="22"/>
          <w:szCs w:val="22"/>
        </w:rPr>
      </w:pPr>
    </w:p>
    <w:p w14:paraId="256384A2" w14:textId="77777777" w:rsidR="00F764D2" w:rsidRPr="00C1667A" w:rsidRDefault="00F764D2" w:rsidP="00F764D2">
      <w:pPr>
        <w:ind w:right="97"/>
        <w:jc w:val="both"/>
        <w:rPr>
          <w:rFonts w:asciiTheme="minorHAnsi" w:hAnsiTheme="minorHAnsi" w:cstheme="minorHAnsi"/>
          <w:b/>
          <w:sz w:val="22"/>
          <w:szCs w:val="22"/>
        </w:rPr>
      </w:pPr>
      <w:r w:rsidRPr="00C1667A">
        <w:rPr>
          <w:rFonts w:asciiTheme="minorHAnsi" w:hAnsiTheme="minorHAnsi" w:cstheme="minorHAnsi"/>
          <w:b/>
          <w:sz w:val="22"/>
          <w:szCs w:val="22"/>
        </w:rPr>
        <w:t>LOCALES DE OCIO Y ESPECTÁCULOS</w:t>
      </w:r>
    </w:p>
    <w:p w14:paraId="75E40E8B" w14:textId="77777777" w:rsidR="00F764D2" w:rsidRPr="00C1667A" w:rsidRDefault="00F764D2" w:rsidP="00F764D2">
      <w:pPr>
        <w:ind w:right="97"/>
        <w:jc w:val="both"/>
        <w:rPr>
          <w:rFonts w:asciiTheme="minorHAnsi" w:hAnsiTheme="minorHAnsi" w:cstheme="minorHAnsi"/>
          <w:sz w:val="22"/>
          <w:szCs w:val="22"/>
        </w:rPr>
      </w:pPr>
    </w:p>
    <w:p w14:paraId="490EE694" w14:textId="77777777" w:rsidR="00F764D2" w:rsidRPr="00C1667A" w:rsidRDefault="00F764D2"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Casino, bingo o sala de juegos recreativos                                                                                                                                                                                                      </w:t>
      </w:r>
    </w:p>
    <w:p w14:paraId="1F3D3A6F" w14:textId="77777777" w:rsidR="00F764D2" w:rsidRPr="00C1667A" w:rsidRDefault="00F764D2"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Sala de conciertos de música o teatro                                                                                                                                                                                                           </w:t>
      </w:r>
    </w:p>
    <w:p w14:paraId="0AF76DF3" w14:textId="77777777" w:rsidR="00F764D2" w:rsidRPr="00C1667A" w:rsidRDefault="00F764D2"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Auditorios al aire libre</w:t>
      </w:r>
    </w:p>
    <w:p w14:paraId="5141AA8A" w14:textId="77777777" w:rsidR="00F764D2" w:rsidRPr="00C1667A" w:rsidRDefault="00F764D2"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Atracciones de feria (barracas de tiro, pistas, norias, tiovivos y similares)   </w:t>
      </w:r>
    </w:p>
    <w:p w14:paraId="5F3850DD" w14:textId="77777777" w:rsidR="00F764D2" w:rsidRPr="00C1667A" w:rsidRDefault="00F764D2"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Plaza de toros                                                                                                                                                                                                                                  </w:t>
      </w:r>
    </w:p>
    <w:p w14:paraId="0E831B3C" w14:textId="77777777" w:rsidR="0010699C" w:rsidRPr="00C1667A" w:rsidRDefault="00F764D2"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Sala de cine         </w:t>
      </w:r>
    </w:p>
    <w:p w14:paraId="56B88451" w14:textId="77777777" w:rsidR="0010699C" w:rsidRPr="00C1667A" w:rsidRDefault="0010699C"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Asociación y/o club artístico, cultural y/o social (no deportivo) </w:t>
      </w:r>
    </w:p>
    <w:p w14:paraId="7FB9081D" w14:textId="77777777" w:rsidR="0010699C" w:rsidRPr="00C1667A" w:rsidRDefault="0010699C"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Grupo musical de pop, jazz, folk</w:t>
      </w:r>
    </w:p>
    <w:p w14:paraId="787947ED" w14:textId="77777777" w:rsidR="0010699C" w:rsidRPr="00C1667A" w:rsidRDefault="0010699C"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Orquesta y bandas de música</w:t>
      </w:r>
    </w:p>
    <w:p w14:paraId="5FC957FD" w14:textId="77777777" w:rsidR="0010699C" w:rsidRPr="00C1667A" w:rsidRDefault="0010699C"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Coro</w:t>
      </w:r>
    </w:p>
    <w:p w14:paraId="4A417FB8" w14:textId="77777777" w:rsidR="0010699C" w:rsidRPr="00C1667A" w:rsidRDefault="0010699C"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Grupo de bailes, danza y similares</w:t>
      </w:r>
    </w:p>
    <w:p w14:paraId="4DCD8485" w14:textId="77777777" w:rsidR="0010699C" w:rsidRPr="00C1667A" w:rsidRDefault="0010699C"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Asociación de voluntarios</w:t>
      </w:r>
    </w:p>
    <w:p w14:paraId="6061B184" w14:textId="77777777" w:rsidR="00974578"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Organización política (excluida actividad política, gestión pública, labor legislativa)    </w:t>
      </w:r>
    </w:p>
    <w:p w14:paraId="1EE3EE92"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Circuitos de automovilismo, motociclismo y motocross permanentes</w:t>
      </w:r>
    </w:p>
    <w:p w14:paraId="294413CF" w14:textId="3246F826"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Estaciones y pistas de esquí</w:t>
      </w:r>
    </w:p>
    <w:p w14:paraId="33B8AB97"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Parque y jardín público, botánico</w:t>
      </w:r>
    </w:p>
    <w:p w14:paraId="4E9B8CF5"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Estanques y lagos naturales y/o artificiales con embarcadero</w:t>
      </w:r>
    </w:p>
    <w:p w14:paraId="407B6952"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Estanques y lagos naturales y/o artificiales sin embarcadero</w:t>
      </w:r>
    </w:p>
    <w:p w14:paraId="59845238"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Parques infantiles: piscina de bolas, columpios, pista americana, etc.</w:t>
      </w:r>
    </w:p>
    <w:p w14:paraId="4453099B"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Parque de atracciones y temáticos</w:t>
      </w:r>
    </w:p>
    <w:p w14:paraId="40A4624A"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Caseta y barracones para representaciones y espectáculos</w:t>
      </w:r>
    </w:p>
    <w:p w14:paraId="7D5B88B2"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Caseta de tiro al blanco sin armas de fuego </w:t>
      </w:r>
    </w:p>
    <w:p w14:paraId="3B98105F"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Casetas y barracones para tómbolas, laberintos, sala de espejos</w:t>
      </w:r>
    </w:p>
    <w:p w14:paraId="76C8E39B"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Salones de máquinas recreativas - video juegos</w:t>
      </w:r>
    </w:p>
    <w:p w14:paraId="483C8014"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Casetas: tómbolas, rifas, bingos y similares; de juguetes y bisutería </w:t>
      </w:r>
    </w:p>
    <w:p w14:paraId="540A5761" w14:textId="3AACD8C0" w:rsidR="00283BB1" w:rsidRPr="00C1667A" w:rsidRDefault="00235E44"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P</w:t>
      </w:r>
      <w:r w:rsidR="00283BB1" w:rsidRPr="00C1667A">
        <w:rPr>
          <w:rFonts w:asciiTheme="minorHAnsi" w:hAnsiTheme="minorHAnsi" w:cstheme="minorHAnsi"/>
          <w:sz w:val="22"/>
          <w:szCs w:val="22"/>
        </w:rPr>
        <w:t>arque de atracciones</w:t>
      </w:r>
    </w:p>
    <w:p w14:paraId="2BC71575" w14:textId="597F4424" w:rsidR="00531B2A" w:rsidRPr="00C1667A" w:rsidRDefault="00531B2A" w:rsidP="00DF29E4">
      <w:pPr>
        <w:ind w:right="97"/>
        <w:jc w:val="both"/>
        <w:rPr>
          <w:rFonts w:asciiTheme="minorHAnsi" w:hAnsiTheme="minorHAnsi" w:cstheme="minorHAnsi"/>
          <w:sz w:val="22"/>
          <w:szCs w:val="22"/>
          <w:u w:val="single"/>
        </w:rPr>
      </w:pPr>
    </w:p>
    <w:p w14:paraId="7963DC76" w14:textId="77777777" w:rsidR="008979DB" w:rsidRPr="00C1667A" w:rsidRDefault="008979DB" w:rsidP="008979DB">
      <w:pPr>
        <w:ind w:right="97"/>
        <w:jc w:val="both"/>
        <w:rPr>
          <w:rFonts w:asciiTheme="minorHAnsi" w:hAnsiTheme="minorHAnsi" w:cstheme="minorHAnsi"/>
          <w:b/>
          <w:sz w:val="22"/>
          <w:szCs w:val="22"/>
        </w:rPr>
      </w:pPr>
      <w:r w:rsidRPr="00C1667A">
        <w:rPr>
          <w:rFonts w:asciiTheme="minorHAnsi" w:hAnsiTheme="minorHAnsi" w:cstheme="minorHAnsi"/>
          <w:b/>
          <w:sz w:val="22"/>
          <w:szCs w:val="22"/>
        </w:rPr>
        <w:t>EXPLOTACIÓN O GESTIÓN DE INMUEBLES</w:t>
      </w:r>
    </w:p>
    <w:p w14:paraId="070D9142" w14:textId="77777777" w:rsidR="008979DB" w:rsidRPr="00C1667A" w:rsidRDefault="008979DB" w:rsidP="008979DB">
      <w:pPr>
        <w:ind w:right="97"/>
        <w:jc w:val="both"/>
        <w:rPr>
          <w:rFonts w:asciiTheme="minorHAnsi" w:hAnsiTheme="minorHAnsi" w:cstheme="minorHAnsi"/>
          <w:sz w:val="22"/>
          <w:szCs w:val="22"/>
          <w:u w:val="single"/>
        </w:rPr>
      </w:pPr>
    </w:p>
    <w:p w14:paraId="2E8A4427" w14:textId="77777777" w:rsidR="008979DB" w:rsidRPr="00C1667A" w:rsidRDefault="008979DB" w:rsidP="005A1CBD">
      <w:pPr>
        <w:pStyle w:val="Prrafodelista"/>
        <w:numPr>
          <w:ilvl w:val="0"/>
          <w:numId w:val="19"/>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Inmuebles destinados a viviendas                                                                                                                                                                                                                </w:t>
      </w:r>
    </w:p>
    <w:p w14:paraId="09656855" w14:textId="77777777" w:rsidR="008979DB" w:rsidRPr="00C1667A" w:rsidRDefault="008979DB" w:rsidP="005A1CBD">
      <w:pPr>
        <w:pStyle w:val="Prrafodelista"/>
        <w:numPr>
          <w:ilvl w:val="0"/>
          <w:numId w:val="19"/>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Edificios mixtos (viviendas, comercios, oficinas)                                                                                                                                                                                               </w:t>
      </w:r>
    </w:p>
    <w:p w14:paraId="12604864" w14:textId="77777777" w:rsidR="008979DB" w:rsidRPr="00C1667A" w:rsidRDefault="008979DB" w:rsidP="005A1CBD">
      <w:pPr>
        <w:pStyle w:val="Prrafodelista"/>
        <w:numPr>
          <w:ilvl w:val="0"/>
          <w:numId w:val="19"/>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Inmuebles comerciales (local de negocio, oficina, galería comercial) o de servicios públicos                                                                                                                                                    </w:t>
      </w:r>
    </w:p>
    <w:p w14:paraId="12C5F10F" w14:textId="77777777" w:rsidR="008979DB" w:rsidRPr="00C1667A" w:rsidRDefault="008979DB" w:rsidP="005A1CBD">
      <w:pPr>
        <w:pStyle w:val="Prrafodelista"/>
        <w:numPr>
          <w:ilvl w:val="0"/>
          <w:numId w:val="19"/>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Elementos comunes de urbanización o complejo residencial (jardines, piscinas, locales sociales...)                                                                                                                                              </w:t>
      </w:r>
    </w:p>
    <w:p w14:paraId="4EBD7FED" w14:textId="77777777" w:rsidR="008979DB" w:rsidRPr="00C1667A" w:rsidRDefault="008979DB" w:rsidP="005A1CBD">
      <w:pPr>
        <w:pStyle w:val="Prrafodelista"/>
        <w:numPr>
          <w:ilvl w:val="0"/>
          <w:numId w:val="19"/>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Garajes de comunidades                                                                                                                                                                                                                          </w:t>
      </w:r>
    </w:p>
    <w:p w14:paraId="56E178C5" w14:textId="77777777" w:rsidR="008979DB" w:rsidRPr="00C1667A" w:rsidRDefault="008979DB" w:rsidP="00DF29E4">
      <w:pPr>
        <w:ind w:right="97"/>
        <w:jc w:val="both"/>
        <w:rPr>
          <w:rFonts w:asciiTheme="minorHAnsi" w:hAnsiTheme="minorHAnsi" w:cstheme="minorHAnsi"/>
          <w:sz w:val="22"/>
          <w:szCs w:val="22"/>
          <w:u w:val="single"/>
        </w:rPr>
      </w:pPr>
    </w:p>
    <w:p w14:paraId="22E2F6F5" w14:textId="77777777" w:rsidR="008979DB" w:rsidRPr="00C1667A" w:rsidRDefault="008979DB" w:rsidP="00DF29E4">
      <w:pPr>
        <w:ind w:right="97"/>
        <w:jc w:val="both"/>
        <w:rPr>
          <w:rFonts w:asciiTheme="minorHAnsi" w:hAnsiTheme="minorHAnsi" w:cstheme="minorHAnsi"/>
          <w:sz w:val="22"/>
          <w:szCs w:val="22"/>
          <w:u w:val="single"/>
        </w:rPr>
      </w:pPr>
    </w:p>
    <w:p w14:paraId="7828E33A" w14:textId="77777777" w:rsidR="008979DB" w:rsidRPr="00C1667A" w:rsidRDefault="008979DB" w:rsidP="008979DB">
      <w:pPr>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RESPONSABILIDAD PERSONAL DE PROFESIONALES AUTÓNOMOS </w:t>
      </w:r>
    </w:p>
    <w:p w14:paraId="53A21A2F" w14:textId="77777777" w:rsidR="008979DB" w:rsidRPr="00C1667A" w:rsidRDefault="008979DB" w:rsidP="008979DB">
      <w:pPr>
        <w:ind w:right="97"/>
        <w:jc w:val="both"/>
        <w:rPr>
          <w:rFonts w:asciiTheme="minorHAnsi" w:hAnsiTheme="minorHAnsi" w:cstheme="minorHAnsi"/>
          <w:b/>
          <w:sz w:val="22"/>
          <w:szCs w:val="22"/>
        </w:rPr>
      </w:pPr>
    </w:p>
    <w:p w14:paraId="0CD36F7E" w14:textId="77777777" w:rsidR="008979DB" w:rsidRPr="00C1667A" w:rsidRDefault="008979DB" w:rsidP="005A1CBD">
      <w:pPr>
        <w:pStyle w:val="Prrafodelista"/>
        <w:numPr>
          <w:ilvl w:val="0"/>
          <w:numId w:val="20"/>
        </w:numPr>
        <w:ind w:right="97"/>
        <w:jc w:val="both"/>
        <w:rPr>
          <w:rFonts w:asciiTheme="minorHAnsi" w:hAnsiTheme="minorHAnsi" w:cstheme="minorHAnsi"/>
          <w:sz w:val="22"/>
          <w:szCs w:val="22"/>
        </w:rPr>
      </w:pPr>
      <w:r w:rsidRPr="00C1667A">
        <w:rPr>
          <w:rFonts w:asciiTheme="minorHAnsi" w:hAnsiTheme="minorHAnsi" w:cstheme="minorHAnsi"/>
          <w:sz w:val="22"/>
          <w:szCs w:val="22"/>
        </w:rPr>
        <w:t>Asistente social</w:t>
      </w:r>
    </w:p>
    <w:p w14:paraId="2668F643" w14:textId="77777777" w:rsidR="008979DB" w:rsidRPr="00C1667A" w:rsidRDefault="008979DB" w:rsidP="005A1CBD">
      <w:pPr>
        <w:pStyle w:val="Prrafodelista"/>
        <w:numPr>
          <w:ilvl w:val="0"/>
          <w:numId w:val="20"/>
        </w:numPr>
        <w:ind w:right="97"/>
        <w:jc w:val="both"/>
        <w:rPr>
          <w:rFonts w:asciiTheme="minorHAnsi" w:hAnsiTheme="minorHAnsi" w:cstheme="minorHAnsi"/>
          <w:sz w:val="22"/>
          <w:szCs w:val="22"/>
        </w:rPr>
      </w:pPr>
      <w:r w:rsidRPr="00C1667A">
        <w:rPr>
          <w:rFonts w:asciiTheme="minorHAnsi" w:hAnsiTheme="minorHAnsi" w:cstheme="minorHAnsi"/>
          <w:sz w:val="22"/>
          <w:szCs w:val="22"/>
        </w:rPr>
        <w:t>Guía o animador turístico</w:t>
      </w:r>
    </w:p>
    <w:p w14:paraId="23BC38BD" w14:textId="77777777" w:rsidR="008979DB" w:rsidRPr="00C1667A" w:rsidRDefault="008979DB" w:rsidP="005A1CBD">
      <w:pPr>
        <w:pStyle w:val="Prrafodelista"/>
        <w:numPr>
          <w:ilvl w:val="0"/>
          <w:numId w:val="20"/>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Masajista   - tratamientos médico-estéticos                                                                                                                                                                                                                                         </w:t>
      </w:r>
    </w:p>
    <w:p w14:paraId="7AEBB6A1" w14:textId="77777777" w:rsidR="000A2CFC" w:rsidRDefault="00DA7AB6" w:rsidP="00DF29E4">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                                                            </w:t>
      </w:r>
    </w:p>
    <w:p w14:paraId="4DCB12ED" w14:textId="77777777" w:rsidR="000A2CFC" w:rsidRDefault="000A2CFC" w:rsidP="00DF29E4">
      <w:pPr>
        <w:ind w:right="97"/>
        <w:jc w:val="both"/>
        <w:rPr>
          <w:rFonts w:asciiTheme="minorHAnsi" w:hAnsiTheme="minorHAnsi" w:cstheme="minorHAnsi"/>
          <w:sz w:val="22"/>
          <w:szCs w:val="22"/>
        </w:rPr>
      </w:pPr>
    </w:p>
    <w:p w14:paraId="17E71863" w14:textId="77777777" w:rsidR="000A2CFC" w:rsidRDefault="000A2CFC" w:rsidP="00DF29E4">
      <w:pPr>
        <w:ind w:right="97"/>
        <w:jc w:val="both"/>
        <w:rPr>
          <w:rFonts w:asciiTheme="minorHAnsi" w:hAnsiTheme="minorHAnsi" w:cstheme="minorHAnsi"/>
          <w:sz w:val="22"/>
          <w:szCs w:val="22"/>
        </w:rPr>
      </w:pPr>
    </w:p>
    <w:p w14:paraId="57EB6331" w14:textId="77777777" w:rsidR="000A2CFC" w:rsidRDefault="000A2CFC" w:rsidP="00DF29E4">
      <w:pPr>
        <w:ind w:right="97"/>
        <w:jc w:val="both"/>
        <w:rPr>
          <w:rFonts w:asciiTheme="minorHAnsi" w:hAnsiTheme="minorHAnsi" w:cstheme="minorHAnsi"/>
          <w:sz w:val="22"/>
          <w:szCs w:val="22"/>
        </w:rPr>
      </w:pPr>
    </w:p>
    <w:p w14:paraId="06D980AF" w14:textId="179F5E25" w:rsidR="00AF52E9" w:rsidRPr="00C1667A" w:rsidRDefault="00DA7AB6" w:rsidP="00DF29E4">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                                     </w:t>
      </w:r>
    </w:p>
    <w:p w14:paraId="612A5AC4" w14:textId="77777777" w:rsidR="00AF52E9" w:rsidRPr="00C1667A" w:rsidRDefault="00AF52E9" w:rsidP="00DF29E4">
      <w:pPr>
        <w:ind w:right="97"/>
        <w:jc w:val="both"/>
        <w:rPr>
          <w:rFonts w:asciiTheme="minorHAnsi" w:hAnsiTheme="minorHAnsi" w:cstheme="minorHAnsi"/>
          <w:sz w:val="22"/>
          <w:szCs w:val="22"/>
        </w:rPr>
      </w:pPr>
    </w:p>
    <w:p w14:paraId="30E8FCF4" w14:textId="77777777" w:rsidR="00AF52E9" w:rsidRPr="00C1667A" w:rsidRDefault="00AF52E9" w:rsidP="00AF52E9">
      <w:pPr>
        <w:ind w:right="97"/>
        <w:jc w:val="both"/>
        <w:rPr>
          <w:rFonts w:asciiTheme="minorHAnsi" w:hAnsiTheme="minorHAnsi" w:cstheme="minorHAnsi"/>
          <w:b/>
          <w:sz w:val="22"/>
          <w:szCs w:val="22"/>
        </w:rPr>
      </w:pPr>
      <w:r w:rsidRPr="00C1667A">
        <w:rPr>
          <w:rFonts w:asciiTheme="minorHAnsi" w:hAnsiTheme="minorHAnsi" w:cstheme="minorHAnsi"/>
          <w:b/>
          <w:sz w:val="22"/>
          <w:szCs w:val="22"/>
        </w:rPr>
        <w:lastRenderedPageBreak/>
        <w:t>ORGANIZACIÓN DE EVENTOS Y ACTIVIDADES SIN UNA LOCALIZACIÓN FIJA</w:t>
      </w:r>
    </w:p>
    <w:p w14:paraId="753CD7C2" w14:textId="77777777" w:rsidR="00AF52E9" w:rsidRPr="00C1667A" w:rsidRDefault="00AF52E9" w:rsidP="00AF52E9">
      <w:pPr>
        <w:ind w:right="97"/>
        <w:jc w:val="both"/>
        <w:rPr>
          <w:rFonts w:asciiTheme="minorHAnsi" w:hAnsiTheme="minorHAnsi" w:cstheme="minorHAnsi"/>
          <w:sz w:val="22"/>
          <w:szCs w:val="22"/>
        </w:rPr>
      </w:pPr>
    </w:p>
    <w:p w14:paraId="3A2E1361"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Organización de convenciones, congresos o simposios                                                                                                                                                                                             </w:t>
      </w:r>
    </w:p>
    <w:p w14:paraId="14AA4B47"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Empresa de organización de eventos sociales, culturales y/o recreativos                                                                                                                                                                      </w:t>
      </w:r>
    </w:p>
    <w:p w14:paraId="6416B0DE"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Organización de conciertos de música                                                                                                                                                                                                  </w:t>
      </w:r>
    </w:p>
    <w:p w14:paraId="558C18D4"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Organización de festejos populares, verbenas, bailes públicos, desfiles, cabalgatas o procesiones                                                                                                                                              </w:t>
      </w:r>
    </w:p>
    <w:p w14:paraId="7AA1513B"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Palacio de congresos, reuniones, convenciones o conferencias                                                                                                                                                                                    </w:t>
      </w:r>
    </w:p>
    <w:p w14:paraId="19B64AEF"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Organización de actividades educativas en tiempo libre: excursiones, colonias, campamentos, granjas-escuela                                                                                                                                     </w:t>
      </w:r>
    </w:p>
    <w:p w14:paraId="0165681A"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Eventos temporales deportivos (no profesionales)</w:t>
      </w:r>
    </w:p>
    <w:p w14:paraId="2A57668B"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Carreras ciclistas, atletismo futbol y balonmano etc. Terrestres y sin motor</w:t>
      </w:r>
    </w:p>
    <w:p w14:paraId="7605A5B4"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Organización de festejos populares, verbenas, bailes públicos, desfiles, cabalgatas o procesiones                                                                                                                                              </w:t>
      </w:r>
    </w:p>
    <w:p w14:paraId="51B2F379" w14:textId="77777777" w:rsidR="00974578"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Rodaje de películas, anuncios publicitarios, documentales o programas de televisión      </w:t>
      </w:r>
    </w:p>
    <w:p w14:paraId="59333B9A" w14:textId="1DBB504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Organización de festejos sin desfile (verbenas, bailes de disfraces)</w:t>
      </w:r>
    </w:p>
    <w:p w14:paraId="1D826A33"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Organización de festejos con desfile (verbenas, bailes de disfraces)</w:t>
      </w:r>
    </w:p>
    <w:p w14:paraId="2F30E58B"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Organización de fiestas infantiles</w:t>
      </w:r>
    </w:p>
    <w:p w14:paraId="01E2D620"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Organización de desfiles y pasacalles</w:t>
      </w:r>
    </w:p>
    <w:p w14:paraId="763D27D1"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Pasos de semana santa</w:t>
      </w:r>
    </w:p>
    <w:p w14:paraId="232D84DA"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Romería</w:t>
      </w:r>
    </w:p>
    <w:p w14:paraId="244E566B" w14:textId="6E211220"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Organización encierros, suelta vaquillas, toro embolado y similares</w:t>
      </w:r>
    </w:p>
    <w:p w14:paraId="6C561BB0"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Organización espectáculos taurinos: corridas de toros o novilladas </w:t>
      </w:r>
    </w:p>
    <w:p w14:paraId="3E712074"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Quema y disparo de fuegos artificiales</w:t>
      </w:r>
    </w:p>
    <w:p w14:paraId="14F6E32D"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Quema de fallas, ninot o similares</w:t>
      </w:r>
    </w:p>
    <w:p w14:paraId="5E75F170"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Fiesta de fin de año                   </w:t>
      </w:r>
    </w:p>
    <w:p w14:paraId="6DBC4973"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Carrera ciclista</w:t>
      </w:r>
    </w:p>
    <w:p w14:paraId="6B5AB2F7"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Competiciones de atletismo</w:t>
      </w:r>
    </w:p>
    <w:p w14:paraId="1190A70B"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Competiciones de esquí y/o trineos</w:t>
      </w:r>
    </w:p>
    <w:p w14:paraId="75650777"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Competiciones fútbol, fútbol sala, baloncesto, balonmano, balonvolea.</w:t>
      </w:r>
    </w:p>
    <w:p w14:paraId="3FDC6275"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Competiciones de tenis y pádel</w:t>
      </w:r>
    </w:p>
    <w:p w14:paraId="04B9F0A8"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Regatas, a menos de 12 millas de la costa</w:t>
      </w:r>
    </w:p>
    <w:p w14:paraId="6C5221D0"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Pruebas de remo en canal, lago o rio</w:t>
      </w:r>
    </w:p>
    <w:p w14:paraId="25E81F07"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Montería y/o cacería                                                                                                             </w:t>
      </w:r>
    </w:p>
    <w:p w14:paraId="54FB09C3" w14:textId="77777777" w:rsidR="00AF52E9" w:rsidRPr="00C1667A" w:rsidRDefault="00974578" w:rsidP="00974578">
      <w:pPr>
        <w:pStyle w:val="Prrafodelista"/>
        <w:ind w:left="720" w:right="97"/>
        <w:jc w:val="both"/>
        <w:rPr>
          <w:rFonts w:asciiTheme="minorHAnsi" w:hAnsiTheme="minorHAnsi" w:cstheme="minorHAnsi"/>
          <w:sz w:val="22"/>
          <w:szCs w:val="22"/>
        </w:rPr>
      </w:pPr>
      <w:r w:rsidRPr="00C1667A">
        <w:rPr>
          <w:rFonts w:asciiTheme="minorHAnsi" w:hAnsiTheme="minorHAnsi" w:cstheme="minorHAnsi"/>
          <w:sz w:val="22"/>
          <w:szCs w:val="22"/>
        </w:rPr>
        <w:t xml:space="preserve">                                                                                                                             </w:t>
      </w:r>
    </w:p>
    <w:p w14:paraId="3DB25CD9" w14:textId="77777777" w:rsidR="00AF52E9" w:rsidRPr="00C1667A" w:rsidRDefault="00AF52E9" w:rsidP="00DF29E4">
      <w:pPr>
        <w:ind w:right="97"/>
        <w:jc w:val="both"/>
        <w:rPr>
          <w:rFonts w:asciiTheme="minorHAnsi" w:hAnsiTheme="minorHAnsi" w:cstheme="minorHAnsi"/>
          <w:sz w:val="22"/>
          <w:szCs w:val="22"/>
        </w:rPr>
      </w:pPr>
    </w:p>
    <w:p w14:paraId="7EA0D6F5" w14:textId="77777777" w:rsidR="00664B6D" w:rsidRPr="00C1667A" w:rsidRDefault="00DA7AB6" w:rsidP="00DF29E4">
      <w:pPr>
        <w:ind w:right="97"/>
        <w:jc w:val="both"/>
        <w:rPr>
          <w:rFonts w:asciiTheme="minorHAnsi" w:hAnsiTheme="minorHAnsi" w:cstheme="minorHAnsi"/>
          <w:strike/>
          <w:sz w:val="22"/>
          <w:szCs w:val="22"/>
        </w:rPr>
      </w:pPr>
      <w:r w:rsidRPr="00C1667A">
        <w:rPr>
          <w:rFonts w:asciiTheme="minorHAnsi" w:hAnsiTheme="minorHAnsi" w:cstheme="minorHAnsi"/>
          <w:strike/>
          <w:sz w:val="22"/>
          <w:szCs w:val="22"/>
        </w:rPr>
        <w:t xml:space="preserve">                                           </w:t>
      </w:r>
    </w:p>
    <w:p w14:paraId="6A9FA1EC" w14:textId="360370A3" w:rsidR="00A3410E" w:rsidRPr="00C1667A" w:rsidRDefault="00A3410E" w:rsidP="00A3410E">
      <w:pPr>
        <w:ind w:right="277"/>
        <w:jc w:val="both"/>
        <w:rPr>
          <w:rFonts w:asciiTheme="minorHAnsi" w:hAnsiTheme="minorHAnsi" w:cstheme="minorHAnsi"/>
          <w:sz w:val="22"/>
          <w:szCs w:val="22"/>
        </w:rPr>
      </w:pPr>
    </w:p>
    <w:p w14:paraId="3D04E393" w14:textId="7F9B4761" w:rsidR="00837CC1" w:rsidRPr="00C1667A" w:rsidRDefault="00837CC1" w:rsidP="00A3410E">
      <w:pPr>
        <w:ind w:right="277"/>
        <w:jc w:val="both"/>
        <w:rPr>
          <w:rFonts w:asciiTheme="minorHAnsi" w:hAnsiTheme="minorHAnsi" w:cstheme="minorHAnsi"/>
          <w:sz w:val="22"/>
          <w:szCs w:val="22"/>
        </w:rPr>
      </w:pPr>
    </w:p>
    <w:p w14:paraId="030E514C" w14:textId="57518A3A" w:rsidR="00837CC1" w:rsidRPr="00C1667A" w:rsidRDefault="00837CC1" w:rsidP="00A3410E">
      <w:pPr>
        <w:ind w:right="277"/>
        <w:jc w:val="both"/>
        <w:rPr>
          <w:rFonts w:asciiTheme="minorHAnsi" w:hAnsiTheme="minorHAnsi" w:cstheme="minorHAnsi"/>
          <w:sz w:val="22"/>
          <w:szCs w:val="22"/>
        </w:rPr>
      </w:pPr>
    </w:p>
    <w:p w14:paraId="6E30C70F" w14:textId="6051822F" w:rsidR="00837CC1" w:rsidRPr="00C1667A" w:rsidRDefault="00837CC1" w:rsidP="00A3410E">
      <w:pPr>
        <w:ind w:right="277"/>
        <w:jc w:val="both"/>
        <w:rPr>
          <w:rFonts w:asciiTheme="minorHAnsi" w:hAnsiTheme="minorHAnsi" w:cstheme="minorHAnsi"/>
          <w:sz w:val="22"/>
          <w:szCs w:val="22"/>
        </w:rPr>
      </w:pPr>
    </w:p>
    <w:p w14:paraId="31FC291B" w14:textId="31C1B718" w:rsidR="00837CC1" w:rsidRPr="00C1667A" w:rsidRDefault="00837CC1" w:rsidP="00A3410E">
      <w:pPr>
        <w:ind w:right="277"/>
        <w:jc w:val="both"/>
        <w:rPr>
          <w:rFonts w:asciiTheme="minorHAnsi" w:hAnsiTheme="minorHAnsi" w:cstheme="minorHAnsi"/>
          <w:sz w:val="22"/>
          <w:szCs w:val="22"/>
        </w:rPr>
      </w:pPr>
    </w:p>
    <w:p w14:paraId="6F99D5BA" w14:textId="7BA941BE" w:rsidR="00837CC1" w:rsidRPr="00C1667A" w:rsidRDefault="00837CC1" w:rsidP="00A3410E">
      <w:pPr>
        <w:ind w:right="277"/>
        <w:jc w:val="both"/>
        <w:rPr>
          <w:rFonts w:asciiTheme="minorHAnsi" w:hAnsiTheme="minorHAnsi" w:cstheme="minorHAnsi"/>
          <w:sz w:val="22"/>
          <w:szCs w:val="22"/>
        </w:rPr>
      </w:pPr>
    </w:p>
    <w:p w14:paraId="274C1BEC" w14:textId="331CB92B" w:rsidR="00837CC1" w:rsidRDefault="00837CC1" w:rsidP="00A3410E">
      <w:pPr>
        <w:ind w:right="277"/>
        <w:jc w:val="both"/>
        <w:rPr>
          <w:rFonts w:asciiTheme="minorHAnsi" w:hAnsiTheme="minorHAnsi" w:cstheme="minorHAnsi"/>
          <w:sz w:val="22"/>
          <w:szCs w:val="22"/>
        </w:rPr>
      </w:pPr>
    </w:p>
    <w:p w14:paraId="6FF867CE" w14:textId="27B34B17" w:rsidR="000F3BA5" w:rsidRDefault="000F3BA5" w:rsidP="00A3410E">
      <w:pPr>
        <w:ind w:right="277"/>
        <w:jc w:val="both"/>
        <w:rPr>
          <w:rFonts w:asciiTheme="minorHAnsi" w:hAnsiTheme="minorHAnsi" w:cstheme="minorHAnsi"/>
          <w:sz w:val="22"/>
          <w:szCs w:val="22"/>
        </w:rPr>
      </w:pPr>
    </w:p>
    <w:p w14:paraId="24547192" w14:textId="5695BB10" w:rsidR="000F3BA5" w:rsidRDefault="000F3BA5" w:rsidP="00A3410E">
      <w:pPr>
        <w:ind w:right="277"/>
        <w:jc w:val="both"/>
        <w:rPr>
          <w:rFonts w:asciiTheme="minorHAnsi" w:hAnsiTheme="minorHAnsi" w:cstheme="minorHAnsi"/>
          <w:sz w:val="22"/>
          <w:szCs w:val="22"/>
        </w:rPr>
      </w:pPr>
    </w:p>
    <w:p w14:paraId="49364A86" w14:textId="42D5DE3B" w:rsidR="000F3BA5" w:rsidRDefault="000F3BA5" w:rsidP="00A3410E">
      <w:pPr>
        <w:ind w:right="277"/>
        <w:jc w:val="both"/>
        <w:rPr>
          <w:rFonts w:asciiTheme="minorHAnsi" w:hAnsiTheme="minorHAnsi" w:cstheme="minorHAnsi"/>
          <w:sz w:val="22"/>
          <w:szCs w:val="22"/>
        </w:rPr>
      </w:pPr>
    </w:p>
    <w:p w14:paraId="21BB5853" w14:textId="2B38284B" w:rsidR="000F3BA5" w:rsidRDefault="000F3BA5" w:rsidP="00A3410E">
      <w:pPr>
        <w:ind w:right="277"/>
        <w:jc w:val="both"/>
        <w:rPr>
          <w:rFonts w:asciiTheme="minorHAnsi" w:hAnsiTheme="minorHAnsi" w:cstheme="minorHAnsi"/>
          <w:sz w:val="22"/>
          <w:szCs w:val="22"/>
        </w:rPr>
      </w:pPr>
    </w:p>
    <w:p w14:paraId="246E8B4E" w14:textId="3FE302CE" w:rsidR="000F3BA5" w:rsidRDefault="000F3BA5" w:rsidP="00A3410E">
      <w:pPr>
        <w:ind w:right="277"/>
        <w:jc w:val="both"/>
        <w:rPr>
          <w:rFonts w:asciiTheme="minorHAnsi" w:hAnsiTheme="minorHAnsi" w:cstheme="minorHAnsi"/>
          <w:sz w:val="22"/>
          <w:szCs w:val="22"/>
        </w:rPr>
      </w:pPr>
    </w:p>
    <w:p w14:paraId="02EF8004" w14:textId="390ED180" w:rsidR="000F3BA5" w:rsidRDefault="000F3BA5" w:rsidP="00A3410E">
      <w:pPr>
        <w:ind w:right="277"/>
        <w:jc w:val="both"/>
        <w:rPr>
          <w:rFonts w:asciiTheme="minorHAnsi" w:hAnsiTheme="minorHAnsi" w:cstheme="minorHAnsi"/>
          <w:sz w:val="22"/>
          <w:szCs w:val="22"/>
        </w:rPr>
      </w:pPr>
    </w:p>
    <w:p w14:paraId="0887F040" w14:textId="62187C13" w:rsidR="000F3BA5" w:rsidRDefault="000F3BA5" w:rsidP="00A3410E">
      <w:pPr>
        <w:ind w:right="277"/>
        <w:jc w:val="both"/>
        <w:rPr>
          <w:rFonts w:asciiTheme="minorHAnsi" w:hAnsiTheme="minorHAnsi" w:cstheme="minorHAnsi"/>
          <w:sz w:val="22"/>
          <w:szCs w:val="22"/>
        </w:rPr>
      </w:pPr>
    </w:p>
    <w:p w14:paraId="605CC0EA" w14:textId="6161ACF1" w:rsidR="000F3BA5" w:rsidRDefault="000F3BA5" w:rsidP="00A3410E">
      <w:pPr>
        <w:ind w:right="277"/>
        <w:jc w:val="both"/>
        <w:rPr>
          <w:rFonts w:asciiTheme="minorHAnsi" w:hAnsiTheme="minorHAnsi" w:cstheme="minorHAnsi"/>
          <w:sz w:val="22"/>
          <w:szCs w:val="22"/>
        </w:rPr>
      </w:pPr>
    </w:p>
    <w:p w14:paraId="7B3494E1" w14:textId="2B407B31" w:rsidR="000F3BA5" w:rsidRDefault="000F3BA5" w:rsidP="00A3410E">
      <w:pPr>
        <w:ind w:right="277"/>
        <w:jc w:val="both"/>
        <w:rPr>
          <w:rFonts w:asciiTheme="minorHAnsi" w:hAnsiTheme="minorHAnsi" w:cstheme="minorHAnsi"/>
          <w:sz w:val="22"/>
          <w:szCs w:val="22"/>
        </w:rPr>
      </w:pPr>
    </w:p>
    <w:p w14:paraId="63C2DF97" w14:textId="4608870F" w:rsidR="000F3BA5" w:rsidRDefault="000F3BA5" w:rsidP="00A3410E">
      <w:pPr>
        <w:ind w:right="277"/>
        <w:jc w:val="both"/>
        <w:rPr>
          <w:rFonts w:asciiTheme="minorHAnsi" w:hAnsiTheme="minorHAnsi" w:cstheme="minorHAnsi"/>
          <w:sz w:val="22"/>
          <w:szCs w:val="22"/>
        </w:rPr>
      </w:pPr>
    </w:p>
    <w:p w14:paraId="5032372B" w14:textId="317B5BF7" w:rsidR="000F3BA5" w:rsidRDefault="000F3BA5" w:rsidP="00A3410E">
      <w:pPr>
        <w:ind w:right="277"/>
        <w:jc w:val="both"/>
        <w:rPr>
          <w:rFonts w:asciiTheme="minorHAnsi" w:hAnsiTheme="minorHAnsi" w:cstheme="minorHAnsi"/>
          <w:sz w:val="22"/>
          <w:szCs w:val="22"/>
        </w:rPr>
      </w:pPr>
    </w:p>
    <w:p w14:paraId="6483E96C" w14:textId="339EB425" w:rsidR="000F3BA5" w:rsidRDefault="000F3BA5" w:rsidP="00A3410E">
      <w:pPr>
        <w:ind w:right="277"/>
        <w:jc w:val="both"/>
        <w:rPr>
          <w:rFonts w:asciiTheme="minorHAnsi" w:hAnsiTheme="minorHAnsi" w:cstheme="minorHAnsi"/>
          <w:sz w:val="22"/>
          <w:szCs w:val="22"/>
        </w:rPr>
      </w:pPr>
    </w:p>
    <w:p w14:paraId="0913C7D5" w14:textId="77777777" w:rsidR="00A3410E" w:rsidRPr="00C1667A" w:rsidRDefault="00A3410E" w:rsidP="00A3410E">
      <w:pPr>
        <w:ind w:right="277"/>
        <w:jc w:val="both"/>
        <w:rPr>
          <w:rFonts w:asciiTheme="minorHAnsi" w:hAnsiTheme="minorHAnsi" w:cstheme="minorHAnsi"/>
          <w:sz w:val="22"/>
          <w:szCs w:val="22"/>
        </w:rPr>
      </w:pPr>
      <w:r w:rsidRPr="00C1667A">
        <w:rPr>
          <w:rFonts w:asciiTheme="minorHAnsi" w:hAnsiTheme="minorHAnsi" w:cstheme="minorHAnsi"/>
          <w:sz w:val="22"/>
          <w:szCs w:val="22"/>
        </w:rPr>
        <w:lastRenderedPageBreak/>
        <w:t>A estas primas de reaseguro son aplicables los siguientes descuentos:</w:t>
      </w:r>
    </w:p>
    <w:p w14:paraId="56E5FBD6" w14:textId="77777777" w:rsidR="00A3410E" w:rsidRPr="00C1667A" w:rsidRDefault="00A3410E" w:rsidP="00A3410E">
      <w:pPr>
        <w:ind w:right="277"/>
        <w:jc w:val="both"/>
        <w:rPr>
          <w:rFonts w:asciiTheme="minorHAnsi" w:hAnsiTheme="minorHAnsi" w:cstheme="minorHAnsi"/>
          <w:sz w:val="22"/>
          <w:szCs w:val="22"/>
        </w:rPr>
      </w:pPr>
    </w:p>
    <w:p w14:paraId="4FFB2931" w14:textId="2DD326CD" w:rsidR="00A3410E" w:rsidRPr="00C1667A" w:rsidRDefault="00A3410E" w:rsidP="00A3410E">
      <w:pPr>
        <w:pBdr>
          <w:bottom w:val="single" w:sz="4" w:space="1" w:color="auto"/>
        </w:pBdr>
        <w:ind w:right="277"/>
        <w:jc w:val="both"/>
        <w:rPr>
          <w:rFonts w:asciiTheme="minorHAnsi" w:hAnsiTheme="minorHAnsi" w:cstheme="minorHAnsi"/>
          <w:b/>
          <w:sz w:val="22"/>
          <w:szCs w:val="22"/>
        </w:rPr>
      </w:pPr>
      <w:r w:rsidRPr="00C1667A">
        <w:rPr>
          <w:rFonts w:asciiTheme="minorHAnsi" w:hAnsiTheme="minorHAnsi" w:cstheme="minorHAnsi"/>
          <w:b/>
          <w:sz w:val="22"/>
          <w:szCs w:val="22"/>
        </w:rPr>
        <w:t xml:space="preserve">A) </w:t>
      </w:r>
      <w:r w:rsidR="007E678C" w:rsidRPr="00C1667A">
        <w:rPr>
          <w:rFonts w:asciiTheme="minorHAnsi" w:hAnsiTheme="minorHAnsi" w:cstheme="minorHAnsi"/>
          <w:b/>
          <w:sz w:val="22"/>
          <w:szCs w:val="22"/>
        </w:rPr>
        <w:t>DESCUENTOS POR</w:t>
      </w:r>
      <w:r w:rsidRPr="00C1667A">
        <w:rPr>
          <w:rFonts w:asciiTheme="minorHAnsi" w:hAnsiTheme="minorHAnsi" w:cstheme="minorHAnsi"/>
          <w:b/>
          <w:sz w:val="22"/>
          <w:szCs w:val="22"/>
        </w:rPr>
        <w:t xml:space="preserve"> PÓLIZA EN FUNCIÓN DE LA DISPERSIÓN DE LOS RIESGOS DE UN MISMO ASEGURADO:</w:t>
      </w:r>
      <w:r w:rsidR="004C5C94" w:rsidRPr="00C1667A">
        <w:rPr>
          <w:rFonts w:asciiTheme="minorHAnsi" w:hAnsiTheme="minorHAnsi" w:cstheme="minorHAnsi"/>
          <w:b/>
          <w:sz w:val="22"/>
          <w:szCs w:val="22"/>
        </w:rPr>
        <w:t xml:space="preserve"> </w:t>
      </w:r>
    </w:p>
    <w:p w14:paraId="71681E94" w14:textId="77777777" w:rsidR="00A3410E" w:rsidRPr="00C1667A" w:rsidRDefault="00A3410E" w:rsidP="00A3410E">
      <w:pPr>
        <w:ind w:right="277"/>
        <w:jc w:val="both"/>
        <w:rPr>
          <w:rFonts w:asciiTheme="minorHAnsi" w:hAnsiTheme="minorHAnsi" w:cstheme="minorHAnsi"/>
          <w:sz w:val="22"/>
          <w:szCs w:val="22"/>
        </w:rPr>
      </w:pPr>
    </w:p>
    <w:p w14:paraId="426A158B" w14:textId="77777777" w:rsidR="00A3410E" w:rsidRPr="000F3BA5" w:rsidRDefault="00A3410E" w:rsidP="005A1CBD">
      <w:pPr>
        <w:pStyle w:val="Prrafodelista"/>
        <w:numPr>
          <w:ilvl w:val="0"/>
          <w:numId w:val="26"/>
        </w:numPr>
        <w:ind w:right="277"/>
        <w:jc w:val="both"/>
        <w:rPr>
          <w:rFonts w:asciiTheme="minorHAnsi" w:hAnsiTheme="minorHAnsi" w:cstheme="minorHAnsi"/>
          <w:sz w:val="22"/>
          <w:szCs w:val="22"/>
        </w:rPr>
      </w:pPr>
      <w:r w:rsidRPr="000F3BA5">
        <w:rPr>
          <w:rFonts w:asciiTheme="minorHAnsi" w:hAnsiTheme="minorHAnsi" w:cstheme="minorHAnsi"/>
          <w:sz w:val="22"/>
          <w:szCs w:val="22"/>
        </w:rPr>
        <w:t>Para 10 establecimientos o más: Un 4%.</w:t>
      </w:r>
    </w:p>
    <w:p w14:paraId="7AC9400C" w14:textId="77777777" w:rsidR="00A3410E" w:rsidRPr="000F3BA5" w:rsidRDefault="00A3410E" w:rsidP="005A1CBD">
      <w:pPr>
        <w:pStyle w:val="Prrafodelista"/>
        <w:numPr>
          <w:ilvl w:val="0"/>
          <w:numId w:val="26"/>
        </w:numPr>
        <w:ind w:right="277"/>
        <w:jc w:val="both"/>
        <w:rPr>
          <w:rFonts w:asciiTheme="minorHAnsi" w:hAnsiTheme="minorHAnsi" w:cstheme="minorHAnsi"/>
          <w:sz w:val="22"/>
          <w:szCs w:val="22"/>
        </w:rPr>
      </w:pPr>
      <w:r w:rsidRPr="000F3BA5">
        <w:rPr>
          <w:rFonts w:asciiTheme="minorHAnsi" w:hAnsiTheme="minorHAnsi" w:cstheme="minorHAnsi"/>
          <w:sz w:val="22"/>
          <w:szCs w:val="22"/>
        </w:rPr>
        <w:t>Para 25 establecimientos o más: Un 10%.</w:t>
      </w:r>
    </w:p>
    <w:p w14:paraId="15AB024D" w14:textId="77777777" w:rsidR="00A3410E" w:rsidRPr="000F3BA5" w:rsidRDefault="00A3410E" w:rsidP="005A1CBD">
      <w:pPr>
        <w:pStyle w:val="Prrafodelista"/>
        <w:numPr>
          <w:ilvl w:val="0"/>
          <w:numId w:val="26"/>
        </w:numPr>
        <w:ind w:right="277"/>
        <w:jc w:val="both"/>
        <w:rPr>
          <w:rFonts w:asciiTheme="minorHAnsi" w:hAnsiTheme="minorHAnsi" w:cstheme="minorHAnsi"/>
          <w:sz w:val="22"/>
          <w:szCs w:val="22"/>
        </w:rPr>
      </w:pPr>
      <w:r w:rsidRPr="000F3BA5">
        <w:rPr>
          <w:rFonts w:asciiTheme="minorHAnsi" w:hAnsiTheme="minorHAnsi" w:cstheme="minorHAnsi"/>
          <w:sz w:val="22"/>
          <w:szCs w:val="22"/>
        </w:rPr>
        <w:t>Para 50 establecimientos o más: Un 20%.</w:t>
      </w:r>
    </w:p>
    <w:p w14:paraId="5C83F3DA" w14:textId="77777777" w:rsidR="00A3410E" w:rsidRPr="00C1667A" w:rsidRDefault="00A3410E" w:rsidP="00A3410E">
      <w:pPr>
        <w:ind w:right="277"/>
        <w:jc w:val="both"/>
        <w:rPr>
          <w:rFonts w:asciiTheme="minorHAnsi" w:hAnsiTheme="minorHAnsi" w:cstheme="minorHAnsi"/>
          <w:b/>
          <w:sz w:val="22"/>
          <w:szCs w:val="22"/>
        </w:rPr>
      </w:pPr>
    </w:p>
    <w:p w14:paraId="191A63D6" w14:textId="77777777" w:rsidR="00B106EC" w:rsidRPr="00C1667A" w:rsidRDefault="00B106EC" w:rsidP="00B106EC">
      <w:pPr>
        <w:pBdr>
          <w:bottom w:val="single" w:sz="4" w:space="1" w:color="auto"/>
        </w:pBdr>
        <w:ind w:right="277"/>
        <w:jc w:val="both"/>
        <w:rPr>
          <w:rFonts w:asciiTheme="minorHAnsi" w:hAnsiTheme="minorHAnsi" w:cstheme="minorHAnsi"/>
          <w:b/>
          <w:sz w:val="22"/>
          <w:szCs w:val="22"/>
        </w:rPr>
      </w:pPr>
      <w:r w:rsidRPr="00C1667A">
        <w:rPr>
          <w:rFonts w:asciiTheme="minorHAnsi" w:hAnsiTheme="minorHAnsi" w:cstheme="minorHAnsi"/>
          <w:b/>
          <w:sz w:val="22"/>
          <w:szCs w:val="22"/>
        </w:rPr>
        <w:t>B) DESCUENTOS POR VOLUMEN DE CONTRATACIÓN PARA COMPAÑIAS QUE LLEVEN A CABO LA OFERTA GENERALIZADA DE ESTA GARANTIA A SUS CLIENTES NO INDUSTRIALES:</w:t>
      </w:r>
    </w:p>
    <w:p w14:paraId="2474D565" w14:textId="77777777" w:rsidR="00B106EC" w:rsidRPr="00C1667A" w:rsidRDefault="00B106EC" w:rsidP="00B106EC">
      <w:pPr>
        <w:ind w:right="277"/>
        <w:jc w:val="both"/>
        <w:rPr>
          <w:rFonts w:asciiTheme="minorHAnsi" w:hAnsiTheme="minorHAnsi" w:cstheme="minorHAnsi"/>
          <w:sz w:val="22"/>
          <w:szCs w:val="22"/>
        </w:rPr>
      </w:pPr>
    </w:p>
    <w:p w14:paraId="312B5690" w14:textId="334CD262" w:rsidR="00B106EC" w:rsidRPr="000F3BA5" w:rsidRDefault="00B106EC" w:rsidP="00B106EC">
      <w:pPr>
        <w:pBdr>
          <w:top w:val="single" w:sz="4" w:space="1" w:color="auto"/>
          <w:left w:val="single" w:sz="4" w:space="4" w:color="auto"/>
          <w:bottom w:val="single" w:sz="4" w:space="1" w:color="auto"/>
          <w:right w:val="single" w:sz="4" w:space="4" w:color="auto"/>
        </w:pBdr>
        <w:shd w:val="clear" w:color="auto" w:fill="F3F3F3"/>
        <w:ind w:right="277"/>
        <w:jc w:val="both"/>
        <w:rPr>
          <w:rFonts w:asciiTheme="minorHAnsi" w:hAnsiTheme="minorHAnsi" w:cstheme="minorHAnsi"/>
          <w:b/>
          <w:bCs/>
          <w:sz w:val="22"/>
          <w:szCs w:val="22"/>
        </w:rPr>
      </w:pPr>
      <w:r w:rsidRPr="000F3BA5">
        <w:rPr>
          <w:rFonts w:asciiTheme="minorHAnsi" w:hAnsiTheme="minorHAnsi" w:cstheme="minorHAnsi"/>
          <w:b/>
          <w:bCs/>
          <w:sz w:val="22"/>
          <w:szCs w:val="22"/>
        </w:rPr>
        <w:t>Esta modalidad de contratación</w:t>
      </w:r>
      <w:r w:rsidR="00F23CFD" w:rsidRPr="000F3BA5">
        <w:rPr>
          <w:rFonts w:asciiTheme="minorHAnsi" w:hAnsiTheme="minorHAnsi" w:cstheme="minorHAnsi"/>
          <w:b/>
          <w:bCs/>
          <w:sz w:val="22"/>
          <w:szCs w:val="22"/>
        </w:rPr>
        <w:t>,</w:t>
      </w:r>
      <w:r w:rsidRPr="000F3BA5">
        <w:rPr>
          <w:rFonts w:asciiTheme="minorHAnsi" w:hAnsiTheme="minorHAnsi" w:cstheme="minorHAnsi"/>
          <w:b/>
          <w:bCs/>
          <w:sz w:val="22"/>
          <w:szCs w:val="22"/>
        </w:rPr>
        <w:t xml:space="preserve"> con la aplicación de descuentos </w:t>
      </w:r>
      <w:r w:rsidR="00F23CFD" w:rsidRPr="000F3BA5">
        <w:rPr>
          <w:rFonts w:asciiTheme="minorHAnsi" w:hAnsiTheme="minorHAnsi" w:cstheme="minorHAnsi"/>
          <w:b/>
          <w:bCs/>
          <w:sz w:val="22"/>
          <w:szCs w:val="22"/>
        </w:rPr>
        <w:t>marcados,</w:t>
      </w:r>
      <w:r w:rsidRPr="000F3BA5">
        <w:rPr>
          <w:rFonts w:asciiTheme="minorHAnsi" w:hAnsiTheme="minorHAnsi" w:cstheme="minorHAnsi"/>
          <w:b/>
          <w:bCs/>
          <w:sz w:val="22"/>
          <w:szCs w:val="22"/>
        </w:rPr>
        <w:t xml:space="preserve"> requiere de un acuerdo previo expreso entre la compañía y el PERM; mediante dicho acuerdo, la compañía se compromete a:</w:t>
      </w:r>
    </w:p>
    <w:p w14:paraId="66A4A81A" w14:textId="77777777" w:rsidR="00B106EC" w:rsidRPr="000F3BA5" w:rsidRDefault="00B106EC" w:rsidP="00B106EC">
      <w:pPr>
        <w:pBdr>
          <w:top w:val="single" w:sz="4" w:space="1" w:color="auto"/>
          <w:left w:val="single" w:sz="4" w:space="4" w:color="auto"/>
          <w:bottom w:val="single" w:sz="4" w:space="1" w:color="auto"/>
          <w:right w:val="single" w:sz="4" w:space="4" w:color="auto"/>
        </w:pBdr>
        <w:shd w:val="clear" w:color="auto" w:fill="F3F3F3"/>
        <w:ind w:right="277"/>
        <w:jc w:val="both"/>
        <w:rPr>
          <w:rFonts w:asciiTheme="minorHAnsi" w:hAnsiTheme="minorHAnsi" w:cstheme="minorHAnsi"/>
          <w:b/>
          <w:bCs/>
          <w:sz w:val="22"/>
          <w:szCs w:val="22"/>
        </w:rPr>
      </w:pPr>
    </w:p>
    <w:p w14:paraId="55D1ECD3" w14:textId="77777777" w:rsidR="00B106EC" w:rsidRPr="000F3BA5" w:rsidRDefault="00B106EC" w:rsidP="00B106EC">
      <w:pPr>
        <w:pBdr>
          <w:top w:val="single" w:sz="4" w:space="1" w:color="auto"/>
          <w:left w:val="single" w:sz="4" w:space="4" w:color="auto"/>
          <w:bottom w:val="single" w:sz="4" w:space="1" w:color="auto"/>
          <w:right w:val="single" w:sz="4" w:space="4" w:color="auto"/>
        </w:pBdr>
        <w:shd w:val="clear" w:color="auto" w:fill="F3F3F3"/>
        <w:ind w:right="277"/>
        <w:jc w:val="both"/>
        <w:rPr>
          <w:rFonts w:asciiTheme="minorHAnsi" w:hAnsiTheme="minorHAnsi" w:cstheme="minorHAnsi"/>
          <w:b/>
          <w:bCs/>
          <w:sz w:val="22"/>
          <w:szCs w:val="22"/>
        </w:rPr>
      </w:pPr>
      <w:r w:rsidRPr="000F3BA5">
        <w:rPr>
          <w:rFonts w:asciiTheme="minorHAnsi" w:hAnsiTheme="minorHAnsi" w:cstheme="minorHAnsi"/>
          <w:b/>
          <w:bCs/>
          <w:sz w:val="22"/>
          <w:szCs w:val="22"/>
        </w:rPr>
        <w:t>1.- Insertar en las pólizas en las que contrate la garantía adicional Las cláusulas por las que se regula dicha garantía; redactadas en ANEXO_III.</w:t>
      </w:r>
    </w:p>
    <w:p w14:paraId="71772C65" w14:textId="77777777" w:rsidR="00B106EC" w:rsidRPr="000F3BA5" w:rsidRDefault="00B106EC" w:rsidP="00B106EC">
      <w:pPr>
        <w:pBdr>
          <w:top w:val="single" w:sz="4" w:space="1" w:color="auto"/>
          <w:left w:val="single" w:sz="4" w:space="4" w:color="auto"/>
          <w:bottom w:val="single" w:sz="4" w:space="1" w:color="auto"/>
          <w:right w:val="single" w:sz="4" w:space="4" w:color="auto"/>
        </w:pBdr>
        <w:shd w:val="clear" w:color="auto" w:fill="F3F3F3"/>
        <w:ind w:right="277"/>
        <w:jc w:val="both"/>
        <w:rPr>
          <w:rFonts w:asciiTheme="minorHAnsi" w:hAnsiTheme="minorHAnsi" w:cstheme="minorHAnsi"/>
          <w:b/>
          <w:bCs/>
          <w:sz w:val="22"/>
          <w:szCs w:val="22"/>
        </w:rPr>
      </w:pPr>
      <w:r w:rsidRPr="000F3BA5">
        <w:rPr>
          <w:rFonts w:asciiTheme="minorHAnsi" w:hAnsiTheme="minorHAnsi" w:cstheme="minorHAnsi"/>
          <w:b/>
          <w:bCs/>
          <w:sz w:val="22"/>
          <w:szCs w:val="22"/>
        </w:rPr>
        <w:t>2.- Liquidar trimestralmente las primas correspondientes a las pólizas suscritas y renovadas, enviando al tiempo uno o varios listados con los números de dichas pólizas.</w:t>
      </w:r>
    </w:p>
    <w:p w14:paraId="03EF256B" w14:textId="77777777" w:rsidR="00B106EC" w:rsidRPr="00C1667A" w:rsidRDefault="00B106EC" w:rsidP="00B106EC">
      <w:pPr>
        <w:ind w:right="277"/>
        <w:jc w:val="both"/>
        <w:rPr>
          <w:rFonts w:asciiTheme="minorHAnsi" w:hAnsiTheme="minorHAnsi" w:cstheme="minorHAnsi"/>
          <w:sz w:val="22"/>
          <w:szCs w:val="22"/>
        </w:rPr>
      </w:pPr>
    </w:p>
    <w:p w14:paraId="087B1DC4" w14:textId="60FA6497" w:rsidR="00B106EC" w:rsidRPr="00C1667A" w:rsidRDefault="00B106EC" w:rsidP="00B106EC">
      <w:pPr>
        <w:ind w:right="277"/>
        <w:jc w:val="both"/>
        <w:rPr>
          <w:rFonts w:asciiTheme="minorHAnsi" w:hAnsiTheme="minorHAnsi" w:cstheme="minorHAnsi"/>
          <w:sz w:val="22"/>
          <w:szCs w:val="22"/>
        </w:rPr>
      </w:pPr>
      <w:r w:rsidRPr="00C1667A">
        <w:rPr>
          <w:rFonts w:asciiTheme="minorHAnsi" w:hAnsiTheme="minorHAnsi" w:cstheme="minorHAnsi"/>
          <w:sz w:val="22"/>
          <w:szCs w:val="22"/>
        </w:rPr>
        <w:t xml:space="preserve">Estos descuentos se aplicarán </w:t>
      </w:r>
      <w:r w:rsidR="000F3BA5" w:rsidRPr="00C1667A">
        <w:rPr>
          <w:rFonts w:asciiTheme="minorHAnsi" w:hAnsiTheme="minorHAnsi" w:cstheme="minorHAnsi"/>
          <w:sz w:val="22"/>
          <w:szCs w:val="22"/>
        </w:rPr>
        <w:t>debido al</w:t>
      </w:r>
      <w:r w:rsidRPr="00C1667A">
        <w:rPr>
          <w:rFonts w:asciiTheme="minorHAnsi" w:hAnsiTheme="minorHAnsi" w:cstheme="minorHAnsi"/>
          <w:sz w:val="22"/>
          <w:szCs w:val="22"/>
        </w:rPr>
        <w:t xml:space="preserve"> número de seguros contratados o renovados en un año, correspondientes a cualquiera de las actividades incluidas en este grupo.</w:t>
      </w:r>
    </w:p>
    <w:p w14:paraId="76319BE7" w14:textId="77777777" w:rsidR="00B106EC" w:rsidRPr="00C1667A" w:rsidRDefault="00B106EC" w:rsidP="00B106EC">
      <w:pPr>
        <w:ind w:right="277"/>
        <w:jc w:val="both"/>
        <w:rPr>
          <w:rFonts w:asciiTheme="minorHAnsi" w:hAnsiTheme="minorHAnsi" w:cstheme="minorHAnsi"/>
          <w:sz w:val="22"/>
          <w:szCs w:val="22"/>
        </w:rPr>
      </w:pPr>
    </w:p>
    <w:p w14:paraId="6836D37E" w14:textId="77777777" w:rsidR="00B106EC" w:rsidRPr="00C1667A" w:rsidRDefault="00B106EC" w:rsidP="00B106EC">
      <w:pPr>
        <w:ind w:right="277"/>
        <w:jc w:val="both"/>
        <w:rPr>
          <w:rFonts w:asciiTheme="minorHAnsi" w:hAnsiTheme="minorHAnsi" w:cstheme="minorHAnsi"/>
          <w:sz w:val="22"/>
          <w:szCs w:val="22"/>
        </w:rPr>
      </w:pPr>
      <w:r w:rsidRPr="00C1667A">
        <w:rPr>
          <w:rFonts w:asciiTheme="minorHAnsi" w:hAnsiTheme="minorHAnsi" w:cstheme="minorHAnsi"/>
          <w:sz w:val="22"/>
          <w:szCs w:val="22"/>
        </w:rPr>
        <w:t>Para acogerse a ellos, la contratación se hará mediante la inclusión de esta cobertura como garantía adicional de un seguro más amplio, en el que se incluya la cobertura de Responsabilidad civil (seguro de R.C. General, seguro multirriesgo, etc.)</w:t>
      </w:r>
    </w:p>
    <w:p w14:paraId="1A5C7C3E" w14:textId="77777777" w:rsidR="00B106EC" w:rsidRPr="00C1667A" w:rsidRDefault="00B106EC" w:rsidP="00B106EC">
      <w:pPr>
        <w:ind w:right="277"/>
        <w:jc w:val="both"/>
        <w:rPr>
          <w:rFonts w:asciiTheme="minorHAnsi" w:hAnsiTheme="minorHAnsi" w:cstheme="minorHAnsi"/>
          <w:sz w:val="22"/>
          <w:szCs w:val="22"/>
        </w:rPr>
      </w:pPr>
    </w:p>
    <w:p w14:paraId="6917067A" w14:textId="77777777" w:rsidR="00B106EC" w:rsidRPr="00C1667A" w:rsidRDefault="00B106EC" w:rsidP="00B106EC">
      <w:pPr>
        <w:ind w:right="277"/>
        <w:jc w:val="both"/>
        <w:rPr>
          <w:rFonts w:asciiTheme="minorHAnsi" w:hAnsiTheme="minorHAnsi" w:cstheme="minorHAnsi"/>
          <w:b/>
          <w:sz w:val="22"/>
          <w:szCs w:val="22"/>
        </w:rPr>
      </w:pPr>
      <w:r w:rsidRPr="00C1667A">
        <w:rPr>
          <w:rFonts w:asciiTheme="minorHAnsi" w:hAnsiTheme="minorHAnsi" w:cstheme="minorHAnsi"/>
          <w:sz w:val="22"/>
          <w:szCs w:val="22"/>
        </w:rPr>
        <w:t>La contratación en estas condiciones puede hacerse para sumas aseguradas de hasta 300.000 €, hasta 600.000 € o hasta 1.000.000 €; no</w:t>
      </w:r>
      <w:r w:rsidRPr="00C1667A">
        <w:rPr>
          <w:rFonts w:asciiTheme="minorHAnsi" w:hAnsiTheme="minorHAnsi" w:cstheme="minorHAnsi"/>
          <w:b/>
          <w:sz w:val="22"/>
          <w:szCs w:val="22"/>
        </w:rPr>
        <w:t xml:space="preserve"> son aplicables a esta modalidad de contratación sumas aseguradas superiores a 1.000.000 €</w:t>
      </w:r>
    </w:p>
    <w:p w14:paraId="336059C0" w14:textId="77777777" w:rsidR="00B106EC" w:rsidRPr="00C1667A" w:rsidRDefault="00B106EC" w:rsidP="00B106EC">
      <w:pPr>
        <w:ind w:right="277"/>
        <w:jc w:val="both"/>
        <w:rPr>
          <w:rFonts w:asciiTheme="minorHAnsi" w:hAnsiTheme="minorHAnsi" w:cstheme="minorHAnsi"/>
          <w:sz w:val="22"/>
          <w:szCs w:val="22"/>
        </w:rPr>
      </w:pPr>
    </w:p>
    <w:p w14:paraId="2053B6D6" w14:textId="23ED8139" w:rsidR="00A3410E" w:rsidRPr="000F3BA5" w:rsidRDefault="00A3410E" w:rsidP="00366A8C">
      <w:pPr>
        <w:pBdr>
          <w:top w:val="single" w:sz="4" w:space="1" w:color="auto"/>
          <w:left w:val="single" w:sz="4" w:space="4" w:color="auto"/>
          <w:bottom w:val="single" w:sz="4" w:space="1" w:color="auto"/>
          <w:right w:val="single" w:sz="4" w:space="4" w:color="auto"/>
        </w:pBdr>
        <w:shd w:val="clear" w:color="auto" w:fill="F3F3F3"/>
        <w:ind w:right="277"/>
        <w:jc w:val="both"/>
        <w:rPr>
          <w:rFonts w:asciiTheme="minorHAnsi" w:hAnsiTheme="minorHAnsi" w:cstheme="minorHAnsi"/>
          <w:b/>
          <w:bCs/>
          <w:sz w:val="22"/>
          <w:szCs w:val="22"/>
        </w:rPr>
      </w:pPr>
      <w:r w:rsidRPr="000F3BA5">
        <w:rPr>
          <w:rFonts w:asciiTheme="minorHAnsi" w:hAnsiTheme="minorHAnsi" w:cstheme="minorHAnsi"/>
          <w:b/>
          <w:bCs/>
          <w:sz w:val="22"/>
          <w:szCs w:val="22"/>
        </w:rPr>
        <w:t xml:space="preserve">Esta modalidad de contratación con la aplicación de descuentos </w:t>
      </w:r>
      <w:r w:rsidR="00E925FE" w:rsidRPr="000F3BA5">
        <w:rPr>
          <w:rFonts w:asciiTheme="minorHAnsi" w:hAnsiTheme="minorHAnsi" w:cstheme="minorHAnsi"/>
          <w:b/>
          <w:bCs/>
          <w:sz w:val="22"/>
          <w:szCs w:val="22"/>
        </w:rPr>
        <w:t>marcados</w:t>
      </w:r>
      <w:r w:rsidRPr="000F3BA5">
        <w:rPr>
          <w:rFonts w:asciiTheme="minorHAnsi" w:hAnsiTheme="minorHAnsi" w:cstheme="minorHAnsi"/>
          <w:b/>
          <w:bCs/>
          <w:sz w:val="22"/>
          <w:szCs w:val="22"/>
        </w:rPr>
        <w:t xml:space="preserve"> requiere de un acuerdo previo expreso entre la compañía y el P</w:t>
      </w:r>
      <w:r w:rsidR="00D5172B" w:rsidRPr="000F3BA5">
        <w:rPr>
          <w:rFonts w:asciiTheme="minorHAnsi" w:hAnsiTheme="minorHAnsi" w:cstheme="minorHAnsi"/>
          <w:b/>
          <w:bCs/>
          <w:sz w:val="22"/>
          <w:szCs w:val="22"/>
        </w:rPr>
        <w:t>ERM</w:t>
      </w:r>
    </w:p>
    <w:p w14:paraId="4699F0C8" w14:textId="77777777" w:rsidR="00A3410E" w:rsidRPr="00C1667A" w:rsidRDefault="00A3410E" w:rsidP="00A3410E">
      <w:pPr>
        <w:ind w:right="277"/>
        <w:jc w:val="both"/>
        <w:rPr>
          <w:rFonts w:asciiTheme="minorHAnsi" w:hAnsiTheme="minorHAnsi" w:cstheme="minorHAnsi"/>
          <w:sz w:val="22"/>
          <w:szCs w:val="22"/>
        </w:rPr>
      </w:pPr>
    </w:p>
    <w:p w14:paraId="1AB6F59C" w14:textId="1FDEFF10" w:rsidR="00A3410E" w:rsidRPr="00C1667A" w:rsidRDefault="00A3410E" w:rsidP="00A3410E">
      <w:pPr>
        <w:ind w:right="277"/>
        <w:jc w:val="both"/>
        <w:rPr>
          <w:rFonts w:asciiTheme="minorHAnsi" w:hAnsiTheme="minorHAnsi" w:cstheme="minorHAnsi"/>
          <w:sz w:val="22"/>
          <w:szCs w:val="22"/>
        </w:rPr>
      </w:pPr>
      <w:r w:rsidRPr="00C1667A">
        <w:rPr>
          <w:rFonts w:asciiTheme="minorHAnsi" w:hAnsiTheme="minorHAnsi" w:cstheme="minorHAnsi"/>
          <w:sz w:val="22"/>
          <w:szCs w:val="22"/>
        </w:rPr>
        <w:t>CONDICIONES PARA OFERTA COLECTIVA</w:t>
      </w:r>
      <w:r w:rsidR="00E76413" w:rsidRPr="00C1667A">
        <w:rPr>
          <w:rFonts w:asciiTheme="minorHAnsi" w:hAnsiTheme="minorHAnsi" w:cstheme="minorHAnsi"/>
          <w:sz w:val="22"/>
          <w:szCs w:val="22"/>
        </w:rPr>
        <w:t xml:space="preserve"> DE LOS RI</w:t>
      </w:r>
      <w:r w:rsidR="00474B58" w:rsidRPr="00C1667A">
        <w:rPr>
          <w:rFonts w:asciiTheme="minorHAnsi" w:hAnsiTheme="minorHAnsi" w:cstheme="minorHAnsi"/>
          <w:sz w:val="22"/>
          <w:szCs w:val="22"/>
        </w:rPr>
        <w:t>ESGOS EN ESTE CAPITULO</w:t>
      </w:r>
    </w:p>
    <w:p w14:paraId="77F92A0D" w14:textId="77777777" w:rsidR="00A3410E" w:rsidRPr="00C1667A" w:rsidRDefault="00A3410E" w:rsidP="00A3410E">
      <w:pPr>
        <w:ind w:right="277"/>
        <w:jc w:val="both"/>
        <w:rPr>
          <w:rFonts w:asciiTheme="minorHAnsi" w:hAnsiTheme="minorHAnsi" w:cstheme="minorHAnsi"/>
          <w:sz w:val="22"/>
          <w:szCs w:val="22"/>
        </w:rPr>
      </w:pPr>
    </w:p>
    <w:p w14:paraId="2CCF2065" w14:textId="77777777" w:rsidR="00A3410E" w:rsidRPr="00C1667A" w:rsidRDefault="00A3410E" w:rsidP="00A3410E">
      <w:pPr>
        <w:ind w:right="277"/>
        <w:jc w:val="both"/>
        <w:rPr>
          <w:rFonts w:asciiTheme="minorHAnsi" w:hAnsiTheme="minorHAnsi" w:cstheme="minorHAnsi"/>
          <w:sz w:val="22"/>
          <w:szCs w:val="22"/>
        </w:rPr>
      </w:pPr>
      <w:r w:rsidRPr="00C1667A">
        <w:rPr>
          <w:rFonts w:asciiTheme="minorHAnsi" w:hAnsiTheme="minorHAnsi" w:cstheme="minorHAnsi"/>
          <w:sz w:val="22"/>
          <w:szCs w:val="22"/>
        </w:rPr>
        <w:t xml:space="preserve">A.- OFERTA A </w:t>
      </w:r>
      <w:r w:rsidRPr="00C1667A">
        <w:rPr>
          <w:rFonts w:asciiTheme="minorHAnsi" w:hAnsiTheme="minorHAnsi" w:cstheme="minorHAnsi"/>
          <w:sz w:val="22"/>
          <w:szCs w:val="22"/>
          <w:u w:val="single"/>
        </w:rPr>
        <w:t>TODA</w:t>
      </w:r>
      <w:r w:rsidRPr="00C1667A">
        <w:rPr>
          <w:rFonts w:asciiTheme="minorHAnsi" w:hAnsiTheme="minorHAnsi" w:cstheme="minorHAnsi"/>
          <w:sz w:val="22"/>
          <w:szCs w:val="22"/>
        </w:rPr>
        <w:t xml:space="preserve"> LA CARTERA </w:t>
      </w:r>
    </w:p>
    <w:p w14:paraId="211A9D48" w14:textId="77777777" w:rsidR="00A3410E" w:rsidRPr="00C1667A" w:rsidRDefault="00A3410E" w:rsidP="00A3410E">
      <w:pPr>
        <w:ind w:right="277"/>
        <w:jc w:val="both"/>
        <w:rPr>
          <w:rFonts w:asciiTheme="minorHAnsi" w:hAnsiTheme="minorHAnsi" w:cstheme="minorHAnsi"/>
          <w:sz w:val="22"/>
          <w:szCs w:val="22"/>
        </w:rPr>
      </w:pPr>
      <w:r w:rsidRPr="00C1667A">
        <w:rPr>
          <w:rFonts w:asciiTheme="minorHAnsi" w:hAnsiTheme="minorHAnsi" w:cstheme="minorHAnsi"/>
          <w:sz w:val="22"/>
          <w:szCs w:val="22"/>
        </w:rPr>
        <w:t>(</w:t>
      </w:r>
      <w:r w:rsidR="004C5C94" w:rsidRPr="00C1667A">
        <w:rPr>
          <w:rFonts w:asciiTheme="minorHAnsi" w:hAnsiTheme="minorHAnsi" w:cstheme="minorHAnsi"/>
          <w:sz w:val="22"/>
          <w:szCs w:val="22"/>
        </w:rPr>
        <w:t>Ya</w:t>
      </w:r>
      <w:r w:rsidRPr="00C1667A">
        <w:rPr>
          <w:rFonts w:asciiTheme="minorHAnsi" w:hAnsiTheme="minorHAnsi" w:cstheme="minorHAnsi"/>
          <w:sz w:val="22"/>
          <w:szCs w:val="22"/>
        </w:rPr>
        <w:t xml:space="preserve"> sea nueva producción, o nueva producción y cartera simultáneamente)</w:t>
      </w:r>
    </w:p>
    <w:p w14:paraId="15109DCA" w14:textId="77777777" w:rsidR="00EF6086" w:rsidRPr="00C1667A" w:rsidRDefault="00EF6086" w:rsidP="00A3410E">
      <w:pPr>
        <w:ind w:right="277"/>
        <w:jc w:val="both"/>
        <w:rPr>
          <w:rFonts w:asciiTheme="minorHAnsi" w:hAnsiTheme="minorHAnsi" w:cstheme="minorHAnsi"/>
          <w:sz w:val="22"/>
          <w:szCs w:val="22"/>
        </w:rPr>
      </w:pPr>
    </w:p>
    <w:tbl>
      <w:tblPr>
        <w:tblStyle w:val="Tablaconcuadrcula1clara-nfasis6"/>
        <w:tblW w:w="0" w:type="auto"/>
        <w:shd w:val="clear" w:color="auto" w:fill="FDE9D9" w:themeFill="accent6" w:themeFillTint="33"/>
        <w:tblLook w:val="04A0" w:firstRow="1" w:lastRow="0" w:firstColumn="1" w:lastColumn="0" w:noHBand="0" w:noVBand="1"/>
      </w:tblPr>
      <w:tblGrid>
        <w:gridCol w:w="3028"/>
        <w:gridCol w:w="1477"/>
        <w:gridCol w:w="1477"/>
        <w:gridCol w:w="1745"/>
      </w:tblGrid>
      <w:tr w:rsidR="00A3410E" w:rsidRPr="00C1667A" w14:paraId="33513B6C" w14:textId="77777777" w:rsidTr="00650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3981FE90" w14:textId="77777777"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NUMERO MINIMO DE PÓLIZAS</w:t>
            </w:r>
          </w:p>
        </w:tc>
        <w:tc>
          <w:tcPr>
            <w:tcW w:w="0" w:type="auto"/>
            <w:gridSpan w:val="3"/>
            <w:shd w:val="clear" w:color="auto" w:fill="FDE9D9" w:themeFill="accent6" w:themeFillTint="33"/>
          </w:tcPr>
          <w:p w14:paraId="4B0FAC49" w14:textId="77777777" w:rsidR="00A3410E" w:rsidRPr="006C6219" w:rsidRDefault="000A15B0" w:rsidP="00224B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C6219">
              <w:rPr>
                <w:rFonts w:asciiTheme="minorHAnsi" w:hAnsiTheme="minorHAnsi" w:cstheme="minorHAnsi"/>
                <w:bCs w:val="0"/>
                <w:sz w:val="22"/>
                <w:szCs w:val="22"/>
              </w:rPr>
              <w:t xml:space="preserve">Primas de </w:t>
            </w:r>
            <w:r w:rsidR="00126E16" w:rsidRPr="006C6219">
              <w:rPr>
                <w:rFonts w:asciiTheme="minorHAnsi" w:hAnsiTheme="minorHAnsi" w:cstheme="minorHAnsi"/>
                <w:bCs w:val="0"/>
                <w:sz w:val="22"/>
                <w:szCs w:val="22"/>
              </w:rPr>
              <w:t>reaseguro en</w:t>
            </w:r>
            <w:r w:rsidR="00A3410E" w:rsidRPr="006C6219">
              <w:rPr>
                <w:rFonts w:asciiTheme="minorHAnsi" w:hAnsiTheme="minorHAnsi" w:cstheme="minorHAnsi"/>
                <w:bCs w:val="0"/>
                <w:sz w:val="22"/>
                <w:szCs w:val="22"/>
              </w:rPr>
              <w:t xml:space="preserve"> € para sumas aseguradas</w:t>
            </w:r>
          </w:p>
        </w:tc>
      </w:tr>
      <w:tr w:rsidR="00A3410E" w:rsidRPr="00C1667A" w14:paraId="737B7FD5"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4E615BFA" w14:textId="77777777" w:rsidR="00A3410E" w:rsidRPr="00C1667A" w:rsidRDefault="00A3410E" w:rsidP="00224B66">
            <w:pPr>
              <w:jc w:val="center"/>
              <w:rPr>
                <w:rFonts w:asciiTheme="minorHAnsi" w:hAnsiTheme="minorHAnsi" w:cstheme="minorHAnsi"/>
                <w:b w:val="0"/>
                <w:sz w:val="22"/>
                <w:szCs w:val="22"/>
              </w:rPr>
            </w:pPr>
          </w:p>
        </w:tc>
        <w:tc>
          <w:tcPr>
            <w:tcW w:w="0" w:type="auto"/>
            <w:shd w:val="clear" w:color="auto" w:fill="FDE9D9" w:themeFill="accent6" w:themeFillTint="33"/>
          </w:tcPr>
          <w:p w14:paraId="08125313"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6C6219">
              <w:rPr>
                <w:rFonts w:asciiTheme="minorHAnsi" w:hAnsiTheme="minorHAnsi" w:cstheme="minorHAnsi"/>
                <w:b/>
                <w:sz w:val="22"/>
                <w:szCs w:val="22"/>
              </w:rPr>
              <w:t>300.000</w:t>
            </w:r>
          </w:p>
        </w:tc>
        <w:tc>
          <w:tcPr>
            <w:tcW w:w="0" w:type="auto"/>
            <w:shd w:val="clear" w:color="auto" w:fill="FDE9D9" w:themeFill="accent6" w:themeFillTint="33"/>
          </w:tcPr>
          <w:p w14:paraId="4209BDCB"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6C6219">
              <w:rPr>
                <w:rFonts w:asciiTheme="minorHAnsi" w:hAnsiTheme="minorHAnsi" w:cstheme="minorHAnsi"/>
                <w:b/>
                <w:sz w:val="22"/>
                <w:szCs w:val="22"/>
              </w:rPr>
              <w:t>600.000</w:t>
            </w:r>
          </w:p>
        </w:tc>
        <w:tc>
          <w:tcPr>
            <w:tcW w:w="0" w:type="auto"/>
            <w:shd w:val="clear" w:color="auto" w:fill="FDE9D9" w:themeFill="accent6" w:themeFillTint="33"/>
          </w:tcPr>
          <w:p w14:paraId="0AC2EFF0"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6C6219">
              <w:rPr>
                <w:rFonts w:asciiTheme="minorHAnsi" w:hAnsiTheme="minorHAnsi" w:cstheme="minorHAnsi"/>
                <w:b/>
                <w:sz w:val="22"/>
                <w:szCs w:val="22"/>
              </w:rPr>
              <w:t>1.000.000</w:t>
            </w:r>
          </w:p>
        </w:tc>
      </w:tr>
      <w:tr w:rsidR="00A3410E" w:rsidRPr="00C1667A" w14:paraId="416607F4"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63E410AD" w14:textId="2BF793E2"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2</w:t>
            </w:r>
            <w:r w:rsidR="00B752DA">
              <w:rPr>
                <w:rFonts w:asciiTheme="minorHAnsi" w:hAnsiTheme="minorHAnsi" w:cstheme="minorHAnsi"/>
                <w:bCs w:val="0"/>
                <w:sz w:val="22"/>
                <w:szCs w:val="22"/>
              </w:rPr>
              <w:t>.</w:t>
            </w:r>
            <w:r w:rsidRPr="006C6219">
              <w:rPr>
                <w:rFonts w:asciiTheme="minorHAnsi" w:hAnsiTheme="minorHAnsi" w:cstheme="minorHAnsi"/>
                <w:bCs w:val="0"/>
                <w:sz w:val="22"/>
                <w:szCs w:val="22"/>
              </w:rPr>
              <w:t>000</w:t>
            </w:r>
          </w:p>
        </w:tc>
        <w:tc>
          <w:tcPr>
            <w:tcW w:w="0" w:type="auto"/>
            <w:shd w:val="clear" w:color="auto" w:fill="FDE9D9" w:themeFill="accent6" w:themeFillTint="33"/>
          </w:tcPr>
          <w:p w14:paraId="3F60B841"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6</w:t>
            </w:r>
          </w:p>
        </w:tc>
        <w:tc>
          <w:tcPr>
            <w:tcW w:w="0" w:type="auto"/>
            <w:shd w:val="clear" w:color="auto" w:fill="FDE9D9" w:themeFill="accent6" w:themeFillTint="33"/>
          </w:tcPr>
          <w:p w14:paraId="7C8975AB"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7.8</w:t>
            </w:r>
          </w:p>
        </w:tc>
        <w:tc>
          <w:tcPr>
            <w:tcW w:w="0" w:type="auto"/>
            <w:shd w:val="clear" w:color="auto" w:fill="FDE9D9" w:themeFill="accent6" w:themeFillTint="33"/>
          </w:tcPr>
          <w:p w14:paraId="40741C14"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9.4</w:t>
            </w:r>
          </w:p>
        </w:tc>
      </w:tr>
      <w:tr w:rsidR="00A3410E" w:rsidRPr="00C1667A" w14:paraId="6A88E9BD"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024BE992" w14:textId="53F11400"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5</w:t>
            </w:r>
            <w:r w:rsidR="00B752DA">
              <w:rPr>
                <w:rFonts w:asciiTheme="minorHAnsi" w:hAnsiTheme="minorHAnsi" w:cstheme="minorHAnsi"/>
                <w:bCs w:val="0"/>
                <w:sz w:val="22"/>
                <w:szCs w:val="22"/>
              </w:rPr>
              <w:t>.</w:t>
            </w:r>
            <w:r w:rsidRPr="006C6219">
              <w:rPr>
                <w:rFonts w:asciiTheme="minorHAnsi" w:hAnsiTheme="minorHAnsi" w:cstheme="minorHAnsi"/>
                <w:bCs w:val="0"/>
                <w:sz w:val="22"/>
                <w:szCs w:val="22"/>
              </w:rPr>
              <w:t>000</w:t>
            </w:r>
          </w:p>
        </w:tc>
        <w:tc>
          <w:tcPr>
            <w:tcW w:w="0" w:type="auto"/>
            <w:shd w:val="clear" w:color="auto" w:fill="FDE9D9" w:themeFill="accent6" w:themeFillTint="33"/>
          </w:tcPr>
          <w:p w14:paraId="354C35EB"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5</w:t>
            </w:r>
          </w:p>
        </w:tc>
        <w:tc>
          <w:tcPr>
            <w:tcW w:w="0" w:type="auto"/>
            <w:shd w:val="clear" w:color="auto" w:fill="FDE9D9" w:themeFill="accent6" w:themeFillTint="33"/>
          </w:tcPr>
          <w:p w14:paraId="47BD54D6"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6.5</w:t>
            </w:r>
          </w:p>
        </w:tc>
        <w:tc>
          <w:tcPr>
            <w:tcW w:w="0" w:type="auto"/>
            <w:shd w:val="clear" w:color="auto" w:fill="FDE9D9" w:themeFill="accent6" w:themeFillTint="33"/>
          </w:tcPr>
          <w:p w14:paraId="456C65C4"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7.8</w:t>
            </w:r>
          </w:p>
        </w:tc>
      </w:tr>
      <w:tr w:rsidR="00A3410E" w:rsidRPr="00C1667A" w14:paraId="46DDA990"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217BFA30" w14:textId="6299281A"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10</w:t>
            </w:r>
            <w:r w:rsidR="00B752DA">
              <w:rPr>
                <w:rFonts w:asciiTheme="minorHAnsi" w:hAnsiTheme="minorHAnsi" w:cstheme="minorHAnsi"/>
                <w:bCs w:val="0"/>
                <w:sz w:val="22"/>
                <w:szCs w:val="22"/>
              </w:rPr>
              <w:t>.</w:t>
            </w:r>
            <w:r w:rsidRPr="006C6219">
              <w:rPr>
                <w:rFonts w:asciiTheme="minorHAnsi" w:hAnsiTheme="minorHAnsi" w:cstheme="minorHAnsi"/>
                <w:bCs w:val="0"/>
                <w:sz w:val="22"/>
                <w:szCs w:val="22"/>
              </w:rPr>
              <w:t>000</w:t>
            </w:r>
          </w:p>
        </w:tc>
        <w:tc>
          <w:tcPr>
            <w:tcW w:w="0" w:type="auto"/>
            <w:shd w:val="clear" w:color="auto" w:fill="FDE9D9" w:themeFill="accent6" w:themeFillTint="33"/>
          </w:tcPr>
          <w:p w14:paraId="2C39C6F3"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4.5</w:t>
            </w:r>
          </w:p>
        </w:tc>
        <w:tc>
          <w:tcPr>
            <w:tcW w:w="0" w:type="auto"/>
            <w:shd w:val="clear" w:color="auto" w:fill="FDE9D9" w:themeFill="accent6" w:themeFillTint="33"/>
          </w:tcPr>
          <w:p w14:paraId="3F922501"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5.8</w:t>
            </w:r>
          </w:p>
        </w:tc>
        <w:tc>
          <w:tcPr>
            <w:tcW w:w="0" w:type="auto"/>
            <w:shd w:val="clear" w:color="auto" w:fill="FDE9D9" w:themeFill="accent6" w:themeFillTint="33"/>
          </w:tcPr>
          <w:p w14:paraId="64A27133"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7.0</w:t>
            </w:r>
          </w:p>
        </w:tc>
      </w:tr>
      <w:tr w:rsidR="00A3410E" w:rsidRPr="00C1667A" w14:paraId="3BB13632"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40BED2B4" w14:textId="28A46110"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25</w:t>
            </w:r>
            <w:r w:rsidR="00B752DA">
              <w:rPr>
                <w:rFonts w:asciiTheme="minorHAnsi" w:hAnsiTheme="minorHAnsi" w:cstheme="minorHAnsi"/>
                <w:bCs w:val="0"/>
                <w:sz w:val="22"/>
                <w:szCs w:val="22"/>
              </w:rPr>
              <w:t>.</w:t>
            </w:r>
            <w:r w:rsidRPr="006C6219">
              <w:rPr>
                <w:rFonts w:asciiTheme="minorHAnsi" w:hAnsiTheme="minorHAnsi" w:cstheme="minorHAnsi"/>
                <w:bCs w:val="0"/>
                <w:sz w:val="22"/>
                <w:szCs w:val="22"/>
              </w:rPr>
              <w:t>000</w:t>
            </w:r>
          </w:p>
        </w:tc>
        <w:tc>
          <w:tcPr>
            <w:tcW w:w="0" w:type="auto"/>
            <w:shd w:val="clear" w:color="auto" w:fill="FDE9D9" w:themeFill="accent6" w:themeFillTint="33"/>
          </w:tcPr>
          <w:p w14:paraId="73A6119D"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4</w:t>
            </w:r>
          </w:p>
        </w:tc>
        <w:tc>
          <w:tcPr>
            <w:tcW w:w="0" w:type="auto"/>
            <w:shd w:val="clear" w:color="auto" w:fill="FDE9D9" w:themeFill="accent6" w:themeFillTint="33"/>
          </w:tcPr>
          <w:p w14:paraId="44FEA627"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5.2</w:t>
            </w:r>
          </w:p>
        </w:tc>
        <w:tc>
          <w:tcPr>
            <w:tcW w:w="0" w:type="auto"/>
            <w:shd w:val="clear" w:color="auto" w:fill="FDE9D9" w:themeFill="accent6" w:themeFillTint="33"/>
          </w:tcPr>
          <w:p w14:paraId="7838F238"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6.2</w:t>
            </w:r>
          </w:p>
        </w:tc>
      </w:tr>
    </w:tbl>
    <w:p w14:paraId="1878ECB7" w14:textId="1D1952A4" w:rsidR="00A3410E" w:rsidRDefault="00A3410E" w:rsidP="00A3410E">
      <w:pPr>
        <w:ind w:right="277"/>
        <w:jc w:val="both"/>
        <w:rPr>
          <w:rFonts w:asciiTheme="minorHAnsi" w:hAnsiTheme="minorHAnsi" w:cstheme="minorHAnsi"/>
          <w:sz w:val="22"/>
          <w:szCs w:val="22"/>
        </w:rPr>
      </w:pPr>
    </w:p>
    <w:p w14:paraId="6F8428F4" w14:textId="3C240E81" w:rsidR="006C6219" w:rsidRDefault="006C6219" w:rsidP="00A3410E">
      <w:pPr>
        <w:ind w:right="277"/>
        <w:jc w:val="both"/>
        <w:rPr>
          <w:rFonts w:asciiTheme="minorHAnsi" w:hAnsiTheme="minorHAnsi" w:cstheme="minorHAnsi"/>
          <w:sz w:val="22"/>
          <w:szCs w:val="22"/>
        </w:rPr>
      </w:pPr>
    </w:p>
    <w:p w14:paraId="4E4D3A10" w14:textId="03B9516E" w:rsidR="006C6219" w:rsidRDefault="006C6219" w:rsidP="00A3410E">
      <w:pPr>
        <w:ind w:right="277"/>
        <w:jc w:val="both"/>
        <w:rPr>
          <w:rFonts w:asciiTheme="minorHAnsi" w:hAnsiTheme="minorHAnsi" w:cstheme="minorHAnsi"/>
          <w:sz w:val="22"/>
          <w:szCs w:val="22"/>
        </w:rPr>
      </w:pPr>
    </w:p>
    <w:p w14:paraId="7775A5BA" w14:textId="7763B652" w:rsidR="006C6219" w:rsidRDefault="006C6219" w:rsidP="00A3410E">
      <w:pPr>
        <w:ind w:right="277"/>
        <w:jc w:val="both"/>
        <w:rPr>
          <w:rFonts w:asciiTheme="minorHAnsi" w:hAnsiTheme="minorHAnsi" w:cstheme="minorHAnsi"/>
          <w:sz w:val="22"/>
          <w:szCs w:val="22"/>
        </w:rPr>
      </w:pPr>
    </w:p>
    <w:p w14:paraId="47565B67" w14:textId="56FD62BF" w:rsidR="006C6219" w:rsidRDefault="006C6219" w:rsidP="00A3410E">
      <w:pPr>
        <w:ind w:right="277"/>
        <w:jc w:val="both"/>
        <w:rPr>
          <w:rFonts w:asciiTheme="minorHAnsi" w:hAnsiTheme="minorHAnsi" w:cstheme="minorHAnsi"/>
          <w:sz w:val="22"/>
          <w:szCs w:val="22"/>
        </w:rPr>
      </w:pPr>
    </w:p>
    <w:p w14:paraId="51C21B8B" w14:textId="1EA77B64" w:rsidR="006C6219" w:rsidRDefault="006C6219" w:rsidP="00A3410E">
      <w:pPr>
        <w:ind w:right="277"/>
        <w:jc w:val="both"/>
        <w:rPr>
          <w:rFonts w:asciiTheme="minorHAnsi" w:hAnsiTheme="minorHAnsi" w:cstheme="minorHAnsi"/>
          <w:sz w:val="22"/>
          <w:szCs w:val="22"/>
        </w:rPr>
      </w:pPr>
    </w:p>
    <w:p w14:paraId="1A356147" w14:textId="0CE1B23E" w:rsidR="006C6219" w:rsidRDefault="006C6219" w:rsidP="00A3410E">
      <w:pPr>
        <w:ind w:right="277"/>
        <w:jc w:val="both"/>
        <w:rPr>
          <w:rFonts w:asciiTheme="minorHAnsi" w:hAnsiTheme="minorHAnsi" w:cstheme="minorHAnsi"/>
          <w:sz w:val="22"/>
          <w:szCs w:val="22"/>
        </w:rPr>
      </w:pPr>
    </w:p>
    <w:p w14:paraId="497FB902" w14:textId="77777777" w:rsidR="006C6219" w:rsidRPr="00C1667A" w:rsidRDefault="006C6219" w:rsidP="00A3410E">
      <w:pPr>
        <w:ind w:right="277"/>
        <w:jc w:val="both"/>
        <w:rPr>
          <w:rFonts w:asciiTheme="minorHAnsi" w:hAnsiTheme="minorHAnsi" w:cstheme="minorHAnsi"/>
          <w:sz w:val="22"/>
          <w:szCs w:val="22"/>
        </w:rPr>
      </w:pPr>
    </w:p>
    <w:p w14:paraId="721DE612" w14:textId="77777777" w:rsidR="00A3410E" w:rsidRPr="00C1667A" w:rsidRDefault="00A3410E" w:rsidP="00A3410E">
      <w:pPr>
        <w:ind w:right="277"/>
        <w:jc w:val="both"/>
        <w:rPr>
          <w:rFonts w:asciiTheme="minorHAnsi" w:hAnsiTheme="minorHAnsi" w:cstheme="minorHAnsi"/>
          <w:sz w:val="22"/>
          <w:szCs w:val="22"/>
        </w:rPr>
      </w:pPr>
    </w:p>
    <w:p w14:paraId="00102639" w14:textId="77777777" w:rsidR="00A3410E" w:rsidRPr="00C1667A" w:rsidRDefault="00A3410E" w:rsidP="00A3410E">
      <w:pPr>
        <w:ind w:right="277"/>
        <w:jc w:val="both"/>
        <w:rPr>
          <w:rFonts w:asciiTheme="minorHAnsi" w:hAnsiTheme="minorHAnsi" w:cstheme="minorHAnsi"/>
          <w:sz w:val="22"/>
          <w:szCs w:val="22"/>
        </w:rPr>
      </w:pPr>
      <w:r w:rsidRPr="00C1667A">
        <w:rPr>
          <w:rFonts w:asciiTheme="minorHAnsi" w:hAnsiTheme="minorHAnsi" w:cstheme="minorHAnsi"/>
          <w:sz w:val="22"/>
          <w:szCs w:val="22"/>
        </w:rPr>
        <w:lastRenderedPageBreak/>
        <w:t xml:space="preserve">B.- PARA CONTRATACIÓN OPTATIVA </w:t>
      </w:r>
    </w:p>
    <w:p w14:paraId="0696F88E" w14:textId="77777777" w:rsidR="00A3410E" w:rsidRPr="00C1667A" w:rsidRDefault="00A3410E" w:rsidP="00A3410E">
      <w:pPr>
        <w:ind w:right="277"/>
        <w:jc w:val="both"/>
        <w:rPr>
          <w:rFonts w:asciiTheme="minorHAnsi" w:hAnsiTheme="minorHAnsi" w:cstheme="minorHAnsi"/>
          <w:sz w:val="22"/>
          <w:szCs w:val="22"/>
        </w:rPr>
      </w:pPr>
    </w:p>
    <w:tbl>
      <w:tblPr>
        <w:tblStyle w:val="Tablaconcuadrcula1clara-nfasis6"/>
        <w:tblW w:w="0" w:type="auto"/>
        <w:shd w:val="clear" w:color="auto" w:fill="FDE9D9" w:themeFill="accent6" w:themeFillTint="33"/>
        <w:tblLook w:val="04A0" w:firstRow="1" w:lastRow="0" w:firstColumn="1" w:lastColumn="0" w:noHBand="0" w:noVBand="1"/>
      </w:tblPr>
      <w:tblGrid>
        <w:gridCol w:w="3028"/>
        <w:gridCol w:w="1477"/>
        <w:gridCol w:w="1477"/>
        <w:gridCol w:w="1745"/>
      </w:tblGrid>
      <w:tr w:rsidR="00A3410E" w:rsidRPr="00C1667A" w14:paraId="5953FBCE" w14:textId="77777777" w:rsidTr="00650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68CA1AA1" w14:textId="77777777"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NUMERO MINIMO DE PÓLIZAS</w:t>
            </w:r>
          </w:p>
        </w:tc>
        <w:tc>
          <w:tcPr>
            <w:tcW w:w="0" w:type="auto"/>
            <w:gridSpan w:val="3"/>
            <w:shd w:val="clear" w:color="auto" w:fill="FDE9D9" w:themeFill="accent6" w:themeFillTint="33"/>
          </w:tcPr>
          <w:p w14:paraId="2C6C7F14" w14:textId="77777777" w:rsidR="00A3410E" w:rsidRPr="006C6219" w:rsidRDefault="000A15B0" w:rsidP="00224B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C6219">
              <w:rPr>
                <w:rFonts w:asciiTheme="minorHAnsi" w:hAnsiTheme="minorHAnsi" w:cstheme="minorHAnsi"/>
                <w:bCs w:val="0"/>
                <w:sz w:val="22"/>
                <w:szCs w:val="22"/>
              </w:rPr>
              <w:t xml:space="preserve">Primas de </w:t>
            </w:r>
            <w:r w:rsidR="00126E16" w:rsidRPr="006C6219">
              <w:rPr>
                <w:rFonts w:asciiTheme="minorHAnsi" w:hAnsiTheme="minorHAnsi" w:cstheme="minorHAnsi"/>
                <w:bCs w:val="0"/>
                <w:sz w:val="22"/>
                <w:szCs w:val="22"/>
              </w:rPr>
              <w:t>reaseguro en</w:t>
            </w:r>
            <w:r w:rsidR="00A3410E" w:rsidRPr="006C6219">
              <w:rPr>
                <w:rFonts w:asciiTheme="minorHAnsi" w:hAnsiTheme="minorHAnsi" w:cstheme="minorHAnsi"/>
                <w:bCs w:val="0"/>
                <w:sz w:val="22"/>
                <w:szCs w:val="22"/>
              </w:rPr>
              <w:t xml:space="preserve"> € para sumas aseguradas</w:t>
            </w:r>
          </w:p>
        </w:tc>
      </w:tr>
      <w:tr w:rsidR="00A3410E" w:rsidRPr="00C1667A" w14:paraId="51012260"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05EFEA00" w14:textId="77777777" w:rsidR="00A3410E" w:rsidRPr="00C1667A" w:rsidRDefault="00A3410E" w:rsidP="00224B66">
            <w:pPr>
              <w:jc w:val="center"/>
              <w:rPr>
                <w:rFonts w:asciiTheme="minorHAnsi" w:hAnsiTheme="minorHAnsi" w:cstheme="minorHAnsi"/>
                <w:b w:val="0"/>
                <w:sz w:val="22"/>
                <w:szCs w:val="22"/>
              </w:rPr>
            </w:pPr>
          </w:p>
        </w:tc>
        <w:tc>
          <w:tcPr>
            <w:tcW w:w="0" w:type="auto"/>
            <w:shd w:val="clear" w:color="auto" w:fill="FDE9D9" w:themeFill="accent6" w:themeFillTint="33"/>
          </w:tcPr>
          <w:p w14:paraId="5FF0C582" w14:textId="77777777" w:rsidR="00A3410E" w:rsidRPr="00C1667A"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300.000</w:t>
            </w:r>
          </w:p>
        </w:tc>
        <w:tc>
          <w:tcPr>
            <w:tcW w:w="0" w:type="auto"/>
            <w:shd w:val="clear" w:color="auto" w:fill="FDE9D9" w:themeFill="accent6" w:themeFillTint="33"/>
          </w:tcPr>
          <w:p w14:paraId="32D5FF51" w14:textId="77777777" w:rsidR="00A3410E" w:rsidRPr="00C1667A"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600.000</w:t>
            </w:r>
          </w:p>
        </w:tc>
        <w:tc>
          <w:tcPr>
            <w:tcW w:w="0" w:type="auto"/>
            <w:shd w:val="clear" w:color="auto" w:fill="FDE9D9" w:themeFill="accent6" w:themeFillTint="33"/>
          </w:tcPr>
          <w:p w14:paraId="56B0A044" w14:textId="77777777" w:rsidR="00A3410E" w:rsidRPr="00C1667A"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1.000.000</w:t>
            </w:r>
          </w:p>
        </w:tc>
      </w:tr>
      <w:tr w:rsidR="00A3410E" w:rsidRPr="00C1667A" w14:paraId="189DEEE4"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33909644" w14:textId="77777777"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500</w:t>
            </w:r>
          </w:p>
        </w:tc>
        <w:tc>
          <w:tcPr>
            <w:tcW w:w="0" w:type="auto"/>
            <w:shd w:val="clear" w:color="auto" w:fill="FDE9D9" w:themeFill="accent6" w:themeFillTint="33"/>
          </w:tcPr>
          <w:p w14:paraId="4CE17CEE"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9</w:t>
            </w:r>
          </w:p>
        </w:tc>
        <w:tc>
          <w:tcPr>
            <w:tcW w:w="0" w:type="auto"/>
            <w:shd w:val="clear" w:color="auto" w:fill="FDE9D9" w:themeFill="accent6" w:themeFillTint="33"/>
          </w:tcPr>
          <w:p w14:paraId="01828238"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12</w:t>
            </w:r>
          </w:p>
        </w:tc>
        <w:tc>
          <w:tcPr>
            <w:tcW w:w="0" w:type="auto"/>
            <w:shd w:val="clear" w:color="auto" w:fill="FDE9D9" w:themeFill="accent6" w:themeFillTint="33"/>
          </w:tcPr>
          <w:p w14:paraId="06CA43F6"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15</w:t>
            </w:r>
          </w:p>
        </w:tc>
      </w:tr>
      <w:tr w:rsidR="00A3410E" w:rsidRPr="00C1667A" w14:paraId="3F086B07"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7DE25A7B" w14:textId="452C60B4"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1</w:t>
            </w:r>
            <w:r w:rsidR="00B752DA">
              <w:rPr>
                <w:rFonts w:asciiTheme="minorHAnsi" w:hAnsiTheme="minorHAnsi" w:cstheme="minorHAnsi"/>
                <w:bCs w:val="0"/>
                <w:sz w:val="22"/>
                <w:szCs w:val="22"/>
              </w:rPr>
              <w:t>.</w:t>
            </w:r>
            <w:r w:rsidRPr="006C6219">
              <w:rPr>
                <w:rFonts w:asciiTheme="minorHAnsi" w:hAnsiTheme="minorHAnsi" w:cstheme="minorHAnsi"/>
                <w:bCs w:val="0"/>
                <w:sz w:val="22"/>
                <w:szCs w:val="22"/>
              </w:rPr>
              <w:t>000</w:t>
            </w:r>
          </w:p>
        </w:tc>
        <w:tc>
          <w:tcPr>
            <w:tcW w:w="0" w:type="auto"/>
            <w:shd w:val="clear" w:color="auto" w:fill="FDE9D9" w:themeFill="accent6" w:themeFillTint="33"/>
          </w:tcPr>
          <w:p w14:paraId="6FB62B56"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8</w:t>
            </w:r>
          </w:p>
        </w:tc>
        <w:tc>
          <w:tcPr>
            <w:tcW w:w="0" w:type="auto"/>
            <w:shd w:val="clear" w:color="auto" w:fill="FDE9D9" w:themeFill="accent6" w:themeFillTint="33"/>
          </w:tcPr>
          <w:p w14:paraId="3AA97435"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11</w:t>
            </w:r>
          </w:p>
        </w:tc>
        <w:tc>
          <w:tcPr>
            <w:tcW w:w="0" w:type="auto"/>
            <w:shd w:val="clear" w:color="auto" w:fill="FDE9D9" w:themeFill="accent6" w:themeFillTint="33"/>
          </w:tcPr>
          <w:p w14:paraId="11DBF9BC"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13</w:t>
            </w:r>
          </w:p>
        </w:tc>
      </w:tr>
      <w:tr w:rsidR="00A3410E" w:rsidRPr="00C1667A" w14:paraId="398B7786"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40FEBB31" w14:textId="5286B494"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2</w:t>
            </w:r>
            <w:r w:rsidR="00B752DA">
              <w:rPr>
                <w:rFonts w:asciiTheme="minorHAnsi" w:hAnsiTheme="minorHAnsi" w:cstheme="minorHAnsi"/>
                <w:bCs w:val="0"/>
                <w:sz w:val="22"/>
                <w:szCs w:val="22"/>
              </w:rPr>
              <w:t>.</w:t>
            </w:r>
            <w:r w:rsidRPr="006C6219">
              <w:rPr>
                <w:rFonts w:asciiTheme="minorHAnsi" w:hAnsiTheme="minorHAnsi" w:cstheme="minorHAnsi"/>
                <w:bCs w:val="0"/>
                <w:sz w:val="22"/>
                <w:szCs w:val="22"/>
              </w:rPr>
              <w:t>000</w:t>
            </w:r>
          </w:p>
        </w:tc>
        <w:tc>
          <w:tcPr>
            <w:tcW w:w="0" w:type="auto"/>
            <w:shd w:val="clear" w:color="auto" w:fill="FDE9D9" w:themeFill="accent6" w:themeFillTint="33"/>
          </w:tcPr>
          <w:p w14:paraId="076023DE"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7</w:t>
            </w:r>
          </w:p>
        </w:tc>
        <w:tc>
          <w:tcPr>
            <w:tcW w:w="0" w:type="auto"/>
            <w:shd w:val="clear" w:color="auto" w:fill="FDE9D9" w:themeFill="accent6" w:themeFillTint="33"/>
          </w:tcPr>
          <w:p w14:paraId="0E4C9FB1"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10</w:t>
            </w:r>
          </w:p>
        </w:tc>
        <w:tc>
          <w:tcPr>
            <w:tcW w:w="0" w:type="auto"/>
            <w:shd w:val="clear" w:color="auto" w:fill="FDE9D9" w:themeFill="accent6" w:themeFillTint="33"/>
          </w:tcPr>
          <w:p w14:paraId="2C970AF1"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12</w:t>
            </w:r>
          </w:p>
        </w:tc>
      </w:tr>
      <w:tr w:rsidR="00A3410E" w:rsidRPr="00C1667A" w14:paraId="79A844DE"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36751D75" w14:textId="14CA6DC8"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5</w:t>
            </w:r>
            <w:r w:rsidR="00B752DA">
              <w:rPr>
                <w:rFonts w:asciiTheme="minorHAnsi" w:hAnsiTheme="minorHAnsi" w:cstheme="minorHAnsi"/>
                <w:bCs w:val="0"/>
                <w:sz w:val="22"/>
                <w:szCs w:val="22"/>
              </w:rPr>
              <w:t>.</w:t>
            </w:r>
            <w:r w:rsidRPr="006C6219">
              <w:rPr>
                <w:rFonts w:asciiTheme="minorHAnsi" w:hAnsiTheme="minorHAnsi" w:cstheme="minorHAnsi"/>
                <w:bCs w:val="0"/>
                <w:sz w:val="22"/>
                <w:szCs w:val="22"/>
              </w:rPr>
              <w:t>000</w:t>
            </w:r>
          </w:p>
        </w:tc>
        <w:tc>
          <w:tcPr>
            <w:tcW w:w="0" w:type="auto"/>
            <w:shd w:val="clear" w:color="auto" w:fill="FDE9D9" w:themeFill="accent6" w:themeFillTint="33"/>
          </w:tcPr>
          <w:p w14:paraId="45F7D9CF"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6</w:t>
            </w:r>
          </w:p>
        </w:tc>
        <w:tc>
          <w:tcPr>
            <w:tcW w:w="0" w:type="auto"/>
            <w:shd w:val="clear" w:color="auto" w:fill="FDE9D9" w:themeFill="accent6" w:themeFillTint="33"/>
          </w:tcPr>
          <w:p w14:paraId="506BBEE7"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9</w:t>
            </w:r>
          </w:p>
        </w:tc>
        <w:tc>
          <w:tcPr>
            <w:tcW w:w="0" w:type="auto"/>
            <w:shd w:val="clear" w:color="auto" w:fill="FDE9D9" w:themeFill="accent6" w:themeFillTint="33"/>
          </w:tcPr>
          <w:p w14:paraId="5087828D"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10</w:t>
            </w:r>
          </w:p>
        </w:tc>
      </w:tr>
    </w:tbl>
    <w:p w14:paraId="55824A47" w14:textId="2DD7F6FD" w:rsidR="00657184" w:rsidRPr="00C1667A" w:rsidRDefault="00657184" w:rsidP="00510571">
      <w:pPr>
        <w:jc w:val="both"/>
        <w:rPr>
          <w:rFonts w:asciiTheme="minorHAnsi" w:hAnsiTheme="minorHAnsi" w:cstheme="minorHAnsi"/>
          <w:b/>
          <w:sz w:val="22"/>
          <w:szCs w:val="22"/>
          <w:u w:val="single"/>
        </w:rPr>
      </w:pPr>
    </w:p>
    <w:p w14:paraId="4FCFCAFC" w14:textId="77777777" w:rsidR="00257BE8" w:rsidRPr="00C1667A" w:rsidRDefault="00257BE8" w:rsidP="00510571">
      <w:pPr>
        <w:jc w:val="both"/>
        <w:rPr>
          <w:rFonts w:asciiTheme="minorHAnsi" w:hAnsiTheme="minorHAnsi" w:cstheme="minorHAnsi"/>
          <w:b/>
          <w:sz w:val="22"/>
          <w:szCs w:val="22"/>
        </w:rPr>
        <w:sectPr w:rsidR="00257BE8" w:rsidRPr="00C1667A" w:rsidSect="001C1E90">
          <w:footerReference w:type="default" r:id="rId71"/>
          <w:pgSz w:w="11906" w:h="16838"/>
          <w:pgMar w:top="1134" w:right="851" w:bottom="709" w:left="1418" w:header="709" w:footer="386" w:gutter="0"/>
          <w:pgNumType w:fmt="numberInDash"/>
          <w:cols w:space="708"/>
          <w:titlePg/>
          <w:docGrid w:linePitch="360"/>
        </w:sectPr>
      </w:pPr>
    </w:p>
    <w:p w14:paraId="71AB09B9" w14:textId="0BD0A35E" w:rsidR="00E217F7" w:rsidRPr="00ED4ACA" w:rsidRDefault="009B3114" w:rsidP="00510571">
      <w:pPr>
        <w:jc w:val="both"/>
        <w:rPr>
          <w:rFonts w:asciiTheme="minorHAnsi" w:hAnsiTheme="minorHAnsi" w:cstheme="minorHAnsi"/>
          <w:b/>
          <w:sz w:val="22"/>
          <w:szCs w:val="22"/>
          <w:u w:val="single"/>
        </w:rPr>
      </w:pPr>
      <w:r w:rsidRPr="00C1667A">
        <w:rPr>
          <w:rFonts w:asciiTheme="minorHAnsi" w:hAnsiTheme="minorHAnsi" w:cstheme="minorHAnsi"/>
          <w:b/>
          <w:sz w:val="22"/>
          <w:szCs w:val="22"/>
        </w:rPr>
        <w:t>3.1</w:t>
      </w:r>
      <w:r w:rsidR="00744A68" w:rsidRPr="00C1667A">
        <w:rPr>
          <w:rFonts w:asciiTheme="minorHAnsi" w:hAnsiTheme="minorHAnsi" w:cstheme="minorHAnsi"/>
          <w:b/>
          <w:sz w:val="22"/>
          <w:szCs w:val="22"/>
        </w:rPr>
        <w:t>3</w:t>
      </w:r>
      <w:r w:rsidRPr="00C1667A">
        <w:rPr>
          <w:rFonts w:asciiTheme="minorHAnsi" w:hAnsiTheme="minorHAnsi" w:cstheme="minorHAnsi"/>
          <w:b/>
          <w:sz w:val="22"/>
          <w:szCs w:val="22"/>
        </w:rPr>
        <w:t xml:space="preserve">.3 </w:t>
      </w:r>
      <w:r w:rsidRPr="00ED4ACA">
        <w:rPr>
          <w:rFonts w:asciiTheme="minorHAnsi" w:hAnsiTheme="minorHAnsi" w:cstheme="minorHAnsi"/>
          <w:b/>
          <w:sz w:val="22"/>
          <w:szCs w:val="22"/>
          <w:u w:val="single"/>
        </w:rPr>
        <w:t>CLAUSULAS</w:t>
      </w:r>
      <w:r w:rsidR="00E217F7" w:rsidRPr="00ED4ACA">
        <w:rPr>
          <w:rFonts w:asciiTheme="minorHAnsi" w:hAnsiTheme="minorHAnsi" w:cstheme="minorHAnsi"/>
          <w:b/>
          <w:sz w:val="22"/>
          <w:szCs w:val="22"/>
          <w:u w:val="single"/>
        </w:rPr>
        <w:t xml:space="preserve"> PAR LA INCLUSION DE</w:t>
      </w:r>
      <w:r w:rsidR="0080469B" w:rsidRPr="00ED4ACA">
        <w:rPr>
          <w:rFonts w:asciiTheme="minorHAnsi" w:hAnsiTheme="minorHAnsi" w:cstheme="minorHAnsi"/>
          <w:b/>
          <w:sz w:val="22"/>
          <w:szCs w:val="22"/>
          <w:u w:val="single"/>
        </w:rPr>
        <w:t xml:space="preserve"> </w:t>
      </w:r>
      <w:r w:rsidR="00E217F7" w:rsidRPr="00ED4ACA">
        <w:rPr>
          <w:rFonts w:asciiTheme="minorHAnsi" w:hAnsiTheme="minorHAnsi" w:cstheme="minorHAnsi"/>
          <w:b/>
          <w:sz w:val="22"/>
          <w:szCs w:val="22"/>
          <w:u w:val="single"/>
        </w:rPr>
        <w:t>LA RESPONSABILIDAD MEDIOAMBIENTAL Y CIVIL POR CONTAMINIACION PARA RIESGOS NO INDUSTRIALES</w:t>
      </w:r>
    </w:p>
    <w:p w14:paraId="49A0F8CA" w14:textId="77777777" w:rsidR="00510571" w:rsidRPr="00C1667A" w:rsidRDefault="00510571" w:rsidP="00510571">
      <w:pPr>
        <w:jc w:val="both"/>
        <w:rPr>
          <w:rFonts w:asciiTheme="minorHAnsi" w:hAnsiTheme="minorHAnsi" w:cstheme="minorHAnsi"/>
          <w:sz w:val="22"/>
          <w:szCs w:val="22"/>
        </w:rPr>
      </w:pPr>
    </w:p>
    <w:p w14:paraId="3F753D84" w14:textId="77777777" w:rsidR="00E217F7" w:rsidRPr="00C1667A" w:rsidRDefault="00E217F7" w:rsidP="00E217F7">
      <w:pPr>
        <w:jc w:val="both"/>
        <w:rPr>
          <w:rFonts w:asciiTheme="minorHAnsi" w:hAnsiTheme="minorHAnsi" w:cstheme="minorHAnsi"/>
          <w:sz w:val="22"/>
          <w:szCs w:val="22"/>
        </w:rPr>
      </w:pPr>
    </w:p>
    <w:p w14:paraId="0FC5CC85" w14:textId="77777777" w:rsidR="00E217F7" w:rsidRPr="000F3BA5" w:rsidRDefault="00E217F7" w:rsidP="00510571">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2"/>
          <w:szCs w:val="22"/>
        </w:rPr>
      </w:pPr>
      <w:r w:rsidRPr="000F3BA5">
        <w:rPr>
          <w:rFonts w:asciiTheme="minorHAnsi" w:hAnsiTheme="minorHAnsi" w:cstheme="minorHAnsi"/>
          <w:b/>
          <w:bCs/>
          <w:sz w:val="22"/>
          <w:szCs w:val="22"/>
        </w:rPr>
        <w:t xml:space="preserve">CLAUSULA DE COBERTURA </w:t>
      </w:r>
      <w:r w:rsidR="00126E16" w:rsidRPr="000F3BA5">
        <w:rPr>
          <w:rFonts w:asciiTheme="minorHAnsi" w:hAnsiTheme="minorHAnsi" w:cstheme="minorHAnsi"/>
          <w:b/>
          <w:bCs/>
          <w:sz w:val="22"/>
          <w:szCs w:val="22"/>
        </w:rPr>
        <w:t>COMPLEMENTARIA PARA</w:t>
      </w:r>
      <w:r w:rsidRPr="000F3BA5">
        <w:rPr>
          <w:rFonts w:asciiTheme="minorHAnsi" w:hAnsiTheme="minorHAnsi" w:cstheme="minorHAnsi"/>
          <w:b/>
          <w:bCs/>
          <w:sz w:val="22"/>
          <w:szCs w:val="22"/>
        </w:rPr>
        <w:t xml:space="preserve"> SEGUROS DE ACTIVIDADES NO INDUSTRIALES</w:t>
      </w:r>
    </w:p>
    <w:p w14:paraId="3243BC72" w14:textId="77777777" w:rsidR="00E217F7" w:rsidRPr="000F3BA5" w:rsidRDefault="00E217F7" w:rsidP="00E217F7">
      <w:pPr>
        <w:jc w:val="both"/>
        <w:rPr>
          <w:rFonts w:asciiTheme="minorHAnsi" w:hAnsiTheme="minorHAnsi" w:cstheme="minorHAnsi"/>
          <w:b/>
          <w:bCs/>
          <w:sz w:val="22"/>
          <w:szCs w:val="22"/>
        </w:rPr>
      </w:pPr>
    </w:p>
    <w:p w14:paraId="6BA128BE" w14:textId="77777777" w:rsidR="00E217F7" w:rsidRPr="00C1667A" w:rsidRDefault="00E217F7" w:rsidP="00E217F7">
      <w:pPr>
        <w:jc w:val="both"/>
        <w:rPr>
          <w:rFonts w:asciiTheme="minorHAnsi" w:hAnsiTheme="minorHAnsi" w:cstheme="minorHAnsi"/>
          <w:b/>
          <w:sz w:val="22"/>
          <w:szCs w:val="22"/>
        </w:rPr>
      </w:pPr>
      <w:r w:rsidRPr="00C1667A">
        <w:rPr>
          <w:rFonts w:asciiTheme="minorHAnsi" w:hAnsiTheme="minorHAnsi" w:cstheme="minorHAnsi"/>
          <w:b/>
          <w:sz w:val="22"/>
          <w:szCs w:val="22"/>
        </w:rPr>
        <w:t>RESPONSABILIDAD MEDIOAMBIENTAL Y CIVIL POR CONTAMINACIÓN.</w:t>
      </w:r>
    </w:p>
    <w:p w14:paraId="20A4FE3B" w14:textId="77777777" w:rsidR="00E217F7" w:rsidRPr="00C1667A" w:rsidRDefault="00E217F7" w:rsidP="00E217F7">
      <w:pPr>
        <w:jc w:val="both"/>
        <w:rPr>
          <w:rFonts w:asciiTheme="minorHAnsi" w:hAnsiTheme="minorHAnsi" w:cstheme="minorHAnsi"/>
          <w:b/>
          <w:sz w:val="22"/>
          <w:szCs w:val="22"/>
        </w:rPr>
      </w:pPr>
    </w:p>
    <w:p w14:paraId="74B9E4FD" w14:textId="77777777" w:rsidR="00E217F7" w:rsidRPr="00C1667A" w:rsidRDefault="00E217F7" w:rsidP="00E217F7">
      <w:pPr>
        <w:jc w:val="both"/>
        <w:rPr>
          <w:rFonts w:asciiTheme="minorHAnsi" w:hAnsiTheme="minorHAnsi" w:cstheme="minorHAnsi"/>
          <w:b/>
          <w:sz w:val="22"/>
          <w:szCs w:val="22"/>
        </w:rPr>
      </w:pPr>
      <w:r w:rsidRPr="00C1667A">
        <w:rPr>
          <w:rFonts w:asciiTheme="minorHAnsi" w:hAnsiTheme="minorHAnsi" w:cstheme="minorHAnsi"/>
          <w:b/>
          <w:sz w:val="22"/>
          <w:szCs w:val="22"/>
        </w:rPr>
        <w:t>En todo lo no regulado a continuación, esta garantía se rige por las condiciones del seguro al que complementa, estando por tanto referido exclusivamente al Asegurado y a la Actividad Asegurada por dicho seguro y sometido a los mismos límites, exclusiones y normas que el resto de sus garantías y, en concreto, que las garantías de Responsabilidad Civil.</w:t>
      </w:r>
    </w:p>
    <w:p w14:paraId="1A92A9A9" w14:textId="77777777" w:rsidR="00E217F7" w:rsidRPr="00C1667A" w:rsidRDefault="00E217F7" w:rsidP="00E217F7">
      <w:pPr>
        <w:jc w:val="both"/>
        <w:rPr>
          <w:rFonts w:asciiTheme="minorHAnsi" w:hAnsiTheme="minorHAnsi" w:cstheme="minorHAnsi"/>
          <w:b/>
          <w:sz w:val="22"/>
          <w:szCs w:val="22"/>
        </w:rPr>
      </w:pPr>
    </w:p>
    <w:p w14:paraId="078373AB" w14:textId="77777777" w:rsidR="00E217F7" w:rsidRPr="00C1667A" w:rsidRDefault="00E217F7" w:rsidP="00E217F7">
      <w:pPr>
        <w:jc w:val="both"/>
        <w:rPr>
          <w:rFonts w:asciiTheme="minorHAnsi" w:hAnsiTheme="minorHAnsi" w:cstheme="minorHAnsi"/>
          <w:sz w:val="22"/>
          <w:szCs w:val="22"/>
        </w:rPr>
      </w:pPr>
      <w:r w:rsidRPr="00C1667A">
        <w:rPr>
          <w:rFonts w:asciiTheme="minorHAnsi" w:hAnsiTheme="minorHAnsi" w:cstheme="minorHAnsi"/>
          <w:sz w:val="22"/>
          <w:szCs w:val="22"/>
        </w:rPr>
        <w:t xml:space="preserve">Cobertura: por esta garantía adicional queda asegurada: </w:t>
      </w:r>
    </w:p>
    <w:p w14:paraId="58F90E3C" w14:textId="77777777" w:rsidR="009836F9" w:rsidRPr="00C1667A" w:rsidRDefault="009836F9" w:rsidP="00E217F7">
      <w:pPr>
        <w:ind w:left="66"/>
        <w:jc w:val="both"/>
        <w:rPr>
          <w:rFonts w:asciiTheme="minorHAnsi" w:hAnsiTheme="minorHAnsi" w:cstheme="minorHAnsi"/>
          <w:b/>
          <w:spacing w:val="-3"/>
          <w:sz w:val="22"/>
          <w:szCs w:val="22"/>
          <w:u w:val="single"/>
        </w:rPr>
      </w:pPr>
    </w:p>
    <w:p w14:paraId="65A3E697" w14:textId="77777777" w:rsidR="00E217F7" w:rsidRPr="00C1667A" w:rsidRDefault="00E217F7" w:rsidP="00E217F7">
      <w:pPr>
        <w:ind w:left="66"/>
        <w:jc w:val="both"/>
        <w:rPr>
          <w:rFonts w:asciiTheme="minorHAnsi" w:hAnsiTheme="minorHAnsi" w:cstheme="minorHAnsi"/>
          <w:spacing w:val="-3"/>
          <w:sz w:val="22"/>
          <w:szCs w:val="22"/>
        </w:rPr>
      </w:pPr>
      <w:r w:rsidRPr="00C1667A">
        <w:rPr>
          <w:rFonts w:asciiTheme="minorHAnsi" w:hAnsiTheme="minorHAnsi" w:cstheme="minorHAnsi"/>
          <w:b/>
          <w:spacing w:val="-3"/>
          <w:sz w:val="22"/>
          <w:szCs w:val="22"/>
          <w:u w:val="single"/>
        </w:rPr>
        <w:t>La Responsabilidad Medioambiental:</w:t>
      </w:r>
      <w:r w:rsidRPr="00C1667A">
        <w:rPr>
          <w:rFonts w:asciiTheme="minorHAnsi" w:hAnsiTheme="minorHAnsi" w:cstheme="minorHAnsi"/>
          <w:spacing w:val="-3"/>
          <w:sz w:val="22"/>
          <w:szCs w:val="22"/>
        </w:rPr>
        <w:t xml:space="preserve"> entendiendo por tal la que se define y regula en la normativa vigente sobre Responsabilidad Medioambiental, así como en otra normativa, en la medida que contenga obligaciones de prevención, evitación o reparación de igual naturaleza, para quien cause un daño medioambiental o amenaza inminente de daño medioambiental, s</w:t>
      </w:r>
      <w:r w:rsidRPr="00C1667A">
        <w:rPr>
          <w:rFonts w:asciiTheme="minorHAnsi" w:hAnsiTheme="minorHAnsi" w:cstheme="minorHAnsi"/>
          <w:sz w:val="22"/>
          <w:szCs w:val="22"/>
        </w:rPr>
        <w:t>egún quedan definidos ambos conceptos en la mencionada normativa.</w:t>
      </w:r>
    </w:p>
    <w:p w14:paraId="5BD2240B" w14:textId="77777777" w:rsidR="00E217F7" w:rsidRPr="00C1667A" w:rsidRDefault="00E217F7" w:rsidP="00E217F7">
      <w:pPr>
        <w:tabs>
          <w:tab w:val="num" w:pos="1144"/>
        </w:tabs>
        <w:ind w:left="66"/>
        <w:jc w:val="both"/>
        <w:rPr>
          <w:rFonts w:asciiTheme="minorHAnsi" w:hAnsiTheme="minorHAnsi" w:cstheme="minorHAnsi"/>
          <w:spacing w:val="-3"/>
          <w:sz w:val="22"/>
          <w:szCs w:val="22"/>
          <w:u w:val="single"/>
        </w:rPr>
      </w:pPr>
      <w:r w:rsidRPr="00C1667A">
        <w:rPr>
          <w:rFonts w:asciiTheme="minorHAnsi" w:hAnsiTheme="minorHAnsi" w:cstheme="minorHAnsi"/>
          <w:spacing w:val="-3"/>
          <w:sz w:val="22"/>
          <w:szCs w:val="22"/>
        </w:rPr>
        <w:t xml:space="preserve">Sin embargo, a efectos de la cobertura de esta póliza, se consideran “significativos” todos aquellos efectos adversos de los </w:t>
      </w:r>
      <w:r w:rsidRPr="00C1667A">
        <w:rPr>
          <w:rFonts w:asciiTheme="minorHAnsi" w:hAnsiTheme="minorHAnsi" w:cstheme="minorHAnsi"/>
          <w:i/>
          <w:spacing w:val="-3"/>
          <w:sz w:val="22"/>
          <w:szCs w:val="22"/>
        </w:rPr>
        <w:t xml:space="preserve">recursos naturales, de los </w:t>
      </w:r>
      <w:r w:rsidRPr="00C1667A">
        <w:rPr>
          <w:rFonts w:asciiTheme="minorHAnsi" w:hAnsiTheme="minorHAnsi" w:cstheme="minorHAnsi"/>
          <w:spacing w:val="-3"/>
          <w:sz w:val="22"/>
          <w:szCs w:val="22"/>
        </w:rPr>
        <w:t xml:space="preserve">que la </w:t>
      </w:r>
      <w:r w:rsidRPr="00C1667A">
        <w:rPr>
          <w:rFonts w:asciiTheme="minorHAnsi" w:hAnsiTheme="minorHAnsi" w:cstheme="minorHAnsi"/>
          <w:i/>
          <w:spacing w:val="-3"/>
          <w:sz w:val="22"/>
          <w:szCs w:val="22"/>
        </w:rPr>
        <w:t>Administración exija la prevención, evitación o reparación con arreglo a normativa ambiental</w:t>
      </w:r>
      <w:r w:rsidRPr="00C1667A">
        <w:rPr>
          <w:rFonts w:asciiTheme="minorHAnsi" w:hAnsiTheme="minorHAnsi" w:cstheme="minorHAnsi"/>
          <w:spacing w:val="-3"/>
          <w:sz w:val="22"/>
          <w:szCs w:val="22"/>
        </w:rPr>
        <w:t xml:space="preserve">, mediante acciones cuyo coste supere la </w:t>
      </w:r>
      <w:r w:rsidRPr="00C1667A">
        <w:rPr>
          <w:rFonts w:asciiTheme="minorHAnsi" w:hAnsiTheme="minorHAnsi" w:cstheme="minorHAnsi"/>
          <w:i/>
          <w:spacing w:val="-3"/>
          <w:sz w:val="22"/>
          <w:szCs w:val="22"/>
        </w:rPr>
        <w:t>franquicia</w:t>
      </w:r>
      <w:r w:rsidRPr="00C1667A">
        <w:rPr>
          <w:rFonts w:asciiTheme="minorHAnsi" w:hAnsiTheme="minorHAnsi" w:cstheme="minorHAnsi"/>
          <w:spacing w:val="-3"/>
          <w:sz w:val="22"/>
          <w:szCs w:val="22"/>
        </w:rPr>
        <w:t xml:space="preserve"> establecida en este contrato de seguro.</w:t>
      </w:r>
    </w:p>
    <w:p w14:paraId="27BD9722" w14:textId="77777777" w:rsidR="00E217F7" w:rsidRPr="00C1667A" w:rsidRDefault="00E217F7" w:rsidP="00E217F7">
      <w:pPr>
        <w:jc w:val="both"/>
        <w:rPr>
          <w:rFonts w:asciiTheme="minorHAnsi" w:hAnsiTheme="minorHAnsi" w:cstheme="minorHAnsi"/>
          <w:sz w:val="22"/>
          <w:szCs w:val="22"/>
        </w:rPr>
      </w:pPr>
    </w:p>
    <w:p w14:paraId="2F5BC4BA" w14:textId="77777777" w:rsidR="00E217F7" w:rsidRPr="00C1667A" w:rsidRDefault="00E217F7" w:rsidP="00E217F7">
      <w:pPr>
        <w:jc w:val="both"/>
        <w:rPr>
          <w:rFonts w:asciiTheme="minorHAnsi" w:hAnsiTheme="minorHAnsi" w:cstheme="minorHAnsi"/>
          <w:sz w:val="22"/>
          <w:szCs w:val="22"/>
        </w:rPr>
      </w:pPr>
      <w:r w:rsidRPr="00C1667A">
        <w:rPr>
          <w:rFonts w:asciiTheme="minorHAnsi" w:hAnsiTheme="minorHAnsi" w:cstheme="minorHAnsi"/>
          <w:b/>
          <w:sz w:val="22"/>
          <w:szCs w:val="22"/>
          <w:u w:val="single"/>
        </w:rPr>
        <w:t>La Responsabilidad Civil por los daños y perjuicios causados a terceros por contaminación.</w:t>
      </w:r>
    </w:p>
    <w:p w14:paraId="6E96D115" w14:textId="77777777" w:rsidR="00E217F7" w:rsidRPr="00C1667A" w:rsidRDefault="00E217F7" w:rsidP="00E217F7">
      <w:pPr>
        <w:jc w:val="both"/>
        <w:rPr>
          <w:rFonts w:asciiTheme="minorHAnsi" w:hAnsiTheme="minorHAnsi" w:cstheme="minorHAnsi"/>
          <w:b/>
          <w:spacing w:val="-3"/>
          <w:sz w:val="22"/>
          <w:szCs w:val="22"/>
          <w:u w:val="single"/>
        </w:rPr>
      </w:pPr>
      <w:r w:rsidRPr="00C1667A">
        <w:rPr>
          <w:rFonts w:asciiTheme="minorHAnsi" w:hAnsiTheme="minorHAnsi" w:cstheme="minorHAnsi"/>
          <w:b/>
          <w:spacing w:val="-3"/>
          <w:sz w:val="22"/>
          <w:szCs w:val="22"/>
          <w:u w:val="single"/>
        </w:rPr>
        <w:t xml:space="preserve">A estos efectos, se entiende como: </w:t>
      </w:r>
    </w:p>
    <w:p w14:paraId="2AE017B4" w14:textId="77777777" w:rsidR="00E217F7" w:rsidRPr="00C1667A" w:rsidRDefault="00E217F7" w:rsidP="00E217F7">
      <w:pPr>
        <w:jc w:val="both"/>
        <w:rPr>
          <w:rFonts w:asciiTheme="minorHAnsi" w:hAnsiTheme="minorHAnsi" w:cstheme="minorHAnsi"/>
          <w:spacing w:val="-3"/>
          <w:sz w:val="22"/>
          <w:szCs w:val="22"/>
        </w:rPr>
      </w:pPr>
      <w:r w:rsidRPr="00C1667A">
        <w:rPr>
          <w:rFonts w:asciiTheme="minorHAnsi" w:hAnsiTheme="minorHAnsi" w:cstheme="minorHAnsi"/>
          <w:spacing w:val="-3"/>
          <w:sz w:val="22"/>
          <w:szCs w:val="22"/>
          <w:u w:val="single"/>
        </w:rPr>
        <w:t>Contaminación</w:t>
      </w:r>
      <w:r w:rsidRPr="00C1667A">
        <w:rPr>
          <w:rFonts w:asciiTheme="minorHAnsi" w:hAnsiTheme="minorHAnsi" w:cstheme="minorHAnsi"/>
          <w:spacing w:val="-3"/>
          <w:sz w:val="22"/>
          <w:szCs w:val="22"/>
        </w:rPr>
        <w:t xml:space="preserve">: la introducción o dispersión de materias o sustancias en </w:t>
      </w:r>
      <w:r w:rsidRPr="00C1667A">
        <w:rPr>
          <w:rFonts w:asciiTheme="minorHAnsi" w:hAnsiTheme="minorHAnsi" w:cstheme="minorHAnsi"/>
          <w:i/>
          <w:spacing w:val="-3"/>
          <w:sz w:val="22"/>
          <w:szCs w:val="22"/>
        </w:rPr>
        <w:t>el suelo, el agua o el aire</w:t>
      </w:r>
      <w:r w:rsidRPr="00C1667A">
        <w:rPr>
          <w:rFonts w:asciiTheme="minorHAnsi" w:hAnsiTheme="minorHAnsi" w:cstheme="minorHAnsi"/>
          <w:spacing w:val="-3"/>
          <w:sz w:val="22"/>
          <w:szCs w:val="22"/>
        </w:rPr>
        <w:t>, que produzcan, en la calidad de dichos medios, un deterioro que reduzca el potencial ecológico de los recursos naturales o que resulte peligroso o dañino para las personas o sus derechos.</w:t>
      </w:r>
    </w:p>
    <w:p w14:paraId="71FA1EA4" w14:textId="77777777" w:rsidR="00E217F7" w:rsidRPr="00C1667A" w:rsidRDefault="00E217F7" w:rsidP="00E217F7">
      <w:pPr>
        <w:jc w:val="both"/>
        <w:rPr>
          <w:rFonts w:asciiTheme="minorHAnsi" w:hAnsiTheme="minorHAnsi" w:cstheme="minorHAnsi"/>
          <w:spacing w:val="-3"/>
          <w:sz w:val="22"/>
          <w:szCs w:val="22"/>
        </w:rPr>
      </w:pPr>
      <w:r w:rsidRPr="00C1667A">
        <w:rPr>
          <w:rFonts w:asciiTheme="minorHAnsi" w:hAnsiTheme="minorHAnsi" w:cstheme="minorHAnsi"/>
          <w:spacing w:val="-3"/>
          <w:sz w:val="22"/>
          <w:szCs w:val="22"/>
        </w:rPr>
        <w:t>En consecuencia,</w:t>
      </w:r>
      <w:r w:rsidRPr="00C1667A">
        <w:rPr>
          <w:rFonts w:asciiTheme="minorHAnsi" w:hAnsiTheme="minorHAnsi" w:cstheme="minorHAnsi"/>
          <w:b/>
          <w:spacing w:val="-3"/>
          <w:sz w:val="22"/>
          <w:szCs w:val="22"/>
        </w:rPr>
        <w:t xml:space="preserve"> no se entienden como </w:t>
      </w:r>
      <w:r w:rsidRPr="00C1667A">
        <w:rPr>
          <w:rFonts w:asciiTheme="minorHAnsi" w:hAnsiTheme="minorHAnsi" w:cstheme="minorHAnsi"/>
          <w:b/>
          <w:i/>
          <w:spacing w:val="-3"/>
          <w:sz w:val="22"/>
          <w:szCs w:val="22"/>
        </w:rPr>
        <w:t>Contaminación</w:t>
      </w:r>
      <w:r w:rsidRPr="00C1667A">
        <w:rPr>
          <w:rFonts w:asciiTheme="minorHAnsi" w:hAnsiTheme="minorHAnsi" w:cstheme="minorHAnsi"/>
          <w:b/>
          <w:spacing w:val="-3"/>
          <w:sz w:val="22"/>
          <w:szCs w:val="22"/>
        </w:rPr>
        <w:t>, otros hechos, efectos o situaciones no comprendidos en la definición, tales como</w:t>
      </w:r>
      <w:r w:rsidRPr="00C1667A">
        <w:rPr>
          <w:rFonts w:asciiTheme="minorHAnsi" w:hAnsiTheme="minorHAnsi" w:cstheme="minorHAnsi"/>
          <w:spacing w:val="-3"/>
          <w:sz w:val="22"/>
          <w:szCs w:val="22"/>
        </w:rPr>
        <w:t>:</w:t>
      </w:r>
    </w:p>
    <w:p w14:paraId="23767A02" w14:textId="77777777" w:rsidR="00E217F7" w:rsidRPr="00C1667A" w:rsidRDefault="00E217F7" w:rsidP="005A1CBD">
      <w:pPr>
        <w:numPr>
          <w:ilvl w:val="0"/>
          <w:numId w:val="8"/>
        </w:numPr>
        <w:tabs>
          <w:tab w:val="clear" w:pos="360"/>
          <w:tab w:val="num" w:pos="284"/>
        </w:tabs>
        <w:suppressAutoHyphens/>
        <w:jc w:val="both"/>
        <w:rPr>
          <w:rFonts w:asciiTheme="minorHAnsi" w:hAnsiTheme="minorHAnsi" w:cstheme="minorHAnsi"/>
          <w:b/>
          <w:spacing w:val="-3"/>
          <w:sz w:val="22"/>
          <w:szCs w:val="22"/>
        </w:rPr>
      </w:pPr>
      <w:r w:rsidRPr="00C1667A">
        <w:rPr>
          <w:rFonts w:asciiTheme="minorHAnsi" w:hAnsiTheme="minorHAnsi" w:cstheme="minorHAnsi"/>
          <w:b/>
          <w:spacing w:val="-3"/>
          <w:sz w:val="22"/>
          <w:szCs w:val="22"/>
        </w:rPr>
        <w:t>Los ruidos, campos electromagnéticos, ondas o radiaciones.</w:t>
      </w:r>
    </w:p>
    <w:p w14:paraId="13335F18" w14:textId="77777777" w:rsidR="00E217F7" w:rsidRPr="00C1667A" w:rsidRDefault="00E217F7" w:rsidP="005A1CBD">
      <w:pPr>
        <w:numPr>
          <w:ilvl w:val="0"/>
          <w:numId w:val="8"/>
        </w:numPr>
        <w:tabs>
          <w:tab w:val="clear" w:pos="360"/>
          <w:tab w:val="num" w:pos="284"/>
        </w:tabs>
        <w:suppressAutoHyphens/>
        <w:jc w:val="both"/>
        <w:rPr>
          <w:rFonts w:asciiTheme="minorHAnsi" w:hAnsiTheme="minorHAnsi" w:cstheme="minorHAnsi"/>
          <w:b/>
          <w:spacing w:val="-3"/>
          <w:sz w:val="22"/>
          <w:szCs w:val="22"/>
        </w:rPr>
      </w:pPr>
      <w:r w:rsidRPr="00C1667A">
        <w:rPr>
          <w:rFonts w:asciiTheme="minorHAnsi" w:hAnsiTheme="minorHAnsi" w:cstheme="minorHAnsi"/>
          <w:b/>
          <w:spacing w:val="-3"/>
          <w:sz w:val="22"/>
          <w:szCs w:val="22"/>
        </w:rPr>
        <w:t>Los olores.</w:t>
      </w:r>
    </w:p>
    <w:p w14:paraId="34D3D052" w14:textId="77777777" w:rsidR="00E217F7" w:rsidRPr="00C1667A" w:rsidRDefault="00E217F7" w:rsidP="005A1CBD">
      <w:pPr>
        <w:numPr>
          <w:ilvl w:val="0"/>
          <w:numId w:val="8"/>
        </w:numPr>
        <w:tabs>
          <w:tab w:val="clear" w:pos="360"/>
          <w:tab w:val="num" w:pos="284"/>
        </w:tabs>
        <w:suppressAutoHyphens/>
        <w:jc w:val="both"/>
        <w:rPr>
          <w:rFonts w:asciiTheme="minorHAnsi" w:hAnsiTheme="minorHAnsi" w:cstheme="minorHAnsi"/>
          <w:b/>
          <w:spacing w:val="-3"/>
          <w:sz w:val="22"/>
          <w:szCs w:val="22"/>
        </w:rPr>
      </w:pPr>
      <w:r w:rsidRPr="00C1667A">
        <w:rPr>
          <w:rFonts w:asciiTheme="minorHAnsi" w:hAnsiTheme="minorHAnsi" w:cstheme="minorHAnsi"/>
          <w:b/>
          <w:spacing w:val="-3"/>
          <w:sz w:val="22"/>
          <w:szCs w:val="22"/>
        </w:rPr>
        <w:t>El deterioro de edificios, pavimentos y bienes muebles por contacto directo con las sustancias contaminantes.</w:t>
      </w:r>
    </w:p>
    <w:p w14:paraId="3CEBA0E6" w14:textId="77777777" w:rsidR="004D425B" w:rsidRPr="00C1667A" w:rsidRDefault="004D425B" w:rsidP="009B3114">
      <w:pPr>
        <w:suppressAutoHyphens/>
        <w:ind w:left="284"/>
        <w:jc w:val="both"/>
        <w:rPr>
          <w:rFonts w:asciiTheme="minorHAnsi" w:hAnsiTheme="minorHAnsi" w:cstheme="minorHAnsi"/>
          <w:b/>
          <w:spacing w:val="-3"/>
          <w:sz w:val="22"/>
          <w:szCs w:val="22"/>
        </w:rPr>
      </w:pPr>
    </w:p>
    <w:p w14:paraId="3688597E" w14:textId="77777777" w:rsidR="00E217F7" w:rsidRPr="00C1667A" w:rsidRDefault="00E217F7" w:rsidP="00E217F7">
      <w:pPr>
        <w:tabs>
          <w:tab w:val="num" w:pos="1144"/>
        </w:tabs>
        <w:jc w:val="both"/>
        <w:rPr>
          <w:rFonts w:asciiTheme="minorHAnsi" w:hAnsiTheme="minorHAnsi" w:cstheme="minorHAnsi"/>
          <w:spacing w:val="-3"/>
          <w:sz w:val="22"/>
          <w:szCs w:val="22"/>
        </w:rPr>
      </w:pPr>
      <w:r w:rsidRPr="00C1667A">
        <w:rPr>
          <w:rFonts w:asciiTheme="minorHAnsi" w:hAnsiTheme="minorHAnsi" w:cstheme="minorHAnsi"/>
          <w:spacing w:val="-3"/>
          <w:sz w:val="22"/>
          <w:szCs w:val="22"/>
          <w:u w:val="single"/>
        </w:rPr>
        <w:t>Contaminación Asegurada</w:t>
      </w:r>
      <w:r w:rsidRPr="00C1667A">
        <w:rPr>
          <w:rFonts w:asciiTheme="minorHAnsi" w:hAnsiTheme="minorHAnsi" w:cstheme="minorHAnsi"/>
          <w:spacing w:val="-3"/>
          <w:sz w:val="22"/>
          <w:szCs w:val="22"/>
        </w:rPr>
        <w:t xml:space="preserve">: </w:t>
      </w:r>
    </w:p>
    <w:p w14:paraId="27DE0A9F" w14:textId="77777777" w:rsidR="00E217F7" w:rsidRPr="00C1667A" w:rsidRDefault="00E217F7" w:rsidP="00E217F7">
      <w:pPr>
        <w:pStyle w:val="Textoindependiente2"/>
        <w:rPr>
          <w:rFonts w:asciiTheme="minorHAnsi" w:hAnsiTheme="minorHAnsi" w:cstheme="minorHAnsi"/>
          <w:b w:val="0"/>
          <w:spacing w:val="-3"/>
          <w:szCs w:val="22"/>
        </w:rPr>
      </w:pPr>
      <w:r w:rsidRPr="00C1667A">
        <w:rPr>
          <w:rFonts w:asciiTheme="minorHAnsi" w:hAnsiTheme="minorHAnsi" w:cstheme="minorHAnsi"/>
          <w:b w:val="0"/>
          <w:spacing w:val="-3"/>
          <w:szCs w:val="22"/>
        </w:rPr>
        <w:t xml:space="preserve">Aquella </w:t>
      </w:r>
      <w:r w:rsidRPr="00C1667A">
        <w:rPr>
          <w:rFonts w:asciiTheme="minorHAnsi" w:hAnsiTheme="minorHAnsi" w:cstheme="minorHAnsi"/>
          <w:b w:val="0"/>
          <w:i/>
          <w:spacing w:val="-3"/>
          <w:szCs w:val="22"/>
        </w:rPr>
        <w:t xml:space="preserve">contaminación </w:t>
      </w:r>
      <w:r w:rsidRPr="00C1667A">
        <w:rPr>
          <w:rFonts w:asciiTheme="minorHAnsi" w:hAnsiTheme="minorHAnsi" w:cstheme="minorHAnsi"/>
          <w:b w:val="0"/>
          <w:spacing w:val="-3"/>
          <w:szCs w:val="22"/>
        </w:rPr>
        <w:t xml:space="preserve">que se produzca de forma accidental e imprevista; es decir, que sea extraordinaria y que no se haya generado de forma intencionada ni como consecuencia normal de la posesión de instalaciones o equipos ni de un hecho previsto y consentido. </w:t>
      </w:r>
    </w:p>
    <w:p w14:paraId="0C4A330E" w14:textId="77777777" w:rsidR="00E217F7" w:rsidRPr="00C1667A" w:rsidRDefault="00E217F7" w:rsidP="00E217F7">
      <w:pPr>
        <w:jc w:val="both"/>
        <w:rPr>
          <w:rFonts w:asciiTheme="minorHAnsi" w:hAnsiTheme="minorHAnsi" w:cstheme="minorHAnsi"/>
          <w:sz w:val="22"/>
          <w:szCs w:val="22"/>
        </w:rPr>
      </w:pPr>
    </w:p>
    <w:p w14:paraId="159569E5" w14:textId="77777777" w:rsidR="00E217F7" w:rsidRPr="00C1667A" w:rsidRDefault="00E217F7" w:rsidP="00E217F7">
      <w:pPr>
        <w:jc w:val="both"/>
        <w:rPr>
          <w:rFonts w:asciiTheme="minorHAnsi" w:hAnsiTheme="minorHAnsi" w:cstheme="minorHAnsi"/>
          <w:sz w:val="22"/>
          <w:szCs w:val="22"/>
          <w:u w:val="single"/>
        </w:rPr>
      </w:pPr>
      <w:r w:rsidRPr="00C1667A">
        <w:rPr>
          <w:rFonts w:asciiTheme="minorHAnsi" w:hAnsiTheme="minorHAnsi" w:cstheme="minorHAnsi"/>
          <w:sz w:val="22"/>
          <w:szCs w:val="22"/>
          <w:u w:val="single"/>
        </w:rPr>
        <w:t>Reclamación:</w:t>
      </w:r>
    </w:p>
    <w:p w14:paraId="200C2673" w14:textId="77777777" w:rsidR="00E217F7" w:rsidRPr="00C1667A" w:rsidRDefault="00E217F7" w:rsidP="00E217F7">
      <w:pPr>
        <w:jc w:val="both"/>
        <w:rPr>
          <w:rFonts w:asciiTheme="minorHAnsi" w:hAnsiTheme="minorHAnsi" w:cstheme="minorHAnsi"/>
          <w:sz w:val="22"/>
          <w:szCs w:val="22"/>
        </w:rPr>
      </w:pPr>
      <w:r w:rsidRPr="00C1667A">
        <w:rPr>
          <w:rFonts w:asciiTheme="minorHAnsi" w:hAnsiTheme="minorHAnsi" w:cstheme="minorHAnsi"/>
          <w:sz w:val="22"/>
          <w:szCs w:val="22"/>
        </w:rPr>
        <w:t>Además de lo establecido en este seguro, se entiende como reclamación, la exigencia por la Administración Pública de descontaminar y restaurar los recursos naturales dañados.</w:t>
      </w:r>
    </w:p>
    <w:p w14:paraId="0D2BBC5B" w14:textId="77777777" w:rsidR="00E217F7" w:rsidRPr="00C1667A" w:rsidRDefault="00E217F7" w:rsidP="00E217F7">
      <w:pPr>
        <w:jc w:val="both"/>
        <w:rPr>
          <w:rFonts w:asciiTheme="minorHAnsi" w:hAnsiTheme="minorHAnsi" w:cstheme="minorHAnsi"/>
          <w:sz w:val="22"/>
          <w:szCs w:val="22"/>
        </w:rPr>
      </w:pPr>
    </w:p>
    <w:p w14:paraId="5BB2DB83" w14:textId="3ADC093D" w:rsidR="00093382" w:rsidRPr="00093382" w:rsidRDefault="00093382" w:rsidP="00093382">
      <w:pPr>
        <w:rPr>
          <w:lang w:val="es-ES_tradnl"/>
        </w:rPr>
        <w:sectPr w:rsidR="00093382" w:rsidRPr="00093382" w:rsidSect="0088013A">
          <w:footerReference w:type="first" r:id="rId72"/>
          <w:type w:val="continuous"/>
          <w:pgSz w:w="11906" w:h="16838"/>
          <w:pgMar w:top="1134" w:right="851" w:bottom="1134" w:left="1418" w:header="709" w:footer="386" w:gutter="0"/>
          <w:pgNumType w:fmt="numberInDash" w:start="41"/>
          <w:cols w:space="708"/>
          <w:titlePg/>
          <w:docGrid w:linePitch="360"/>
        </w:sectPr>
      </w:pPr>
    </w:p>
    <w:bookmarkStart w:id="31" w:name="_Toc44492986"/>
    <w:p w14:paraId="779C0A80" w14:textId="23F83BBE" w:rsidR="00560FAB" w:rsidRPr="00650B66" w:rsidRDefault="00650B66" w:rsidP="005A1CBD">
      <w:pPr>
        <w:pStyle w:val="Ttulo1"/>
        <w:numPr>
          <w:ilvl w:val="0"/>
          <w:numId w:val="2"/>
        </w:numPr>
        <w:rPr>
          <w:rFonts w:asciiTheme="minorHAnsi" w:hAnsiTheme="minorHAnsi" w:cstheme="minorHAnsi"/>
          <w:snapToGrid/>
          <w:sz w:val="22"/>
          <w:szCs w:val="16"/>
          <w:u w:val="single"/>
        </w:rPr>
      </w:pPr>
      <w:r w:rsidRPr="00C10FC8">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85728" behindDoc="1" locked="0" layoutInCell="1" allowOverlap="1" wp14:anchorId="7AD27F14" wp14:editId="5B99CED9">
                <wp:simplePos x="0" y="0"/>
                <wp:positionH relativeFrom="margin">
                  <wp:posOffset>-54074</wp:posOffset>
                </wp:positionH>
                <wp:positionV relativeFrom="paragraph">
                  <wp:posOffset>15652</wp:posOffset>
                </wp:positionV>
                <wp:extent cx="6248400" cy="536261"/>
                <wp:effectExtent l="57150" t="38100" r="76200" b="92710"/>
                <wp:wrapNone/>
                <wp:docPr id="131" name="Rectángulo: esquinas redondeadas 131"/>
                <wp:cNvGraphicFramePr/>
                <a:graphic xmlns:a="http://schemas.openxmlformats.org/drawingml/2006/main">
                  <a:graphicData uri="http://schemas.microsoft.com/office/word/2010/wordprocessingShape">
                    <wps:wsp>
                      <wps:cNvSpPr/>
                      <wps:spPr>
                        <a:xfrm>
                          <a:off x="0" y="0"/>
                          <a:ext cx="6248400" cy="536261"/>
                        </a:xfrm>
                        <a:prstGeom prst="round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4A524" id="Rectángulo: esquinas redondeadas 131" o:spid="_x0000_s1026" style="position:absolute;margin-left:-4.25pt;margin-top:1.25pt;width:492pt;height:42.25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" fillcolor="#bfb1d0 [1623]" strokecolor="#795d9b [3047]">
                <v:fill color2="#ece7f1 [503]" rotate="t" angle="180" colors="0 #c9b5e8;22938f #d9cbee;1 #f0eaf9" focus="100%" type="gradient"/>
                <v:shadow on="t" color="black" opacity="24903f" origin=",.5" offset="0,.55556mm"/>
                <w10:wrap anchorx="margin"/>
              </v:roundrect>
            </w:pict>
          </mc:Fallback>
        </mc:AlternateContent>
      </w:r>
      <w:r w:rsidR="00560FAB" w:rsidRPr="00650B66">
        <w:rPr>
          <w:rFonts w:asciiTheme="minorHAnsi" w:hAnsiTheme="minorHAnsi" w:cstheme="minorHAnsi"/>
          <w:snapToGrid/>
          <w:sz w:val="22"/>
          <w:szCs w:val="16"/>
          <w:u w:val="single"/>
        </w:rPr>
        <w:t xml:space="preserve">ANEXOS: MODELOS DE COMUNICACIÓN DE COTIZACIÓN Y </w:t>
      </w:r>
      <w:r w:rsidR="00126E16" w:rsidRPr="00650B66">
        <w:rPr>
          <w:rFonts w:asciiTheme="minorHAnsi" w:hAnsiTheme="minorHAnsi" w:cstheme="minorHAnsi"/>
          <w:snapToGrid/>
          <w:sz w:val="22"/>
          <w:szCs w:val="16"/>
          <w:u w:val="single"/>
        </w:rPr>
        <w:t>DE CONDICIONES</w:t>
      </w:r>
      <w:r w:rsidR="00560FAB" w:rsidRPr="00650B66">
        <w:rPr>
          <w:rFonts w:asciiTheme="minorHAnsi" w:hAnsiTheme="minorHAnsi" w:cstheme="minorHAnsi"/>
          <w:snapToGrid/>
          <w:sz w:val="22"/>
          <w:szCs w:val="16"/>
          <w:u w:val="single"/>
        </w:rPr>
        <w:t xml:space="preserve"> PARTICULARES DEL SEGURO O DE LA GARANTIA</w:t>
      </w:r>
      <w:bookmarkEnd w:id="31"/>
    </w:p>
    <w:p w14:paraId="384BCF81" w14:textId="77777777" w:rsidR="00560FAB" w:rsidRPr="00C1667A" w:rsidRDefault="00560FAB" w:rsidP="00D87F88">
      <w:pPr>
        <w:ind w:right="97"/>
        <w:jc w:val="both"/>
        <w:rPr>
          <w:rFonts w:asciiTheme="minorHAnsi" w:hAnsiTheme="minorHAnsi" w:cstheme="minorHAnsi"/>
          <w:b/>
          <w:sz w:val="22"/>
          <w:szCs w:val="22"/>
          <w:u w:val="single"/>
        </w:rPr>
      </w:pPr>
    </w:p>
    <w:p w14:paraId="4F645D35" w14:textId="77777777" w:rsidR="00B83CE8" w:rsidRPr="00C1667A" w:rsidRDefault="003E6F74" w:rsidP="00D87F88">
      <w:pPr>
        <w:ind w:right="97"/>
        <w:rPr>
          <w:rFonts w:asciiTheme="minorHAnsi" w:hAnsiTheme="minorHAnsi" w:cstheme="minorHAnsi"/>
          <w:sz w:val="22"/>
          <w:szCs w:val="22"/>
        </w:rPr>
      </w:pPr>
      <w:r w:rsidRPr="00C1667A">
        <w:rPr>
          <w:rFonts w:asciiTheme="minorHAnsi" w:hAnsiTheme="minorHAnsi" w:cstheme="minorHAnsi"/>
          <w:sz w:val="22"/>
          <w:szCs w:val="22"/>
        </w:rPr>
        <w:t>Se</w:t>
      </w:r>
      <w:r w:rsidR="00B83CE8" w:rsidRPr="00C1667A">
        <w:rPr>
          <w:rFonts w:asciiTheme="minorHAnsi" w:hAnsiTheme="minorHAnsi" w:cstheme="minorHAnsi"/>
          <w:sz w:val="22"/>
          <w:szCs w:val="22"/>
        </w:rPr>
        <w:t xml:space="preserve"> incluyen, </w:t>
      </w:r>
      <w:r w:rsidR="008E22BD" w:rsidRPr="00C1667A">
        <w:rPr>
          <w:rFonts w:asciiTheme="minorHAnsi" w:hAnsiTheme="minorHAnsi" w:cstheme="minorHAnsi"/>
          <w:sz w:val="22"/>
          <w:szCs w:val="22"/>
        </w:rPr>
        <w:t xml:space="preserve">a </w:t>
      </w:r>
      <w:r w:rsidR="008D0C5D" w:rsidRPr="00C1667A">
        <w:rPr>
          <w:rFonts w:asciiTheme="minorHAnsi" w:hAnsiTheme="minorHAnsi" w:cstheme="minorHAnsi"/>
          <w:sz w:val="22"/>
          <w:szCs w:val="22"/>
        </w:rPr>
        <w:t>continuación, los</w:t>
      </w:r>
      <w:r w:rsidR="00B83CE8" w:rsidRPr="00C1667A">
        <w:rPr>
          <w:rFonts w:asciiTheme="minorHAnsi" w:hAnsiTheme="minorHAnsi" w:cstheme="minorHAnsi"/>
          <w:sz w:val="22"/>
          <w:szCs w:val="22"/>
        </w:rPr>
        <w:t xml:space="preserve"> distintos modelos que se pueden utilizar para comunicar al cliente la cotización de la instalación solicitada.</w:t>
      </w:r>
    </w:p>
    <w:p w14:paraId="58588FD2" w14:textId="77777777" w:rsidR="0080469B" w:rsidRPr="00C1667A" w:rsidRDefault="0080469B" w:rsidP="00D87F88">
      <w:pPr>
        <w:ind w:right="97"/>
        <w:rPr>
          <w:rFonts w:asciiTheme="minorHAnsi" w:hAnsiTheme="minorHAnsi" w:cstheme="minorHAnsi"/>
          <w:sz w:val="22"/>
          <w:szCs w:val="22"/>
        </w:rPr>
      </w:pPr>
    </w:p>
    <w:p w14:paraId="589255C3" w14:textId="77777777" w:rsidR="0080469B" w:rsidRPr="00C1667A" w:rsidRDefault="0080469B" w:rsidP="00D87F88">
      <w:pPr>
        <w:ind w:right="97"/>
        <w:rPr>
          <w:rFonts w:asciiTheme="minorHAnsi" w:hAnsiTheme="minorHAnsi" w:cstheme="minorHAnsi"/>
          <w:caps/>
          <w:sz w:val="22"/>
          <w:szCs w:val="22"/>
        </w:rPr>
      </w:pPr>
      <w:r w:rsidRPr="00C1667A">
        <w:rPr>
          <w:rFonts w:asciiTheme="minorHAnsi" w:hAnsiTheme="minorHAnsi" w:cstheme="minorHAnsi"/>
          <w:sz w:val="22"/>
          <w:szCs w:val="22"/>
        </w:rPr>
        <w:t>Estos modelos sirven a la vez como lista de chequeo para los datos que no deben faltar en las condiciones particulares del seguro, en el caso de que se emita, bien como póliza independiente, bien como garantía adicional.</w:t>
      </w:r>
    </w:p>
    <w:p w14:paraId="00F0F7F4" w14:textId="77777777" w:rsidR="00B83CE8" w:rsidRPr="00C1667A" w:rsidRDefault="00B83CE8" w:rsidP="00D87F88">
      <w:pPr>
        <w:ind w:right="97"/>
        <w:rPr>
          <w:rFonts w:asciiTheme="minorHAnsi" w:hAnsiTheme="minorHAnsi" w:cstheme="minorHAnsi"/>
          <w:b/>
          <w:sz w:val="22"/>
          <w:szCs w:val="22"/>
          <w:u w:val="single"/>
        </w:rPr>
      </w:pPr>
    </w:p>
    <w:p w14:paraId="37650483" w14:textId="77777777" w:rsidR="000B3EE3" w:rsidRPr="00C1667A" w:rsidRDefault="000B3EE3" w:rsidP="00636A5C">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 xml:space="preserve">Las comunicaciones de cotización </w:t>
      </w:r>
      <w:r w:rsidR="0080469B" w:rsidRPr="00C1667A">
        <w:rPr>
          <w:rFonts w:asciiTheme="minorHAnsi" w:hAnsiTheme="minorHAnsi" w:cstheme="minorHAnsi"/>
          <w:b/>
          <w:sz w:val="22"/>
          <w:szCs w:val="22"/>
          <w:u w:val="single"/>
        </w:rPr>
        <w:t>y las</w:t>
      </w:r>
      <w:r w:rsidR="00745F0F" w:rsidRPr="00C1667A">
        <w:rPr>
          <w:rFonts w:asciiTheme="minorHAnsi" w:hAnsiTheme="minorHAnsi" w:cstheme="minorHAnsi"/>
          <w:b/>
          <w:sz w:val="22"/>
          <w:szCs w:val="22"/>
          <w:u w:val="single"/>
        </w:rPr>
        <w:t xml:space="preserve"> Condiciones Particulares </w:t>
      </w:r>
      <w:r w:rsidRPr="00C1667A">
        <w:rPr>
          <w:rFonts w:asciiTheme="minorHAnsi" w:hAnsiTheme="minorHAnsi" w:cstheme="minorHAnsi"/>
          <w:b/>
          <w:sz w:val="22"/>
          <w:szCs w:val="22"/>
          <w:u w:val="single"/>
        </w:rPr>
        <w:t>son de libre redacción por las compañías socios; estos modelos sirven para ayudar a las compañías a evitar la omisión d</w:t>
      </w:r>
      <w:r w:rsidR="0071782C" w:rsidRPr="00C1667A">
        <w:rPr>
          <w:rFonts w:asciiTheme="minorHAnsi" w:hAnsiTheme="minorHAnsi" w:cstheme="minorHAnsi"/>
          <w:b/>
          <w:sz w:val="22"/>
          <w:szCs w:val="22"/>
          <w:u w:val="single"/>
        </w:rPr>
        <w:t>e</w:t>
      </w:r>
      <w:r w:rsidRPr="00C1667A">
        <w:rPr>
          <w:rFonts w:asciiTheme="minorHAnsi" w:hAnsiTheme="minorHAnsi" w:cstheme="minorHAnsi"/>
          <w:b/>
          <w:sz w:val="22"/>
          <w:szCs w:val="22"/>
          <w:u w:val="single"/>
        </w:rPr>
        <w:t xml:space="preserve"> los datos integrantes de la oferta.</w:t>
      </w:r>
    </w:p>
    <w:p w14:paraId="396AEA43" w14:textId="77777777" w:rsidR="000B3EE3" w:rsidRPr="00ED4ACA" w:rsidRDefault="000B3EE3" w:rsidP="00D87F88">
      <w:pPr>
        <w:ind w:right="97"/>
        <w:rPr>
          <w:rFonts w:asciiTheme="minorHAnsi" w:hAnsiTheme="minorHAnsi" w:cstheme="minorHAnsi"/>
          <w:b/>
          <w:color w:val="00B0F0"/>
          <w:sz w:val="22"/>
          <w:szCs w:val="22"/>
          <w:u w:val="single"/>
        </w:rPr>
      </w:pPr>
    </w:p>
    <w:p w14:paraId="047F8408" w14:textId="77777777" w:rsidR="000B3EE3" w:rsidRPr="00C1667A" w:rsidRDefault="000B3EE3" w:rsidP="00D87F88">
      <w:pPr>
        <w:ind w:right="97"/>
        <w:rPr>
          <w:rFonts w:asciiTheme="minorHAnsi" w:hAnsiTheme="minorHAnsi" w:cstheme="minorHAnsi"/>
          <w:b/>
          <w:sz w:val="22"/>
          <w:szCs w:val="22"/>
          <w:u w:val="single"/>
        </w:rPr>
      </w:pPr>
    </w:p>
    <w:p w14:paraId="2AF8EC11" w14:textId="77777777" w:rsidR="0080469B" w:rsidRPr="00C1667A" w:rsidRDefault="0080469B" w:rsidP="00D87F88">
      <w:pPr>
        <w:ind w:right="97"/>
        <w:rPr>
          <w:rFonts w:asciiTheme="minorHAnsi" w:hAnsiTheme="minorHAnsi" w:cstheme="minorHAnsi"/>
          <w:b/>
          <w:sz w:val="22"/>
          <w:szCs w:val="22"/>
          <w:u w:val="single"/>
        </w:rPr>
      </w:pPr>
    </w:p>
    <w:p w14:paraId="2A8514C1" w14:textId="77777777" w:rsidR="0080469B" w:rsidRPr="00C1667A" w:rsidRDefault="0080469B">
      <w:pPr>
        <w:rPr>
          <w:rFonts w:asciiTheme="minorHAnsi" w:hAnsiTheme="minorHAnsi" w:cstheme="minorHAnsi"/>
          <w:b/>
          <w:sz w:val="22"/>
          <w:szCs w:val="22"/>
          <w:u w:val="single"/>
        </w:rPr>
      </w:pPr>
      <w:r w:rsidRPr="00C1667A">
        <w:rPr>
          <w:rFonts w:asciiTheme="minorHAnsi" w:hAnsiTheme="minorHAnsi" w:cstheme="minorHAnsi"/>
          <w:b/>
          <w:sz w:val="22"/>
          <w:szCs w:val="22"/>
          <w:u w:val="single"/>
        </w:rPr>
        <w:br w:type="page"/>
      </w:r>
    </w:p>
    <w:p w14:paraId="4E79FC04" w14:textId="77777777" w:rsidR="00756B13" w:rsidRPr="00C1667A" w:rsidRDefault="00756B13">
      <w:pPr>
        <w:ind w:right="97"/>
        <w:rPr>
          <w:rFonts w:asciiTheme="minorHAnsi" w:hAnsiTheme="minorHAnsi" w:cstheme="minorHAnsi"/>
          <w:b/>
          <w:sz w:val="22"/>
          <w:szCs w:val="22"/>
        </w:rPr>
        <w:sectPr w:rsidR="00756B13" w:rsidRPr="00C1667A" w:rsidSect="001C1E90">
          <w:footerReference w:type="first" r:id="rId73"/>
          <w:type w:val="continuous"/>
          <w:pgSz w:w="11906" w:h="16838"/>
          <w:pgMar w:top="1134" w:right="851" w:bottom="1134" w:left="1418" w:header="709" w:footer="386" w:gutter="0"/>
          <w:pgNumType w:fmt="numberInDash" w:start="46"/>
          <w:cols w:space="708"/>
          <w:titlePg/>
          <w:docGrid w:linePitch="360"/>
        </w:sectPr>
      </w:pPr>
    </w:p>
    <w:bookmarkStart w:id="32" w:name="_Toc44492987"/>
    <w:p w14:paraId="38C5FF5E" w14:textId="6A211079" w:rsidR="00533C58" w:rsidRPr="00F47954" w:rsidRDefault="00F47954" w:rsidP="00365B5B">
      <w:pPr>
        <w:pStyle w:val="Ttulo1"/>
        <w:rPr>
          <w:rFonts w:asciiTheme="minorHAnsi" w:hAnsiTheme="minorHAnsi" w:cstheme="minorHAnsi"/>
          <w:sz w:val="22"/>
          <w:szCs w:val="22"/>
        </w:rPr>
      </w:pPr>
      <w:r w:rsidRPr="00BD0F47">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49888" behindDoc="1" locked="0" layoutInCell="1" allowOverlap="1" wp14:anchorId="1D5C8CA6" wp14:editId="3B372490">
                <wp:simplePos x="0" y="0"/>
                <wp:positionH relativeFrom="margin">
                  <wp:posOffset>-65446</wp:posOffset>
                </wp:positionH>
                <wp:positionV relativeFrom="paragraph">
                  <wp:posOffset>36466</wp:posOffset>
                </wp:positionV>
                <wp:extent cx="6248648" cy="330035"/>
                <wp:effectExtent l="57150" t="38100" r="76200" b="89535"/>
                <wp:wrapNone/>
                <wp:docPr id="38" name="Rectángulo: esquinas redondeadas 38"/>
                <wp:cNvGraphicFramePr/>
                <a:graphic xmlns:a="http://schemas.openxmlformats.org/drawingml/2006/main">
                  <a:graphicData uri="http://schemas.microsoft.com/office/word/2010/wordprocessingShape">
                    <wps:wsp>
                      <wps:cNvSpPr/>
                      <wps:spPr>
                        <a:xfrm>
                          <a:off x="0" y="0"/>
                          <a:ext cx="6248648" cy="330035"/>
                        </a:xfrm>
                        <a:prstGeom prst="round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01817" id="Rectángulo: esquinas redondeadas 38" o:spid="_x0000_s1026" style="position:absolute;margin-left:-5.15pt;margin-top:2.85pt;width:492pt;height:26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" fillcolor="#bfb1d0 [1623]" strokecolor="#795d9b [3047]">
                <v:fill color2="#ece7f1 [503]" rotate="t" angle="180" colors="0 #c9b5e8;22938f #d9cbee;1 #f0eaf9" focus="100%" type="gradient"/>
                <v:shadow on="t" color="black" opacity="24903f" origin=",.5" offset="0,.55556mm"/>
                <w10:wrap anchorx="margin"/>
              </v:roundrect>
            </w:pict>
          </mc:Fallback>
        </mc:AlternateContent>
      </w:r>
      <w:r w:rsidR="00EE2BFC" w:rsidRPr="00BD0F47">
        <w:rPr>
          <w:rFonts w:asciiTheme="minorHAnsi" w:hAnsiTheme="minorHAnsi" w:cstheme="minorHAnsi"/>
          <w:sz w:val="22"/>
          <w:szCs w:val="22"/>
        </w:rPr>
        <w:t>4.1</w:t>
      </w:r>
      <w:r w:rsidR="00EE2BFC">
        <w:rPr>
          <w:rFonts w:asciiTheme="minorHAnsi" w:hAnsiTheme="minorHAnsi" w:cstheme="minorHAnsi"/>
          <w:sz w:val="22"/>
          <w:szCs w:val="22"/>
          <w:u w:val="single"/>
        </w:rPr>
        <w:t xml:space="preserve"> </w:t>
      </w:r>
      <w:r w:rsidR="00533C58" w:rsidRPr="00F47954">
        <w:rPr>
          <w:rFonts w:asciiTheme="minorHAnsi" w:hAnsiTheme="minorHAnsi" w:cstheme="minorHAnsi"/>
          <w:sz w:val="22"/>
          <w:szCs w:val="22"/>
          <w:u w:val="single"/>
        </w:rPr>
        <w:t xml:space="preserve">MODELO DE </w:t>
      </w:r>
      <w:r w:rsidR="000670A8" w:rsidRPr="00F47954">
        <w:rPr>
          <w:rFonts w:asciiTheme="minorHAnsi" w:hAnsiTheme="minorHAnsi" w:cstheme="minorHAnsi"/>
          <w:sz w:val="22"/>
          <w:szCs w:val="22"/>
          <w:u w:val="single"/>
        </w:rPr>
        <w:t>COMUNICACIÓN PARA ACTIVIDAD</w:t>
      </w:r>
      <w:r w:rsidR="006F072E" w:rsidRPr="00F47954">
        <w:rPr>
          <w:rFonts w:asciiTheme="minorHAnsi" w:hAnsiTheme="minorHAnsi" w:cstheme="minorHAnsi"/>
          <w:sz w:val="22"/>
          <w:szCs w:val="22"/>
          <w:u w:val="single"/>
        </w:rPr>
        <w:t xml:space="preserve"> CON EMPLAZAMIENTO FIJO</w:t>
      </w:r>
      <w:bookmarkEnd w:id="32"/>
    </w:p>
    <w:p w14:paraId="1EE291CA" w14:textId="77777777" w:rsidR="00533C58" w:rsidRPr="00C1667A" w:rsidRDefault="00533C58">
      <w:pPr>
        <w:ind w:right="97"/>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9344"/>
      </w:tblGrid>
      <w:tr w:rsidR="00A610F1" w:rsidRPr="00EF65B8" w14:paraId="686F551A" w14:textId="77777777" w:rsidTr="00131BB8">
        <w:tc>
          <w:tcPr>
            <w:tcW w:w="9344" w:type="dxa"/>
          </w:tcPr>
          <w:p w14:paraId="1FB42034" w14:textId="77777777" w:rsidR="00A610F1" w:rsidRDefault="00A610F1" w:rsidP="00131BB8">
            <w:pPr>
              <w:suppressAutoHyphens/>
              <w:spacing w:line="240" w:lineRule="atLeast"/>
              <w:jc w:val="center"/>
              <w:rPr>
                <w:rFonts w:ascii="Calibri" w:hAnsi="Calibri" w:cs="Calibri"/>
                <w:b/>
                <w:bCs/>
                <w:i/>
                <w:spacing w:val="-3"/>
                <w:sz w:val="22"/>
                <w:szCs w:val="22"/>
                <w:lang w:val="es-ES_tradnl"/>
              </w:rPr>
            </w:pPr>
            <w:r w:rsidRPr="00EF65B8">
              <w:rPr>
                <w:rFonts w:ascii="Calibri" w:hAnsi="Calibri" w:cs="Calibri"/>
                <w:b/>
                <w:bCs/>
                <w:i/>
                <w:spacing w:val="-3"/>
                <w:sz w:val="22"/>
                <w:szCs w:val="22"/>
                <w:lang w:val="es-ES_tradnl"/>
              </w:rPr>
              <w:t>Modelo 20</w:t>
            </w:r>
            <w:r>
              <w:rPr>
                <w:rFonts w:ascii="Calibri" w:hAnsi="Calibri" w:cs="Calibri"/>
                <w:b/>
                <w:bCs/>
                <w:i/>
                <w:spacing w:val="-3"/>
                <w:sz w:val="22"/>
                <w:szCs w:val="22"/>
                <w:lang w:val="es-ES_tradnl"/>
              </w:rPr>
              <w:t>-</w:t>
            </w:r>
            <w:r w:rsidRPr="00EF65B8">
              <w:rPr>
                <w:rFonts w:ascii="Calibri" w:hAnsi="Calibri" w:cs="Calibri"/>
                <w:b/>
                <w:bCs/>
                <w:i/>
                <w:spacing w:val="-3"/>
                <w:sz w:val="22"/>
                <w:szCs w:val="22"/>
                <w:lang w:val="es-ES_tradnl"/>
              </w:rPr>
              <w:t>06 CPACT</w:t>
            </w:r>
            <w:r>
              <w:rPr>
                <w:rFonts w:ascii="Calibri" w:hAnsi="Calibri" w:cs="Calibri"/>
                <w:b/>
                <w:bCs/>
                <w:i/>
                <w:spacing w:val="-3"/>
                <w:sz w:val="22"/>
                <w:szCs w:val="22"/>
                <w:lang w:val="es-ES_tradnl"/>
              </w:rPr>
              <w:t>SEN</w:t>
            </w:r>
            <w:r w:rsidRPr="00EF65B8">
              <w:rPr>
                <w:rFonts w:ascii="Calibri" w:hAnsi="Calibri" w:cs="Calibri"/>
                <w:b/>
                <w:bCs/>
                <w:i/>
                <w:spacing w:val="-3"/>
                <w:sz w:val="22"/>
                <w:szCs w:val="22"/>
                <w:lang w:val="es-ES_tradnl"/>
              </w:rPr>
              <w:t xml:space="preserve"> condiciones particulares ACTIVIDADES</w:t>
            </w:r>
            <w:r>
              <w:rPr>
                <w:rFonts w:ascii="Calibri" w:hAnsi="Calibri" w:cs="Calibri"/>
                <w:b/>
                <w:bCs/>
                <w:i/>
                <w:spacing w:val="-3"/>
                <w:sz w:val="22"/>
                <w:szCs w:val="22"/>
                <w:lang w:val="es-ES_tradnl"/>
              </w:rPr>
              <w:t xml:space="preserve"> CON EMPLAZAMIENTO FIJO </w:t>
            </w:r>
          </w:p>
          <w:p w14:paraId="642B33CE" w14:textId="728627DC" w:rsidR="00A610F1" w:rsidRPr="00EF65B8" w:rsidRDefault="00A610F1" w:rsidP="00131BB8">
            <w:pPr>
              <w:suppressAutoHyphens/>
              <w:spacing w:line="240" w:lineRule="atLeast"/>
              <w:jc w:val="center"/>
              <w:rPr>
                <w:rFonts w:ascii="Calibri" w:hAnsi="Calibri" w:cs="Calibri"/>
                <w:b/>
                <w:bCs/>
                <w:i/>
                <w:spacing w:val="-3"/>
                <w:sz w:val="22"/>
                <w:szCs w:val="22"/>
                <w:lang w:val="es-ES_tradnl"/>
              </w:rPr>
            </w:pPr>
            <w:r>
              <w:rPr>
                <w:rFonts w:ascii="Calibri" w:hAnsi="Calibri" w:cs="Calibri"/>
                <w:b/>
                <w:bCs/>
                <w:i/>
                <w:spacing w:val="-3"/>
                <w:sz w:val="22"/>
                <w:szCs w:val="22"/>
                <w:lang w:val="es-ES_tradnl"/>
              </w:rPr>
              <w:t xml:space="preserve"> RIESGOS SENCILLOS</w:t>
            </w:r>
          </w:p>
        </w:tc>
      </w:tr>
    </w:tbl>
    <w:p w14:paraId="1220BC89" w14:textId="77777777" w:rsidR="00A610F1" w:rsidRDefault="00A610F1" w:rsidP="00A610F1">
      <w:pPr>
        <w:suppressAutoHyphens/>
        <w:spacing w:line="240" w:lineRule="atLeast"/>
        <w:jc w:val="both"/>
        <w:rPr>
          <w:rFonts w:ascii="Calibri" w:hAnsi="Calibri" w:cs="Calibri"/>
          <w:b/>
          <w:bCs/>
          <w:i/>
          <w:color w:val="00B0F0"/>
          <w:spacing w:val="-3"/>
          <w:sz w:val="22"/>
          <w:szCs w:val="22"/>
          <w:lang w:val="es-ES_tradnl"/>
        </w:rPr>
      </w:pPr>
    </w:p>
    <w:p w14:paraId="0CED9170" w14:textId="77777777" w:rsidR="00A610F1" w:rsidRPr="00B3341F" w:rsidRDefault="00A610F1" w:rsidP="00A610F1">
      <w:pPr>
        <w:suppressAutoHyphens/>
        <w:spacing w:line="240" w:lineRule="atLeast"/>
        <w:jc w:val="both"/>
        <w:rPr>
          <w:rFonts w:ascii="Calibri" w:hAnsi="Calibri" w:cs="Calibri"/>
          <w:b/>
          <w:bCs/>
          <w:i/>
          <w:color w:val="00B0F0"/>
          <w:spacing w:val="-3"/>
          <w:sz w:val="22"/>
          <w:szCs w:val="22"/>
          <w:lang w:val="es-ES_tradnl"/>
        </w:rPr>
      </w:pPr>
      <w:r w:rsidRPr="00B3341F">
        <w:rPr>
          <w:rFonts w:ascii="Calibri" w:hAnsi="Calibri" w:cs="Calibri"/>
          <w:b/>
          <w:bCs/>
          <w:i/>
          <w:color w:val="00B0F0"/>
          <w:spacing w:val="-3"/>
          <w:sz w:val="22"/>
          <w:szCs w:val="22"/>
          <w:lang w:val="es-ES_tradnl"/>
        </w:rPr>
        <w:t xml:space="preserve">(Las notas en </w:t>
      </w:r>
      <w:r>
        <w:rPr>
          <w:rFonts w:ascii="Calibri" w:hAnsi="Calibri" w:cs="Calibri"/>
          <w:b/>
          <w:bCs/>
          <w:i/>
          <w:color w:val="00B0F0"/>
          <w:spacing w:val="-3"/>
          <w:sz w:val="22"/>
          <w:szCs w:val="22"/>
          <w:lang w:val="es-ES_tradnl"/>
        </w:rPr>
        <w:t>azul</w:t>
      </w:r>
      <w:r w:rsidRPr="00B3341F">
        <w:rPr>
          <w:rFonts w:ascii="Calibri" w:hAnsi="Calibri" w:cs="Calibri"/>
          <w:b/>
          <w:bCs/>
          <w:i/>
          <w:color w:val="00B0F0"/>
          <w:spacing w:val="-3"/>
          <w:sz w:val="22"/>
          <w:szCs w:val="22"/>
          <w:lang w:val="es-ES_tradnl"/>
        </w:rPr>
        <w:t xml:space="preserve"> son observaciones sobre el apartado inmediatamente anterior; no están escritas para ser reproducidas en la póliza).</w:t>
      </w:r>
    </w:p>
    <w:p w14:paraId="10F13BF9" w14:textId="77777777" w:rsidR="00A610F1" w:rsidRPr="00B3341F" w:rsidRDefault="00A610F1" w:rsidP="00A610F1">
      <w:pPr>
        <w:suppressAutoHyphens/>
        <w:spacing w:line="240" w:lineRule="atLeast"/>
        <w:jc w:val="both"/>
        <w:rPr>
          <w:rFonts w:ascii="Calibri" w:hAnsi="Calibri" w:cs="Calibri"/>
          <w:b/>
          <w:bCs/>
          <w:i/>
          <w:color w:val="00B0F0"/>
          <w:spacing w:val="-3"/>
          <w:sz w:val="22"/>
          <w:szCs w:val="22"/>
          <w:lang w:val="es-ES_tradnl"/>
        </w:rPr>
      </w:pPr>
      <w:r w:rsidRPr="00B3341F">
        <w:rPr>
          <w:rFonts w:ascii="Calibri" w:hAnsi="Calibri" w:cs="Calibri"/>
          <w:b/>
          <w:bCs/>
          <w:i/>
          <w:color w:val="00B0F0"/>
          <w:spacing w:val="-3"/>
          <w:sz w:val="22"/>
          <w:szCs w:val="22"/>
          <w:lang w:val="es-ES_tradnl"/>
        </w:rPr>
        <w:t>(En la medida que lo aconseje el sistema de mecanización de cada compañía, pueden omitirse apartados que no tengan uso en la póliza concreta que se esté emitiendo; por ejemplo: en una póliza que garantice exclusivamente transporte puede omitirse cualquier referencia al centro asegurado, etc.)</w:t>
      </w:r>
    </w:p>
    <w:p w14:paraId="11968179" w14:textId="77777777" w:rsidR="00A610F1" w:rsidRPr="0035427A" w:rsidRDefault="00A610F1" w:rsidP="00A610F1">
      <w:pPr>
        <w:suppressAutoHyphens/>
        <w:spacing w:line="240" w:lineRule="atLeast"/>
        <w:jc w:val="both"/>
        <w:rPr>
          <w:rFonts w:ascii="Calibri" w:hAnsi="Calibri" w:cs="Calibri"/>
          <w:sz w:val="22"/>
          <w:szCs w:val="22"/>
        </w:rPr>
      </w:pPr>
      <w:r w:rsidRPr="0035427A">
        <w:rPr>
          <w:rFonts w:ascii="Calibri" w:hAnsi="Calibri" w:cs="Calibri"/>
          <w:b/>
          <w:bCs/>
          <w:spacing w:val="-3"/>
          <w:sz w:val="22"/>
          <w:szCs w:val="22"/>
          <w:lang w:val="es-ES_tradnl"/>
        </w:rPr>
        <w:tab/>
      </w:r>
    </w:p>
    <w:p w14:paraId="55F1B368" w14:textId="77777777" w:rsidR="00A610F1" w:rsidRPr="0035427A" w:rsidRDefault="00A610F1" w:rsidP="00A610F1">
      <w:pPr>
        <w:pBdr>
          <w:top w:val="single" w:sz="4" w:space="1" w:color="auto"/>
          <w:left w:val="single" w:sz="4" w:space="1" w:color="auto"/>
          <w:bottom w:val="single" w:sz="4" w:space="1" w:color="auto"/>
          <w:right w:val="single" w:sz="4" w:space="1" w:color="auto"/>
        </w:pBdr>
        <w:shd w:val="clear" w:color="auto" w:fill="F3F3F3"/>
        <w:tabs>
          <w:tab w:val="center" w:pos="4513"/>
        </w:tabs>
        <w:suppressAutoHyphens/>
        <w:spacing w:line="240" w:lineRule="atLeast"/>
        <w:jc w:val="center"/>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SEGURO DE RESPONSABILIDAD MEDIOAMBIENTAL Y CIVIL POR CONTAMINACION.</w:t>
      </w:r>
    </w:p>
    <w:p w14:paraId="347C7C51" w14:textId="77777777" w:rsidR="00A610F1" w:rsidRDefault="00A610F1" w:rsidP="00A610F1">
      <w:pPr>
        <w:pBdr>
          <w:top w:val="single" w:sz="4" w:space="1" w:color="auto"/>
          <w:left w:val="single" w:sz="4" w:space="1" w:color="auto"/>
          <w:bottom w:val="single" w:sz="4" w:space="1" w:color="auto"/>
          <w:right w:val="single" w:sz="4" w:space="1" w:color="auto"/>
        </w:pBdr>
        <w:suppressAutoHyphens/>
        <w:spacing w:line="240" w:lineRule="atLeast"/>
        <w:jc w:val="center"/>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CONDICIONES PARTICULARES</w:t>
      </w:r>
    </w:p>
    <w:p w14:paraId="26B9F99B"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ASEGURADO:</w:t>
      </w:r>
    </w:p>
    <w:p w14:paraId="47A98267"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TOMADOR DEL SEGURO:</w:t>
      </w:r>
    </w:p>
    <w:p w14:paraId="4CFC941E"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p>
    <w:p w14:paraId="10CB0F8E"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ACTIVIDAD ASEGURADA:</w:t>
      </w:r>
    </w:p>
    <w:p w14:paraId="59206718"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 xml:space="preserve">CENTRO (S) </w:t>
      </w:r>
      <w:r>
        <w:rPr>
          <w:rFonts w:ascii="Calibri" w:hAnsi="Calibri" w:cs="Calibri"/>
          <w:b/>
          <w:bCs/>
          <w:spacing w:val="-3"/>
          <w:sz w:val="22"/>
          <w:szCs w:val="22"/>
          <w:lang w:val="es-ES_tradnl"/>
        </w:rPr>
        <w:t>ASEGURADO (S):</w:t>
      </w:r>
    </w:p>
    <w:p w14:paraId="4B1FD983" w14:textId="77777777" w:rsidR="00A610F1" w:rsidRPr="00EF65B8" w:rsidRDefault="00A610F1" w:rsidP="00A610F1">
      <w:pPr>
        <w:suppressAutoHyphens/>
        <w:spacing w:line="240" w:lineRule="atLeast"/>
        <w:jc w:val="both"/>
        <w:rPr>
          <w:rFonts w:ascii="Calibri" w:hAnsi="Calibri" w:cs="Calibri"/>
          <w:b/>
          <w:bCs/>
          <w:i/>
          <w:color w:val="00B0F0"/>
          <w:spacing w:val="-3"/>
          <w:sz w:val="22"/>
          <w:szCs w:val="22"/>
          <w:lang w:val="es-ES_tradnl"/>
        </w:rPr>
      </w:pPr>
      <w:r w:rsidRPr="00EF65B8">
        <w:rPr>
          <w:rFonts w:ascii="Calibri" w:hAnsi="Calibri" w:cs="Calibri"/>
          <w:b/>
          <w:bCs/>
          <w:i/>
          <w:color w:val="00B0F0"/>
          <w:spacing w:val="-3"/>
          <w:sz w:val="22"/>
          <w:szCs w:val="22"/>
          <w:lang w:val="es-ES_tradnl"/>
        </w:rPr>
        <w:t>- Dirección completa.</w:t>
      </w:r>
    </w:p>
    <w:p w14:paraId="1FE84F9B" w14:textId="77777777" w:rsidR="00A610F1" w:rsidRPr="00EF65B8" w:rsidRDefault="00A610F1" w:rsidP="00A610F1">
      <w:pPr>
        <w:suppressAutoHyphens/>
        <w:spacing w:line="240" w:lineRule="atLeast"/>
        <w:jc w:val="both"/>
        <w:rPr>
          <w:rFonts w:ascii="Calibri" w:hAnsi="Calibri" w:cs="Calibri"/>
          <w:b/>
          <w:bCs/>
          <w:i/>
          <w:color w:val="00B0F0"/>
          <w:spacing w:val="-3"/>
          <w:sz w:val="22"/>
          <w:szCs w:val="22"/>
          <w:lang w:val="es-ES_tradnl"/>
        </w:rPr>
      </w:pPr>
      <w:r w:rsidRPr="00EF65B8">
        <w:rPr>
          <w:rFonts w:ascii="Calibri" w:hAnsi="Calibri" w:cs="Calibri"/>
          <w:b/>
          <w:bCs/>
          <w:i/>
          <w:color w:val="00B0F0"/>
          <w:spacing w:val="-3"/>
          <w:sz w:val="22"/>
          <w:szCs w:val="22"/>
          <w:lang w:val="es-ES_tradnl"/>
        </w:rPr>
        <w:t>- Si son varios, se puede remitir a una relación que se hará en otro apartado.</w:t>
      </w:r>
    </w:p>
    <w:p w14:paraId="2E42BF0F" w14:textId="77777777" w:rsidR="00A610F1" w:rsidRPr="00EF65B8" w:rsidRDefault="00A610F1" w:rsidP="00A610F1">
      <w:pPr>
        <w:suppressAutoHyphens/>
        <w:spacing w:line="240" w:lineRule="atLeast"/>
        <w:jc w:val="both"/>
        <w:rPr>
          <w:rFonts w:ascii="Calibri" w:hAnsi="Calibri" w:cs="Calibri"/>
          <w:b/>
          <w:bCs/>
          <w:color w:val="00B0F0"/>
          <w:spacing w:val="-3"/>
          <w:sz w:val="22"/>
          <w:szCs w:val="22"/>
          <w:lang w:val="es-ES_tradnl"/>
        </w:rPr>
      </w:pPr>
      <w:r w:rsidRPr="00EF65B8">
        <w:rPr>
          <w:rFonts w:ascii="Calibri" w:hAnsi="Calibri" w:cs="Calibri"/>
          <w:b/>
          <w:bCs/>
          <w:i/>
          <w:color w:val="00B0F0"/>
          <w:spacing w:val="-3"/>
          <w:sz w:val="22"/>
          <w:szCs w:val="22"/>
          <w:lang w:val="es-ES_tradnl"/>
        </w:rPr>
        <w:t>- Si se trata de actividades itinerantes, este apartado no procede</w:t>
      </w:r>
      <w:r w:rsidRPr="00EF65B8">
        <w:rPr>
          <w:rFonts w:ascii="Calibri" w:hAnsi="Calibri" w:cs="Calibri"/>
          <w:b/>
          <w:bCs/>
          <w:color w:val="00B0F0"/>
          <w:spacing w:val="-3"/>
          <w:sz w:val="22"/>
          <w:szCs w:val="22"/>
          <w:lang w:val="es-ES_tradnl"/>
        </w:rPr>
        <w:t>.</w:t>
      </w:r>
    </w:p>
    <w:p w14:paraId="51A85C71" w14:textId="77777777" w:rsidR="00A610F1" w:rsidRPr="00A773EC" w:rsidRDefault="00A610F1" w:rsidP="00A610F1">
      <w:pPr>
        <w:suppressAutoHyphens/>
        <w:spacing w:line="240" w:lineRule="atLeast"/>
        <w:jc w:val="both"/>
        <w:rPr>
          <w:rFonts w:ascii="Calibri" w:hAnsi="Calibri" w:cs="Calibri"/>
          <w:b/>
          <w:bCs/>
          <w:color w:val="FF0000"/>
          <w:spacing w:val="-3"/>
          <w:sz w:val="22"/>
          <w:szCs w:val="22"/>
          <w:lang w:val="es-ES_tradnl"/>
        </w:rPr>
      </w:pPr>
    </w:p>
    <w:p w14:paraId="42EF4B85" w14:textId="77777777" w:rsidR="00A610F1" w:rsidRPr="00B54D45" w:rsidRDefault="00A610F1" w:rsidP="00A610F1">
      <w:pPr>
        <w:suppressAutoHyphens/>
        <w:spacing w:line="240" w:lineRule="atLeast"/>
        <w:jc w:val="both"/>
        <w:rPr>
          <w:rFonts w:ascii="Calibri" w:hAnsi="Calibri" w:cs="Calibri"/>
          <w:b/>
          <w:bCs/>
          <w:strike/>
          <w:color w:val="FF0000"/>
          <w:spacing w:val="-3"/>
          <w:sz w:val="22"/>
          <w:szCs w:val="22"/>
          <w:lang w:val="es-ES_tradnl"/>
        </w:rPr>
      </w:pPr>
      <w:r w:rsidRPr="00B54D45">
        <w:rPr>
          <w:rFonts w:ascii="Calibri" w:hAnsi="Calibri" w:cs="Calibri"/>
          <w:b/>
          <w:bCs/>
          <w:spacing w:val="-3"/>
          <w:sz w:val="22"/>
          <w:szCs w:val="22"/>
          <w:lang w:val="es-ES_tradnl"/>
        </w:rPr>
        <w:t>¿SE INCLUYEN COMO ACTIVIDAD ASEGURADA LAS ACTIVIDADES COMPLEMENTARIAS SEGÚN QUEDAN DEFINIDAS EN LA POLIZA?</w:t>
      </w:r>
      <w:r>
        <w:rPr>
          <w:rFonts w:ascii="Calibri" w:hAnsi="Calibri" w:cs="Calibri"/>
          <w:b/>
          <w:bCs/>
          <w:spacing w:val="-3"/>
          <w:sz w:val="22"/>
          <w:szCs w:val="22"/>
          <w:lang w:val="es-ES_tradnl"/>
        </w:rPr>
        <w:t xml:space="preserve"> SI</w:t>
      </w:r>
      <w:r w:rsidRPr="00B54D45">
        <w:rPr>
          <w:rFonts w:ascii="Calibri" w:hAnsi="Calibri" w:cs="Calibri"/>
          <w:b/>
          <w:bCs/>
          <w:strike/>
          <w:color w:val="FF0000"/>
          <w:spacing w:val="-3"/>
          <w:sz w:val="22"/>
          <w:szCs w:val="22"/>
          <w:lang w:val="es-ES_tradnl"/>
        </w:rPr>
        <w:fldChar w:fldCharType="begin"/>
      </w:r>
      <w:r w:rsidRPr="00B54D45">
        <w:rPr>
          <w:rFonts w:ascii="Calibri" w:hAnsi="Calibri" w:cs="Calibri"/>
          <w:b/>
          <w:bCs/>
          <w:strike/>
          <w:color w:val="FF0000"/>
          <w:spacing w:val="-3"/>
          <w:sz w:val="22"/>
          <w:szCs w:val="22"/>
          <w:lang w:val="es-ES_tradnl"/>
        </w:rPr>
        <w:instrText xml:space="preserve">PRIVATE </w:instrText>
      </w:r>
      <w:r w:rsidRPr="00B54D45">
        <w:rPr>
          <w:rFonts w:ascii="Calibri" w:hAnsi="Calibri" w:cs="Calibri"/>
          <w:b/>
          <w:bCs/>
          <w:strike/>
          <w:color w:val="FF0000"/>
          <w:spacing w:val="-3"/>
          <w:sz w:val="22"/>
          <w:szCs w:val="22"/>
          <w:lang w:val="es-ES_tradnl"/>
        </w:rPr>
        <w:fldChar w:fldCharType="end"/>
      </w:r>
    </w:p>
    <w:p w14:paraId="7130F971"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p>
    <w:tbl>
      <w:tblPr>
        <w:tblStyle w:val="Tablaconcuadrcula"/>
        <w:tblpPr w:leftFromText="141" w:rightFromText="141" w:vertAnchor="text" w:tblpY="182"/>
        <w:tblW w:w="0" w:type="auto"/>
        <w:tblLook w:val="01E0" w:firstRow="1" w:lastRow="1" w:firstColumn="1" w:lastColumn="1" w:noHBand="0" w:noVBand="0"/>
      </w:tblPr>
      <w:tblGrid>
        <w:gridCol w:w="387"/>
        <w:gridCol w:w="3324"/>
        <w:gridCol w:w="2569"/>
        <w:gridCol w:w="3347"/>
      </w:tblGrid>
      <w:tr w:rsidR="00A610F1" w:rsidRPr="0035427A" w14:paraId="5EA9DB40" w14:textId="77777777" w:rsidTr="00131BB8">
        <w:trPr>
          <w:cantSplit/>
        </w:trPr>
        <w:tc>
          <w:tcPr>
            <w:tcW w:w="0" w:type="auto"/>
            <w:shd w:val="clear" w:color="auto" w:fill="F3F3F3"/>
          </w:tcPr>
          <w:p w14:paraId="7EDE52DE" w14:textId="77777777" w:rsidR="00A610F1" w:rsidRPr="0035427A" w:rsidRDefault="00A610F1" w:rsidP="00131BB8">
            <w:pPr>
              <w:suppressAutoHyphens/>
              <w:spacing w:line="240" w:lineRule="atLeast"/>
              <w:jc w:val="both"/>
              <w:rPr>
                <w:rFonts w:ascii="Calibri" w:hAnsi="Calibri" w:cs="Calibri"/>
                <w:b/>
                <w:spacing w:val="-3"/>
                <w:sz w:val="22"/>
                <w:szCs w:val="22"/>
                <w:lang w:val="es-ES_tradnl"/>
              </w:rPr>
            </w:pPr>
          </w:p>
        </w:tc>
        <w:tc>
          <w:tcPr>
            <w:tcW w:w="0" w:type="auto"/>
            <w:shd w:val="clear" w:color="auto" w:fill="F3F3F3"/>
          </w:tcPr>
          <w:p w14:paraId="321E015D" w14:textId="77777777" w:rsidR="00A610F1" w:rsidRPr="00B54D45" w:rsidRDefault="00A610F1" w:rsidP="00131BB8">
            <w:pPr>
              <w:suppressAutoHyphens/>
              <w:spacing w:line="240" w:lineRule="atLeast"/>
              <w:jc w:val="both"/>
              <w:rPr>
                <w:rFonts w:ascii="Calibri" w:hAnsi="Calibri" w:cs="Calibri"/>
                <w:b/>
                <w:bCs/>
                <w:spacing w:val="-3"/>
                <w:sz w:val="22"/>
                <w:szCs w:val="22"/>
                <w:lang w:val="es-ES_tradnl"/>
              </w:rPr>
            </w:pPr>
            <w:r w:rsidRPr="00B54D45">
              <w:rPr>
                <w:rFonts w:ascii="Calibri" w:hAnsi="Calibri" w:cs="Calibri"/>
                <w:b/>
                <w:spacing w:val="-3"/>
                <w:sz w:val="22"/>
                <w:szCs w:val="22"/>
                <w:lang w:val="es-ES_tradnl"/>
              </w:rPr>
              <w:t>SEGUROS Y COBERTURAS</w:t>
            </w:r>
          </w:p>
        </w:tc>
        <w:tc>
          <w:tcPr>
            <w:tcW w:w="0" w:type="auto"/>
          </w:tcPr>
          <w:p w14:paraId="44272A39" w14:textId="77777777" w:rsidR="00A610F1" w:rsidRPr="00B54D45" w:rsidRDefault="00A610F1" w:rsidP="00131BB8">
            <w:pPr>
              <w:suppressAutoHyphens/>
              <w:spacing w:line="240" w:lineRule="atLeast"/>
              <w:jc w:val="both"/>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Suma asegurada por siniestro y por anualidad de seguro, PARA CADA CENTRO</w:t>
            </w:r>
            <w:r>
              <w:rPr>
                <w:rFonts w:ascii="Calibri" w:hAnsi="Calibri" w:cs="Calibri"/>
                <w:b/>
                <w:bCs/>
                <w:spacing w:val="-3"/>
                <w:sz w:val="22"/>
                <w:szCs w:val="22"/>
                <w:lang w:val="es-ES_tradnl"/>
              </w:rPr>
              <w:t>.</w:t>
            </w:r>
          </w:p>
        </w:tc>
        <w:tc>
          <w:tcPr>
            <w:tcW w:w="0" w:type="auto"/>
          </w:tcPr>
          <w:p w14:paraId="2D8B9397"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Pr>
                <w:rFonts w:ascii="Calibri" w:hAnsi="Calibri" w:cs="Calibri"/>
                <w:b/>
                <w:bCs/>
                <w:spacing w:val="-3"/>
                <w:sz w:val="22"/>
                <w:szCs w:val="22"/>
                <w:lang w:val="es-ES_tradnl"/>
              </w:rPr>
              <w:t>Observaciones</w:t>
            </w:r>
          </w:p>
        </w:tc>
      </w:tr>
      <w:tr w:rsidR="00A610F1" w:rsidRPr="0035427A" w14:paraId="090224D8" w14:textId="77777777" w:rsidTr="00131BB8">
        <w:trPr>
          <w:cantSplit/>
        </w:trPr>
        <w:tc>
          <w:tcPr>
            <w:tcW w:w="0" w:type="auto"/>
          </w:tcPr>
          <w:p w14:paraId="354D0675" w14:textId="77777777" w:rsidR="00A610F1" w:rsidRPr="0035427A" w:rsidRDefault="00A610F1" w:rsidP="00131BB8">
            <w:pPr>
              <w:suppressAutoHyphens/>
              <w:spacing w:line="240" w:lineRule="atLeast"/>
              <w:jc w:val="both"/>
              <w:rPr>
                <w:rFonts w:ascii="Calibri" w:hAnsi="Calibri" w:cs="Calibri"/>
                <w:b/>
                <w:bCs/>
                <w:color w:val="000000"/>
                <w:sz w:val="22"/>
                <w:szCs w:val="22"/>
                <w:lang w:val="es-ES_tradnl"/>
              </w:rPr>
            </w:pPr>
            <w:r>
              <w:rPr>
                <w:rFonts w:ascii="Calibri" w:hAnsi="Calibri" w:cs="Calibri"/>
                <w:b/>
                <w:bCs/>
                <w:color w:val="000000"/>
                <w:sz w:val="22"/>
                <w:szCs w:val="22"/>
                <w:lang w:val="es-ES_tradnl"/>
              </w:rPr>
              <w:t>1.</w:t>
            </w:r>
          </w:p>
        </w:tc>
        <w:tc>
          <w:tcPr>
            <w:tcW w:w="0" w:type="auto"/>
          </w:tcPr>
          <w:p w14:paraId="66FD9908" w14:textId="77777777" w:rsidR="00A610F1" w:rsidRPr="00B54D45" w:rsidRDefault="00A610F1" w:rsidP="00131BB8">
            <w:pPr>
              <w:suppressAutoHyphens/>
              <w:spacing w:line="240" w:lineRule="atLeast"/>
              <w:jc w:val="both"/>
              <w:rPr>
                <w:rFonts w:ascii="Calibri" w:hAnsi="Calibri" w:cs="Calibri"/>
                <w:b/>
                <w:bCs/>
                <w:spacing w:val="-3"/>
                <w:sz w:val="22"/>
                <w:szCs w:val="22"/>
                <w:lang w:val="es-ES_tradnl"/>
              </w:rPr>
            </w:pPr>
            <w:r w:rsidRPr="00B54D45">
              <w:rPr>
                <w:rFonts w:ascii="Calibri" w:hAnsi="Calibri" w:cs="Calibri"/>
                <w:b/>
                <w:bCs/>
                <w:color w:val="E36C0A" w:themeColor="accent6" w:themeShade="BF"/>
                <w:sz w:val="22"/>
                <w:szCs w:val="22"/>
                <w:lang w:val="es-ES_tradnl"/>
              </w:rPr>
              <w:t>SEGURO RESPONSABILIDAD MEDIOAMBIENTAL</w:t>
            </w:r>
          </w:p>
        </w:tc>
        <w:tc>
          <w:tcPr>
            <w:tcW w:w="0" w:type="auto"/>
          </w:tcPr>
          <w:p w14:paraId="29E4C2A4"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____________€</w:t>
            </w:r>
          </w:p>
        </w:tc>
        <w:tc>
          <w:tcPr>
            <w:tcW w:w="0" w:type="auto"/>
          </w:tcPr>
          <w:p w14:paraId="480BD549"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5302B6CB" w14:textId="77777777" w:rsidTr="00131BB8">
        <w:trPr>
          <w:cantSplit/>
        </w:trPr>
        <w:tc>
          <w:tcPr>
            <w:tcW w:w="0" w:type="auto"/>
          </w:tcPr>
          <w:p w14:paraId="324C2559" w14:textId="77777777" w:rsidR="00A610F1" w:rsidRPr="0035427A" w:rsidRDefault="00A610F1" w:rsidP="00131BB8">
            <w:pPr>
              <w:suppressAutoHyphens/>
              <w:spacing w:line="240" w:lineRule="atLeast"/>
              <w:ind w:left="708"/>
              <w:jc w:val="both"/>
              <w:rPr>
                <w:rFonts w:ascii="Calibri" w:hAnsi="Calibri" w:cs="Calibri"/>
                <w:b/>
                <w:bCs/>
                <w:spacing w:val="-3"/>
                <w:sz w:val="22"/>
                <w:szCs w:val="22"/>
                <w:lang w:val="es-ES_tradnl"/>
              </w:rPr>
            </w:pPr>
          </w:p>
        </w:tc>
        <w:tc>
          <w:tcPr>
            <w:tcW w:w="0" w:type="auto"/>
          </w:tcPr>
          <w:p w14:paraId="2E41879F" w14:textId="77777777" w:rsidR="00A610F1" w:rsidRPr="00B54D45" w:rsidRDefault="00A610F1" w:rsidP="00131BB8">
            <w:pPr>
              <w:suppressAutoHyphens/>
              <w:spacing w:line="240" w:lineRule="atLeast"/>
              <w:jc w:val="both"/>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Gastos de prevención de un riesgo inminente y gastos de evitación de daño medioambiental</w:t>
            </w:r>
          </w:p>
        </w:tc>
        <w:tc>
          <w:tcPr>
            <w:tcW w:w="0" w:type="auto"/>
          </w:tcPr>
          <w:p w14:paraId="22FCB2C2" w14:textId="77777777" w:rsidR="00A610F1" w:rsidRPr="00B54D45" w:rsidRDefault="00A610F1" w:rsidP="00131BB8">
            <w:pPr>
              <w:suppressAutoHyphens/>
              <w:spacing w:line="240" w:lineRule="atLeast"/>
              <w:jc w:val="right"/>
              <w:rPr>
                <w:rFonts w:ascii="Calibri" w:hAnsi="Calibri" w:cs="Calibri"/>
                <w:b/>
                <w:bCs/>
                <w:strike/>
                <w:spacing w:val="-3"/>
                <w:sz w:val="22"/>
                <w:szCs w:val="22"/>
                <w:lang w:val="es-ES_tradnl"/>
              </w:rPr>
            </w:pPr>
          </w:p>
          <w:p w14:paraId="536287B4"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Incluidos</w:t>
            </w:r>
          </w:p>
        </w:tc>
        <w:tc>
          <w:tcPr>
            <w:tcW w:w="0" w:type="auto"/>
          </w:tcPr>
          <w:p w14:paraId="05FCEC52"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11F8C90C" w14:textId="77777777" w:rsidTr="00131BB8">
        <w:trPr>
          <w:cantSplit/>
        </w:trPr>
        <w:tc>
          <w:tcPr>
            <w:tcW w:w="0" w:type="auto"/>
          </w:tcPr>
          <w:p w14:paraId="2A2B5BA5" w14:textId="77777777" w:rsidR="00A610F1" w:rsidRPr="0035427A" w:rsidRDefault="00A610F1" w:rsidP="00131BB8">
            <w:pPr>
              <w:suppressAutoHyphens/>
              <w:spacing w:line="240" w:lineRule="atLeast"/>
              <w:ind w:left="708"/>
              <w:jc w:val="both"/>
              <w:rPr>
                <w:rFonts w:ascii="Calibri" w:hAnsi="Calibri" w:cs="Calibri"/>
                <w:b/>
                <w:bCs/>
                <w:spacing w:val="-3"/>
                <w:sz w:val="22"/>
                <w:szCs w:val="22"/>
              </w:rPr>
            </w:pPr>
          </w:p>
        </w:tc>
        <w:tc>
          <w:tcPr>
            <w:tcW w:w="0" w:type="auto"/>
          </w:tcPr>
          <w:p w14:paraId="5C6790DF" w14:textId="77777777" w:rsidR="00A610F1" w:rsidRPr="00B54D45" w:rsidRDefault="00A610F1" w:rsidP="00131BB8">
            <w:pPr>
              <w:suppressAutoHyphens/>
              <w:spacing w:line="240" w:lineRule="atLeast"/>
              <w:jc w:val="both"/>
              <w:rPr>
                <w:rFonts w:ascii="Calibri" w:hAnsi="Calibri" w:cs="Calibri"/>
                <w:b/>
                <w:bCs/>
                <w:spacing w:val="-3"/>
                <w:sz w:val="22"/>
                <w:szCs w:val="22"/>
                <w:lang w:val="es-ES_tradnl"/>
              </w:rPr>
            </w:pPr>
            <w:r w:rsidRPr="00B54D45">
              <w:rPr>
                <w:rFonts w:ascii="Calibri" w:hAnsi="Calibri" w:cs="Calibri"/>
                <w:b/>
                <w:bCs/>
                <w:spacing w:val="-3"/>
                <w:sz w:val="22"/>
                <w:szCs w:val="22"/>
              </w:rPr>
              <w:t>Gastos de reparación primaria, complementaria y compensatoria</w:t>
            </w:r>
          </w:p>
        </w:tc>
        <w:tc>
          <w:tcPr>
            <w:tcW w:w="0" w:type="auto"/>
          </w:tcPr>
          <w:p w14:paraId="0C2DA33E"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 xml:space="preserve">Incluidos </w:t>
            </w:r>
          </w:p>
        </w:tc>
        <w:tc>
          <w:tcPr>
            <w:tcW w:w="0" w:type="auto"/>
          </w:tcPr>
          <w:p w14:paraId="4DDC2809"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0D5E5A9A" w14:textId="77777777" w:rsidTr="00131BB8">
        <w:trPr>
          <w:cantSplit/>
        </w:trPr>
        <w:tc>
          <w:tcPr>
            <w:tcW w:w="0" w:type="auto"/>
          </w:tcPr>
          <w:p w14:paraId="10459ACB" w14:textId="77777777" w:rsidR="00A610F1" w:rsidRPr="0035427A" w:rsidRDefault="00A610F1" w:rsidP="00131BB8">
            <w:pPr>
              <w:suppressAutoHyphens/>
              <w:spacing w:line="240" w:lineRule="atLeast"/>
              <w:ind w:left="708"/>
              <w:jc w:val="both"/>
              <w:rPr>
                <w:rFonts w:ascii="Calibri" w:hAnsi="Calibri" w:cs="Calibri"/>
                <w:b/>
                <w:bCs/>
                <w:spacing w:val="-3"/>
                <w:sz w:val="22"/>
                <w:szCs w:val="22"/>
              </w:rPr>
            </w:pPr>
          </w:p>
        </w:tc>
        <w:tc>
          <w:tcPr>
            <w:tcW w:w="0" w:type="auto"/>
          </w:tcPr>
          <w:p w14:paraId="59501185" w14:textId="77777777" w:rsidR="00A610F1" w:rsidRPr="00D12B34" w:rsidRDefault="00A610F1" w:rsidP="00131BB8">
            <w:pPr>
              <w:suppressAutoHyphens/>
              <w:spacing w:line="240" w:lineRule="atLeast"/>
              <w:jc w:val="both"/>
              <w:rPr>
                <w:rFonts w:ascii="Calibri" w:hAnsi="Calibri" w:cs="Calibri"/>
                <w:b/>
                <w:bCs/>
                <w:spacing w:val="-3"/>
                <w:sz w:val="22"/>
                <w:szCs w:val="22"/>
                <w:lang w:val="es-ES_tradnl"/>
              </w:rPr>
            </w:pPr>
            <w:r w:rsidRPr="00D12B34">
              <w:rPr>
                <w:rFonts w:ascii="Calibri" w:hAnsi="Calibri" w:cs="Calibri"/>
                <w:b/>
                <w:bCs/>
                <w:spacing w:val="-3"/>
                <w:sz w:val="22"/>
                <w:szCs w:val="22"/>
                <w:lang w:val="es-ES_tradnl"/>
              </w:rPr>
              <w:t>Gastos para descontaminación del suelo del centro asegurado</w:t>
            </w:r>
          </w:p>
        </w:tc>
        <w:tc>
          <w:tcPr>
            <w:tcW w:w="0" w:type="auto"/>
          </w:tcPr>
          <w:p w14:paraId="6FBD08DC"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Incluidos</w:t>
            </w:r>
          </w:p>
        </w:tc>
        <w:tc>
          <w:tcPr>
            <w:tcW w:w="0" w:type="auto"/>
          </w:tcPr>
          <w:p w14:paraId="4209CF31"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23DEF543" w14:textId="77777777" w:rsidTr="00131BB8">
        <w:trPr>
          <w:cantSplit/>
        </w:trPr>
        <w:tc>
          <w:tcPr>
            <w:tcW w:w="0" w:type="auto"/>
          </w:tcPr>
          <w:p w14:paraId="77C68A94" w14:textId="77777777" w:rsidR="00A610F1" w:rsidRPr="0035427A" w:rsidRDefault="00A610F1" w:rsidP="00131BB8">
            <w:pPr>
              <w:suppressAutoHyphens/>
              <w:spacing w:line="240" w:lineRule="atLeast"/>
              <w:ind w:left="708"/>
              <w:jc w:val="both"/>
              <w:rPr>
                <w:rFonts w:ascii="Calibri" w:hAnsi="Calibri" w:cs="Calibri"/>
                <w:b/>
                <w:bCs/>
                <w:spacing w:val="-3"/>
                <w:sz w:val="22"/>
                <w:szCs w:val="22"/>
              </w:rPr>
            </w:pPr>
          </w:p>
        </w:tc>
        <w:tc>
          <w:tcPr>
            <w:tcW w:w="0" w:type="auto"/>
          </w:tcPr>
          <w:p w14:paraId="16BF384B" w14:textId="21FF6FAF" w:rsidR="00A610F1" w:rsidRPr="00D12B34" w:rsidRDefault="00A610F1" w:rsidP="00131BB8">
            <w:pPr>
              <w:suppressAutoHyphens/>
              <w:spacing w:line="240" w:lineRule="atLeast"/>
              <w:jc w:val="both"/>
              <w:rPr>
                <w:rFonts w:ascii="Calibri" w:hAnsi="Calibri" w:cs="Calibri"/>
                <w:b/>
                <w:bCs/>
                <w:spacing w:val="-3"/>
                <w:sz w:val="22"/>
                <w:szCs w:val="22"/>
                <w:lang w:val="es-ES_tradnl"/>
              </w:rPr>
            </w:pPr>
            <w:r w:rsidRPr="00D12B34">
              <w:rPr>
                <w:rFonts w:ascii="Calibri" w:hAnsi="Calibri" w:cs="Calibri"/>
                <w:b/>
                <w:bCs/>
                <w:spacing w:val="-3"/>
                <w:sz w:val="22"/>
                <w:szCs w:val="22"/>
                <w:lang w:val="es-ES_tradnl"/>
              </w:rPr>
              <w:t>Gastos para descontaminación del suelo ajen</w:t>
            </w:r>
            <w:r w:rsidR="00D81D62" w:rsidRPr="00D12B34">
              <w:rPr>
                <w:rFonts w:ascii="Calibri" w:hAnsi="Calibri" w:cs="Calibri"/>
                <w:b/>
                <w:bCs/>
                <w:spacing w:val="-3"/>
                <w:sz w:val="22"/>
                <w:szCs w:val="22"/>
                <w:lang w:val="es-ES_tradnl"/>
              </w:rPr>
              <w:t>o</w:t>
            </w:r>
            <w:r w:rsidRPr="00D12B34">
              <w:rPr>
                <w:rFonts w:ascii="Calibri" w:hAnsi="Calibri" w:cs="Calibri"/>
                <w:b/>
                <w:bCs/>
                <w:spacing w:val="-3"/>
                <w:sz w:val="22"/>
                <w:szCs w:val="22"/>
                <w:lang w:val="es-ES_tradnl"/>
              </w:rPr>
              <w:t xml:space="preserve"> al centro asegurado</w:t>
            </w:r>
          </w:p>
        </w:tc>
        <w:tc>
          <w:tcPr>
            <w:tcW w:w="0" w:type="auto"/>
          </w:tcPr>
          <w:p w14:paraId="40DF57B5" w14:textId="77777777" w:rsidR="00A610F1" w:rsidRPr="00B54D45" w:rsidRDefault="00A610F1" w:rsidP="00131BB8">
            <w:pPr>
              <w:suppressAutoHyphens/>
              <w:spacing w:line="240" w:lineRule="atLeast"/>
              <w:jc w:val="right"/>
              <w:rPr>
                <w:rFonts w:ascii="Calibri" w:hAnsi="Calibri" w:cs="Calibri"/>
                <w:b/>
                <w:bCs/>
                <w:spacing w:val="-3"/>
                <w:sz w:val="22"/>
                <w:szCs w:val="22"/>
              </w:rPr>
            </w:pPr>
            <w:r w:rsidRPr="00B54D45">
              <w:rPr>
                <w:rFonts w:ascii="Calibri" w:hAnsi="Calibri" w:cs="Calibri"/>
                <w:b/>
                <w:bCs/>
                <w:spacing w:val="-3"/>
                <w:sz w:val="22"/>
                <w:szCs w:val="22"/>
              </w:rPr>
              <w:t>Incluidos</w:t>
            </w:r>
          </w:p>
        </w:tc>
        <w:tc>
          <w:tcPr>
            <w:tcW w:w="0" w:type="auto"/>
          </w:tcPr>
          <w:p w14:paraId="53349903"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35715434" w14:textId="77777777" w:rsidTr="00A610F1">
        <w:trPr>
          <w:cantSplit/>
          <w:trHeight w:val="983"/>
        </w:trPr>
        <w:tc>
          <w:tcPr>
            <w:tcW w:w="0" w:type="auto"/>
          </w:tcPr>
          <w:p w14:paraId="3B73D7C4" w14:textId="77777777" w:rsidR="00A610F1" w:rsidRPr="0035427A" w:rsidDel="00450DEA" w:rsidRDefault="00A610F1" w:rsidP="00131BB8">
            <w:pPr>
              <w:suppressAutoHyphens/>
              <w:spacing w:line="240" w:lineRule="atLeast"/>
              <w:ind w:left="708"/>
              <w:jc w:val="both"/>
              <w:rPr>
                <w:rFonts w:ascii="Calibri" w:hAnsi="Calibri" w:cs="Calibri"/>
                <w:b/>
                <w:bCs/>
                <w:spacing w:val="-3"/>
                <w:sz w:val="22"/>
                <w:szCs w:val="22"/>
                <w:highlight w:val="yellow"/>
                <w:lang w:val="es-ES_tradnl"/>
              </w:rPr>
            </w:pPr>
          </w:p>
        </w:tc>
        <w:tc>
          <w:tcPr>
            <w:tcW w:w="0" w:type="auto"/>
          </w:tcPr>
          <w:p w14:paraId="66295E88" w14:textId="77777777" w:rsidR="00A610F1" w:rsidRPr="00B54D45" w:rsidRDefault="00A610F1" w:rsidP="00131BB8">
            <w:pPr>
              <w:suppressAutoHyphens/>
              <w:spacing w:line="240" w:lineRule="atLeast"/>
              <w:ind w:left="708"/>
              <w:jc w:val="both"/>
              <w:rPr>
                <w:rFonts w:ascii="Calibri" w:hAnsi="Calibri" w:cs="Calibri"/>
                <w:b/>
                <w:bCs/>
                <w:spacing w:val="-3"/>
                <w:sz w:val="22"/>
                <w:szCs w:val="22"/>
                <w:lang w:val="es-ES_tradnl"/>
              </w:rPr>
            </w:pPr>
          </w:p>
        </w:tc>
        <w:tc>
          <w:tcPr>
            <w:tcW w:w="0" w:type="auto"/>
          </w:tcPr>
          <w:p w14:paraId="40589F43" w14:textId="77777777" w:rsidR="00A610F1" w:rsidRDefault="00A610F1" w:rsidP="00131BB8">
            <w:pPr>
              <w:suppressAutoHyphens/>
              <w:spacing w:line="240" w:lineRule="atLeast"/>
              <w:rPr>
                <w:rFonts w:ascii="Calibri" w:hAnsi="Calibri" w:cs="Calibri"/>
                <w:b/>
                <w:bCs/>
                <w:spacing w:val="-3"/>
                <w:sz w:val="22"/>
                <w:szCs w:val="22"/>
                <w:lang w:val="es-ES_tradnl"/>
              </w:rPr>
            </w:pPr>
          </w:p>
          <w:p w14:paraId="6E060C6E" w14:textId="77777777" w:rsidR="00A610F1" w:rsidRDefault="00A610F1" w:rsidP="00131BB8">
            <w:pPr>
              <w:suppressAutoHyphens/>
              <w:spacing w:line="240" w:lineRule="atLeast"/>
              <w:rPr>
                <w:rFonts w:ascii="Calibri" w:hAnsi="Calibri" w:cs="Calibri"/>
                <w:b/>
                <w:bCs/>
                <w:spacing w:val="-3"/>
                <w:sz w:val="22"/>
                <w:szCs w:val="22"/>
                <w:lang w:val="es-ES_tradnl"/>
              </w:rPr>
            </w:pPr>
          </w:p>
          <w:p w14:paraId="206B306D" w14:textId="77777777" w:rsidR="00A610F1" w:rsidRDefault="00A610F1" w:rsidP="00131BB8">
            <w:pPr>
              <w:suppressAutoHyphens/>
              <w:spacing w:line="240" w:lineRule="atLeast"/>
              <w:rPr>
                <w:rFonts w:ascii="Calibri" w:hAnsi="Calibri" w:cs="Calibri"/>
                <w:b/>
                <w:bCs/>
                <w:spacing w:val="-3"/>
                <w:sz w:val="22"/>
                <w:szCs w:val="22"/>
                <w:lang w:val="es-ES_tradnl"/>
              </w:rPr>
            </w:pPr>
          </w:p>
          <w:p w14:paraId="2A3A2332" w14:textId="1DDAB63B" w:rsidR="00A610F1" w:rsidRDefault="00A610F1" w:rsidP="00131BB8">
            <w:pPr>
              <w:suppressAutoHyphens/>
              <w:spacing w:line="240" w:lineRule="atLeast"/>
              <w:rPr>
                <w:rFonts w:ascii="Calibri" w:hAnsi="Calibri" w:cs="Calibri"/>
                <w:b/>
                <w:bCs/>
                <w:spacing w:val="-3"/>
                <w:sz w:val="22"/>
                <w:szCs w:val="22"/>
                <w:lang w:val="es-ES_tradnl"/>
              </w:rPr>
            </w:pPr>
          </w:p>
          <w:p w14:paraId="6A8DC767" w14:textId="5F5BEA31" w:rsidR="00A610F1" w:rsidRDefault="00A610F1" w:rsidP="00131BB8">
            <w:pPr>
              <w:suppressAutoHyphens/>
              <w:spacing w:line="240" w:lineRule="atLeast"/>
              <w:rPr>
                <w:rFonts w:ascii="Calibri" w:hAnsi="Calibri" w:cs="Calibri"/>
                <w:b/>
                <w:bCs/>
                <w:spacing w:val="-3"/>
                <w:sz w:val="22"/>
                <w:szCs w:val="22"/>
                <w:lang w:val="es-ES_tradnl"/>
              </w:rPr>
            </w:pPr>
          </w:p>
          <w:p w14:paraId="64343DAE" w14:textId="77777777" w:rsidR="00ED4ACA" w:rsidRDefault="00ED4ACA" w:rsidP="00131BB8">
            <w:pPr>
              <w:suppressAutoHyphens/>
              <w:spacing w:line="240" w:lineRule="atLeast"/>
              <w:rPr>
                <w:rFonts w:ascii="Calibri" w:hAnsi="Calibri" w:cs="Calibri"/>
                <w:b/>
                <w:bCs/>
                <w:spacing w:val="-3"/>
                <w:sz w:val="22"/>
                <w:szCs w:val="22"/>
                <w:lang w:val="es-ES_tradnl"/>
              </w:rPr>
            </w:pPr>
          </w:p>
          <w:p w14:paraId="798B8A50" w14:textId="77777777" w:rsidR="00A610F1" w:rsidRDefault="00A610F1" w:rsidP="00131BB8">
            <w:pPr>
              <w:suppressAutoHyphens/>
              <w:spacing w:line="240" w:lineRule="atLeast"/>
              <w:rPr>
                <w:rFonts w:ascii="Calibri" w:hAnsi="Calibri" w:cs="Calibri"/>
                <w:b/>
                <w:bCs/>
                <w:spacing w:val="-3"/>
                <w:sz w:val="22"/>
                <w:szCs w:val="22"/>
                <w:lang w:val="es-ES_tradnl"/>
              </w:rPr>
            </w:pPr>
          </w:p>
          <w:p w14:paraId="26F7AB4C" w14:textId="0B492D43" w:rsidR="00A610F1" w:rsidRDefault="00A610F1" w:rsidP="00131BB8">
            <w:pPr>
              <w:suppressAutoHyphens/>
              <w:spacing w:line="240" w:lineRule="atLeast"/>
              <w:rPr>
                <w:rFonts w:ascii="Calibri" w:hAnsi="Calibri" w:cs="Calibri"/>
                <w:b/>
                <w:bCs/>
                <w:spacing w:val="-3"/>
                <w:sz w:val="22"/>
                <w:szCs w:val="22"/>
                <w:lang w:val="es-ES_tradnl"/>
              </w:rPr>
            </w:pPr>
          </w:p>
          <w:p w14:paraId="115A1685" w14:textId="77777777" w:rsidR="00D12B34" w:rsidRDefault="00D12B34" w:rsidP="00131BB8">
            <w:pPr>
              <w:suppressAutoHyphens/>
              <w:spacing w:line="240" w:lineRule="atLeast"/>
              <w:rPr>
                <w:rFonts w:ascii="Calibri" w:hAnsi="Calibri" w:cs="Calibri"/>
                <w:b/>
                <w:bCs/>
                <w:spacing w:val="-3"/>
                <w:sz w:val="22"/>
                <w:szCs w:val="22"/>
                <w:lang w:val="es-ES_tradnl"/>
              </w:rPr>
            </w:pPr>
          </w:p>
          <w:p w14:paraId="05153675" w14:textId="77777777" w:rsidR="00F47954" w:rsidRDefault="00F47954" w:rsidP="00131BB8">
            <w:pPr>
              <w:suppressAutoHyphens/>
              <w:spacing w:line="240" w:lineRule="atLeast"/>
              <w:rPr>
                <w:rFonts w:ascii="Calibri" w:hAnsi="Calibri" w:cs="Calibri"/>
                <w:b/>
                <w:bCs/>
                <w:spacing w:val="-3"/>
                <w:sz w:val="22"/>
                <w:szCs w:val="22"/>
                <w:lang w:val="es-ES_tradnl"/>
              </w:rPr>
            </w:pPr>
          </w:p>
          <w:p w14:paraId="5C1C6990" w14:textId="12D20371" w:rsidR="00A610F1" w:rsidRPr="00B54D45" w:rsidRDefault="00A610F1" w:rsidP="00131BB8">
            <w:pPr>
              <w:suppressAutoHyphens/>
              <w:spacing w:line="240" w:lineRule="atLeas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lastRenderedPageBreak/>
              <w:t>Suma asegurada por siniestro y por anualidad de seguro, PARA CADA CENTRO</w:t>
            </w:r>
            <w:r>
              <w:rPr>
                <w:rFonts w:ascii="Calibri" w:hAnsi="Calibri" w:cs="Calibri"/>
                <w:b/>
                <w:bCs/>
                <w:spacing w:val="-3"/>
                <w:sz w:val="22"/>
                <w:szCs w:val="22"/>
                <w:lang w:val="es-ES_tradnl"/>
              </w:rPr>
              <w:t>.</w:t>
            </w:r>
          </w:p>
        </w:tc>
        <w:tc>
          <w:tcPr>
            <w:tcW w:w="0" w:type="auto"/>
          </w:tcPr>
          <w:p w14:paraId="490A9134" w14:textId="77777777" w:rsidR="00A610F1" w:rsidRPr="0035427A" w:rsidRDefault="00A610F1" w:rsidP="00131BB8">
            <w:pPr>
              <w:suppressAutoHyphens/>
              <w:spacing w:line="240" w:lineRule="atLeast"/>
              <w:jc w:val="both"/>
              <w:rPr>
                <w:rFonts w:ascii="Calibri" w:hAnsi="Calibri" w:cs="Calibri"/>
                <w:b/>
                <w:bCs/>
                <w:spacing w:val="-3"/>
                <w:sz w:val="22"/>
                <w:szCs w:val="22"/>
                <w:highlight w:val="yellow"/>
                <w:lang w:val="es-ES_tradnl"/>
              </w:rPr>
            </w:pPr>
          </w:p>
        </w:tc>
      </w:tr>
      <w:tr w:rsidR="00A610F1" w:rsidRPr="0035427A" w14:paraId="4E1FB89B" w14:textId="77777777" w:rsidTr="00131BB8">
        <w:trPr>
          <w:cantSplit/>
        </w:trPr>
        <w:tc>
          <w:tcPr>
            <w:tcW w:w="0" w:type="auto"/>
          </w:tcPr>
          <w:p w14:paraId="57B82056"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Pr>
                <w:rFonts w:ascii="Calibri" w:hAnsi="Calibri" w:cs="Calibri"/>
                <w:b/>
                <w:bCs/>
                <w:spacing w:val="-3"/>
                <w:sz w:val="22"/>
                <w:szCs w:val="22"/>
                <w:lang w:val="es-ES_tradnl"/>
              </w:rPr>
              <w:t>2.</w:t>
            </w:r>
          </w:p>
        </w:tc>
        <w:tc>
          <w:tcPr>
            <w:tcW w:w="0" w:type="auto"/>
          </w:tcPr>
          <w:p w14:paraId="4DBD6E17" w14:textId="77777777" w:rsidR="00A610F1" w:rsidRPr="00B54D45" w:rsidRDefault="00A610F1" w:rsidP="00131BB8">
            <w:pPr>
              <w:suppressAutoHyphens/>
              <w:spacing w:line="240" w:lineRule="atLeast"/>
              <w:jc w:val="both"/>
              <w:rPr>
                <w:rFonts w:ascii="Calibri" w:hAnsi="Calibri" w:cs="Calibri"/>
                <w:b/>
                <w:bCs/>
                <w:spacing w:val="-3"/>
                <w:sz w:val="22"/>
                <w:szCs w:val="22"/>
                <w:lang w:val="es-ES_tradnl"/>
              </w:rPr>
            </w:pPr>
            <w:r w:rsidRPr="00B54D45">
              <w:rPr>
                <w:rFonts w:ascii="Calibri" w:hAnsi="Calibri" w:cs="Calibri"/>
                <w:b/>
                <w:bCs/>
                <w:color w:val="943634" w:themeColor="accent2" w:themeShade="BF"/>
                <w:spacing w:val="-3"/>
                <w:sz w:val="22"/>
                <w:szCs w:val="22"/>
                <w:lang w:val="es-ES_tradnl"/>
              </w:rPr>
              <w:t>SEGURO DE RESPONSABILIDAD CIVIL POR CONTAMINACION</w:t>
            </w:r>
          </w:p>
        </w:tc>
        <w:tc>
          <w:tcPr>
            <w:tcW w:w="0" w:type="auto"/>
          </w:tcPr>
          <w:p w14:paraId="773542F1"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____________€</w:t>
            </w:r>
          </w:p>
          <w:p w14:paraId="5156088B"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No contratado</w:t>
            </w:r>
          </w:p>
        </w:tc>
        <w:tc>
          <w:tcPr>
            <w:tcW w:w="0" w:type="auto"/>
          </w:tcPr>
          <w:p w14:paraId="6C929309" w14:textId="77777777" w:rsidR="00A610F1" w:rsidRPr="00EF65B8" w:rsidRDefault="00A610F1" w:rsidP="00131BB8">
            <w:pPr>
              <w:suppressAutoHyphens/>
              <w:spacing w:line="240" w:lineRule="atLeast"/>
              <w:jc w:val="both"/>
              <w:rPr>
                <w:rFonts w:ascii="Calibri" w:hAnsi="Calibri" w:cs="Calibri"/>
                <w:b/>
                <w:bCs/>
                <w:color w:val="00B0F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p>
        </w:tc>
      </w:tr>
      <w:tr w:rsidR="00A610F1" w:rsidRPr="0035427A" w14:paraId="592BE1B7" w14:textId="77777777" w:rsidTr="00131BB8">
        <w:trPr>
          <w:cantSplit/>
        </w:trPr>
        <w:tc>
          <w:tcPr>
            <w:tcW w:w="0" w:type="auto"/>
          </w:tcPr>
          <w:p w14:paraId="31F9E15C" w14:textId="77777777" w:rsidR="00A610F1" w:rsidRPr="0035427A" w:rsidRDefault="00A610F1" w:rsidP="00131BB8">
            <w:pPr>
              <w:suppressAutoHyphens/>
              <w:spacing w:line="240" w:lineRule="atLeast"/>
              <w:ind w:left="708"/>
              <w:jc w:val="both"/>
              <w:rPr>
                <w:rFonts w:ascii="Calibri" w:hAnsi="Calibri" w:cs="Calibri"/>
                <w:b/>
                <w:sz w:val="22"/>
                <w:szCs w:val="22"/>
              </w:rPr>
            </w:pPr>
          </w:p>
        </w:tc>
        <w:tc>
          <w:tcPr>
            <w:tcW w:w="0" w:type="auto"/>
          </w:tcPr>
          <w:p w14:paraId="5A475219" w14:textId="77777777" w:rsidR="00A610F1" w:rsidRPr="00B54D45" w:rsidRDefault="00A610F1" w:rsidP="00131BB8">
            <w:pPr>
              <w:suppressAutoHyphens/>
              <w:spacing w:line="240" w:lineRule="atLeast"/>
              <w:jc w:val="both"/>
              <w:rPr>
                <w:rFonts w:ascii="Calibri" w:hAnsi="Calibri" w:cs="Calibri"/>
                <w:b/>
                <w:bCs/>
                <w:spacing w:val="-3"/>
                <w:sz w:val="22"/>
                <w:szCs w:val="22"/>
                <w:lang w:val="es-ES_tradnl"/>
              </w:rPr>
            </w:pPr>
            <w:r w:rsidRPr="00B54D45">
              <w:rPr>
                <w:rFonts w:ascii="Calibri" w:hAnsi="Calibri" w:cs="Calibri"/>
                <w:b/>
                <w:sz w:val="22"/>
                <w:szCs w:val="22"/>
              </w:rPr>
              <w:t>Sublímite de indemnización por trabajador</w:t>
            </w:r>
            <w:r w:rsidRPr="00B54D45" w:rsidDel="00B72274">
              <w:rPr>
                <w:rFonts w:ascii="Calibri" w:hAnsi="Calibri" w:cs="Calibri"/>
                <w:b/>
                <w:bCs/>
                <w:color w:val="000000"/>
                <w:sz w:val="22"/>
                <w:szCs w:val="22"/>
                <w:lang w:val="es-ES_tradnl"/>
              </w:rPr>
              <w:t xml:space="preserve"> </w:t>
            </w:r>
            <w:r w:rsidRPr="00B54D45">
              <w:rPr>
                <w:rFonts w:ascii="Calibri" w:hAnsi="Calibri" w:cs="Calibri"/>
                <w:b/>
                <w:bCs/>
                <w:color w:val="000000"/>
                <w:sz w:val="22"/>
                <w:szCs w:val="22"/>
                <w:lang w:val="es-ES_tradnl"/>
              </w:rPr>
              <w:t>(c</w:t>
            </w:r>
            <w:r w:rsidRPr="00B54D45">
              <w:rPr>
                <w:rFonts w:ascii="Calibri" w:hAnsi="Calibri" w:cs="Calibri"/>
                <w:b/>
                <w:sz w:val="22"/>
                <w:szCs w:val="22"/>
              </w:rPr>
              <w:t>obertura de responsabilidad civil por accidentes de trabajo)</w:t>
            </w:r>
            <w:r w:rsidRPr="00B54D45">
              <w:rPr>
                <w:rFonts w:ascii="Calibri" w:hAnsi="Calibri" w:cs="Calibri"/>
                <w:b/>
                <w:bCs/>
                <w:color w:val="000000"/>
                <w:sz w:val="22"/>
                <w:szCs w:val="22"/>
                <w:lang w:val="es-ES_tradnl"/>
              </w:rPr>
              <w:t>.</w:t>
            </w:r>
          </w:p>
        </w:tc>
        <w:tc>
          <w:tcPr>
            <w:tcW w:w="0" w:type="auto"/>
          </w:tcPr>
          <w:p w14:paraId="7D257473"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____________€</w:t>
            </w:r>
          </w:p>
          <w:p w14:paraId="20F16B25"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No contratado</w:t>
            </w:r>
          </w:p>
        </w:tc>
        <w:tc>
          <w:tcPr>
            <w:tcW w:w="0" w:type="auto"/>
          </w:tcPr>
          <w:p w14:paraId="68A83E95" w14:textId="4C981694" w:rsidR="00A610F1" w:rsidRPr="0035427A" w:rsidRDefault="00A610F1" w:rsidP="00131BB8">
            <w:pPr>
              <w:suppressAutoHyphens/>
              <w:spacing w:line="240" w:lineRule="atLeast"/>
              <w:jc w:val="both"/>
              <w:rPr>
                <w:rFonts w:ascii="Calibri" w:hAnsi="Calibri" w:cs="Calibri"/>
                <w:b/>
                <w:bCs/>
                <w:i/>
                <w:color w:val="FF000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r w:rsidRPr="00674567">
              <w:rPr>
                <w:rFonts w:ascii="Calibri" w:hAnsi="Calibri" w:cs="Calibri"/>
                <w:b/>
                <w:bCs/>
                <w:i/>
                <w:color w:val="00B0F0"/>
                <w:spacing w:val="-3"/>
                <w:sz w:val="22"/>
                <w:szCs w:val="22"/>
                <w:lang w:val="es-ES_tradnl"/>
              </w:rPr>
              <w:t xml:space="preserve">solo deben aparecer marcados en caso de que se contrate </w:t>
            </w:r>
            <w:r w:rsidR="006E7625" w:rsidRPr="00674567">
              <w:rPr>
                <w:rFonts w:ascii="Calibri" w:hAnsi="Calibri" w:cs="Calibri"/>
                <w:b/>
                <w:bCs/>
                <w:i/>
                <w:color w:val="00B0F0"/>
                <w:spacing w:val="-3"/>
                <w:sz w:val="22"/>
                <w:szCs w:val="22"/>
                <w:lang w:val="es-ES_tradnl"/>
              </w:rPr>
              <w:t>el seguro de responsabilidad civil por contaminación.</w:t>
            </w:r>
          </w:p>
          <w:p w14:paraId="1975D9A9" w14:textId="77777777" w:rsidR="00A610F1" w:rsidRPr="00EF65B8" w:rsidRDefault="00A610F1" w:rsidP="00131BB8">
            <w:pPr>
              <w:suppressAutoHyphens/>
              <w:spacing w:line="240" w:lineRule="atLeast"/>
              <w:jc w:val="both"/>
              <w:rPr>
                <w:rFonts w:ascii="Calibri" w:hAnsi="Calibri" w:cs="Calibri"/>
                <w:b/>
                <w:bCs/>
                <w:color w:val="00B0F0"/>
                <w:spacing w:val="-3"/>
                <w:sz w:val="22"/>
                <w:szCs w:val="22"/>
                <w:lang w:val="es-ES_tradnl"/>
              </w:rPr>
            </w:pPr>
          </w:p>
        </w:tc>
      </w:tr>
      <w:tr w:rsidR="00A610F1" w:rsidRPr="0035427A" w14:paraId="72EE3D11" w14:textId="77777777" w:rsidTr="00131BB8">
        <w:trPr>
          <w:cantSplit/>
        </w:trPr>
        <w:tc>
          <w:tcPr>
            <w:tcW w:w="0" w:type="auto"/>
          </w:tcPr>
          <w:p w14:paraId="037F019A"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3A6D1570" w14:textId="77777777" w:rsidR="00A610F1" w:rsidRPr="00B54D45" w:rsidRDefault="00A610F1" w:rsidP="00131BB8">
            <w:pPr>
              <w:suppressAutoHyphens/>
              <w:spacing w:line="240" w:lineRule="atLeast"/>
              <w:jc w:val="both"/>
              <w:rPr>
                <w:rFonts w:ascii="Calibri" w:hAnsi="Calibri" w:cs="Calibri"/>
                <w:b/>
                <w:bCs/>
                <w:color w:val="000000"/>
                <w:sz w:val="22"/>
                <w:szCs w:val="22"/>
              </w:rPr>
            </w:pPr>
            <w:r w:rsidRPr="00B54D45">
              <w:rPr>
                <w:rFonts w:ascii="Calibri" w:hAnsi="Calibri" w:cs="Calibri"/>
                <w:b/>
                <w:bCs/>
                <w:color w:val="000000"/>
                <w:sz w:val="22"/>
                <w:szCs w:val="22"/>
              </w:rPr>
              <w:t>Sublímite de indemnización para pérdidas de 3ºs por paralización por amenaza inminente.</w:t>
            </w:r>
          </w:p>
        </w:tc>
        <w:tc>
          <w:tcPr>
            <w:tcW w:w="0" w:type="auto"/>
          </w:tcPr>
          <w:p w14:paraId="05DC2EC6"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____________€</w:t>
            </w:r>
          </w:p>
          <w:p w14:paraId="6AFB2789"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No contratado</w:t>
            </w:r>
          </w:p>
        </w:tc>
        <w:tc>
          <w:tcPr>
            <w:tcW w:w="0" w:type="auto"/>
          </w:tcPr>
          <w:p w14:paraId="18569091" w14:textId="77777777" w:rsidR="006E7625" w:rsidRPr="0035427A" w:rsidRDefault="006E7625" w:rsidP="006E7625">
            <w:pPr>
              <w:suppressAutoHyphens/>
              <w:spacing w:line="240" w:lineRule="atLeast"/>
              <w:jc w:val="both"/>
              <w:rPr>
                <w:rFonts w:ascii="Calibri" w:hAnsi="Calibri" w:cs="Calibri"/>
                <w:b/>
                <w:bCs/>
                <w:i/>
                <w:color w:val="FF000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r w:rsidRPr="00674567">
              <w:rPr>
                <w:rFonts w:ascii="Calibri" w:hAnsi="Calibri" w:cs="Calibri"/>
                <w:b/>
                <w:bCs/>
                <w:i/>
                <w:color w:val="00B0F0"/>
                <w:spacing w:val="-3"/>
                <w:sz w:val="22"/>
                <w:szCs w:val="22"/>
                <w:lang w:val="es-ES_tradnl"/>
              </w:rPr>
              <w:t>solo deben aparecer marcados en caso de que se contrate el seguro de responsabilidad civil por contaminación.</w:t>
            </w:r>
          </w:p>
          <w:p w14:paraId="4028A928"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738E1EBB" w14:textId="77777777" w:rsidTr="00131BB8">
        <w:trPr>
          <w:cantSplit/>
        </w:trPr>
        <w:tc>
          <w:tcPr>
            <w:tcW w:w="0" w:type="auto"/>
          </w:tcPr>
          <w:p w14:paraId="38A9B7B4"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61F9380D" w14:textId="77777777" w:rsidR="00A610F1" w:rsidRPr="00B54D45" w:rsidRDefault="00A610F1" w:rsidP="00131BB8">
            <w:pPr>
              <w:suppressAutoHyphens/>
              <w:spacing w:line="240" w:lineRule="atLeast"/>
              <w:jc w:val="both"/>
              <w:rPr>
                <w:rFonts w:ascii="Calibri" w:hAnsi="Calibri" w:cs="Calibri"/>
                <w:b/>
                <w:bCs/>
                <w:color w:val="000000"/>
                <w:sz w:val="22"/>
                <w:szCs w:val="22"/>
              </w:rPr>
            </w:pPr>
            <w:r w:rsidRPr="00B54D45">
              <w:rPr>
                <w:rFonts w:ascii="Calibri" w:hAnsi="Calibri" w:cs="Calibri"/>
                <w:b/>
                <w:bCs/>
                <w:color w:val="000000"/>
                <w:sz w:val="22"/>
                <w:szCs w:val="22"/>
              </w:rPr>
              <w:t>CONDICIONES APLICABLES A LOS SEGUROS CONTRATADOS</w:t>
            </w:r>
          </w:p>
        </w:tc>
        <w:tc>
          <w:tcPr>
            <w:tcW w:w="0" w:type="auto"/>
          </w:tcPr>
          <w:p w14:paraId="30E82563"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54EF1890"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153C5B94" w14:textId="77777777" w:rsidTr="00131BB8">
        <w:trPr>
          <w:cantSplit/>
        </w:trPr>
        <w:tc>
          <w:tcPr>
            <w:tcW w:w="0" w:type="auto"/>
          </w:tcPr>
          <w:p w14:paraId="2E3DE4A5"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17795966" w14:textId="77777777" w:rsidR="00A610F1" w:rsidRPr="00B54D45" w:rsidRDefault="00A610F1" w:rsidP="00131BB8">
            <w:pPr>
              <w:suppressAutoHyphens/>
              <w:spacing w:line="240" w:lineRule="atLeast"/>
              <w:jc w:val="both"/>
              <w:rPr>
                <w:rFonts w:ascii="Calibri" w:hAnsi="Calibri" w:cs="Calibri"/>
                <w:b/>
                <w:bCs/>
                <w:color w:val="000000"/>
                <w:sz w:val="22"/>
                <w:szCs w:val="22"/>
              </w:rPr>
            </w:pPr>
            <w:r w:rsidRPr="00B54D45">
              <w:rPr>
                <w:rFonts w:ascii="Calibri" w:hAnsi="Calibri" w:cs="Calibri"/>
                <w:b/>
                <w:bCs/>
                <w:color w:val="000000"/>
                <w:sz w:val="22"/>
                <w:szCs w:val="22"/>
              </w:rPr>
              <w:t>Gastos de defensa dirigida por el asegurador</w:t>
            </w:r>
          </w:p>
        </w:tc>
        <w:tc>
          <w:tcPr>
            <w:tcW w:w="0" w:type="auto"/>
          </w:tcPr>
          <w:p w14:paraId="25674E29"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072E45E7" w14:textId="012899FE" w:rsidR="00A610F1" w:rsidRPr="00EF65B8" w:rsidRDefault="00A610F1" w:rsidP="00131BB8">
            <w:pPr>
              <w:suppressAutoHyphens/>
              <w:spacing w:line="240" w:lineRule="atLeast"/>
              <w:jc w:val="both"/>
              <w:rPr>
                <w:rFonts w:ascii="Calibri" w:hAnsi="Calibri" w:cs="Calibri"/>
                <w:b/>
                <w:i/>
                <w:color w:val="00B0F0"/>
                <w:sz w:val="22"/>
                <w:szCs w:val="22"/>
                <w:lang w:val="es-ES_tradnl"/>
              </w:rPr>
            </w:pPr>
            <w:r>
              <w:rPr>
                <w:rFonts w:ascii="Calibri" w:hAnsi="Calibri" w:cs="Calibri"/>
                <w:b/>
                <w:i/>
                <w:color w:val="00B0F0"/>
                <w:sz w:val="22"/>
                <w:szCs w:val="22"/>
                <w:lang w:val="es-ES_tradnl"/>
              </w:rPr>
              <w:t xml:space="preserve">Límite general de la póliza contratado para la RM </w:t>
            </w:r>
            <w:r w:rsidR="00ED4ACA">
              <w:rPr>
                <w:rFonts w:ascii="Calibri" w:hAnsi="Calibri" w:cs="Calibri"/>
                <w:b/>
                <w:i/>
                <w:color w:val="00B0F0"/>
                <w:sz w:val="22"/>
                <w:szCs w:val="22"/>
                <w:lang w:val="es-ES_tradnl"/>
              </w:rPr>
              <w:t>o RCC</w:t>
            </w:r>
          </w:p>
        </w:tc>
      </w:tr>
      <w:tr w:rsidR="00A610F1" w:rsidRPr="0035427A" w14:paraId="27D17006" w14:textId="77777777" w:rsidTr="00131BB8">
        <w:trPr>
          <w:cantSplit/>
        </w:trPr>
        <w:tc>
          <w:tcPr>
            <w:tcW w:w="0" w:type="auto"/>
          </w:tcPr>
          <w:p w14:paraId="4791FA22"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4635BB20" w14:textId="77777777" w:rsidR="00A610F1" w:rsidRPr="00B54D45" w:rsidRDefault="00A610F1" w:rsidP="00131BB8">
            <w:pPr>
              <w:suppressAutoHyphens/>
              <w:spacing w:line="240" w:lineRule="atLeast"/>
              <w:jc w:val="both"/>
              <w:rPr>
                <w:rFonts w:ascii="Calibri" w:hAnsi="Calibri" w:cs="Calibri"/>
                <w:b/>
                <w:bCs/>
                <w:color w:val="000000"/>
                <w:sz w:val="22"/>
                <w:szCs w:val="22"/>
              </w:rPr>
            </w:pPr>
            <w:r w:rsidRPr="00B54D45">
              <w:rPr>
                <w:rFonts w:ascii="Calibri" w:hAnsi="Calibri" w:cs="Calibri"/>
                <w:b/>
                <w:bCs/>
                <w:color w:val="000000"/>
                <w:sz w:val="22"/>
                <w:szCs w:val="22"/>
              </w:rPr>
              <w:t xml:space="preserve">Sublímite EXCLUSIVAMENTE APLICABLE para gastos de defensa dirigida por el ASEGURADO </w:t>
            </w:r>
          </w:p>
        </w:tc>
        <w:tc>
          <w:tcPr>
            <w:tcW w:w="0" w:type="auto"/>
          </w:tcPr>
          <w:p w14:paraId="16588D20"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5E2AB793"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r>
              <w:rPr>
                <w:rFonts w:ascii="Calibri" w:hAnsi="Calibri" w:cs="Calibri"/>
                <w:b/>
                <w:i/>
                <w:color w:val="00B0F0"/>
                <w:sz w:val="22"/>
                <w:szCs w:val="22"/>
                <w:lang w:val="es-ES_tradnl"/>
              </w:rPr>
              <w:t>1% de la suma asegurada con un mínimo de 6.000 euros y un máximo de 30.000 euros.</w:t>
            </w:r>
          </w:p>
        </w:tc>
      </w:tr>
      <w:tr w:rsidR="00A610F1" w:rsidRPr="0035427A" w14:paraId="1384E1B5" w14:textId="77777777" w:rsidTr="00131BB8">
        <w:trPr>
          <w:cantSplit/>
        </w:trPr>
        <w:tc>
          <w:tcPr>
            <w:tcW w:w="0" w:type="auto"/>
          </w:tcPr>
          <w:p w14:paraId="28C3660E"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6B2EF2B0" w14:textId="77777777" w:rsidR="00A610F1" w:rsidRPr="00B54D45" w:rsidRDefault="00A610F1" w:rsidP="00131BB8">
            <w:pPr>
              <w:suppressAutoHyphens/>
              <w:spacing w:line="240" w:lineRule="atLeast"/>
              <w:jc w:val="both"/>
              <w:rPr>
                <w:rFonts w:ascii="Calibri" w:hAnsi="Calibri" w:cs="Calibri"/>
                <w:b/>
                <w:bCs/>
                <w:color w:val="000000"/>
                <w:sz w:val="22"/>
                <w:szCs w:val="22"/>
              </w:rPr>
            </w:pPr>
            <w:r w:rsidRPr="00B54D45">
              <w:rPr>
                <w:rFonts w:ascii="Calibri" w:hAnsi="Calibri" w:cs="Calibri"/>
                <w:b/>
                <w:bCs/>
                <w:color w:val="000000"/>
                <w:sz w:val="22"/>
                <w:szCs w:val="22"/>
              </w:rPr>
              <w:t>Franquicia por siniestro de Responsabilidad medioambiental y/o civil por contaminación.</w:t>
            </w:r>
          </w:p>
        </w:tc>
        <w:tc>
          <w:tcPr>
            <w:tcW w:w="0" w:type="auto"/>
          </w:tcPr>
          <w:p w14:paraId="03212E58"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2AFBA8BB" w14:textId="77777777" w:rsidR="00A610F1"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50FD740F" w14:textId="77777777" w:rsidTr="00131BB8">
        <w:trPr>
          <w:cantSplit/>
        </w:trPr>
        <w:tc>
          <w:tcPr>
            <w:tcW w:w="0" w:type="auto"/>
          </w:tcPr>
          <w:p w14:paraId="6BD3AA14"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3230AC7D" w14:textId="77777777" w:rsidR="00A610F1" w:rsidRPr="00B54D45" w:rsidRDefault="00A610F1" w:rsidP="00131BB8">
            <w:pPr>
              <w:suppressAutoHyphens/>
              <w:spacing w:line="240" w:lineRule="atLeast"/>
              <w:jc w:val="both"/>
              <w:rPr>
                <w:rFonts w:ascii="Calibri" w:hAnsi="Calibri" w:cs="Calibri"/>
                <w:b/>
                <w:bCs/>
                <w:color w:val="000000"/>
                <w:sz w:val="22"/>
                <w:szCs w:val="22"/>
              </w:rPr>
            </w:pPr>
            <w:r w:rsidRPr="00B54D45">
              <w:rPr>
                <w:b/>
                <w:bCs/>
                <w:color w:val="000000"/>
                <w:sz w:val="20"/>
                <w:szCs w:val="20"/>
              </w:rPr>
              <w:t>Retroactividad:</w:t>
            </w:r>
            <w:r w:rsidRPr="00B54D45">
              <w:rPr>
                <w:color w:val="000000"/>
                <w:sz w:val="20"/>
                <w:szCs w:val="20"/>
              </w:rPr>
              <w:br/>
            </w:r>
          </w:p>
        </w:tc>
        <w:tc>
          <w:tcPr>
            <w:tcW w:w="0" w:type="auto"/>
          </w:tcPr>
          <w:p w14:paraId="10560E8E" w14:textId="77777777" w:rsidR="00A610F1" w:rsidRPr="006E7625" w:rsidRDefault="00A610F1" w:rsidP="00131BB8">
            <w:pPr>
              <w:suppressAutoHyphens/>
              <w:spacing w:line="240" w:lineRule="atLeast"/>
              <w:jc w:val="right"/>
              <w:rPr>
                <w:rFonts w:ascii="Calibri" w:hAnsi="Calibri" w:cs="Calibri"/>
                <w:b/>
                <w:bCs/>
                <w:color w:val="000000"/>
                <w:sz w:val="22"/>
                <w:szCs w:val="22"/>
              </w:rPr>
            </w:pPr>
            <w:r w:rsidRPr="006E7625">
              <w:rPr>
                <w:rFonts w:ascii="Calibri" w:hAnsi="Calibri" w:cs="Calibri"/>
                <w:b/>
                <w:bCs/>
                <w:color w:val="000000"/>
                <w:sz w:val="22"/>
                <w:szCs w:val="22"/>
              </w:rPr>
              <w:t>Hasta 30/04/2007</w:t>
            </w:r>
          </w:p>
        </w:tc>
        <w:tc>
          <w:tcPr>
            <w:tcW w:w="0" w:type="auto"/>
          </w:tcPr>
          <w:p w14:paraId="50791A94"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1223C63E" w14:textId="77777777" w:rsidTr="00131BB8">
        <w:trPr>
          <w:cantSplit/>
        </w:trPr>
        <w:tc>
          <w:tcPr>
            <w:tcW w:w="0" w:type="auto"/>
          </w:tcPr>
          <w:p w14:paraId="265A4A8D"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70EADAA9" w14:textId="77777777" w:rsidR="00A610F1" w:rsidRPr="00B54D45" w:rsidRDefault="00A610F1" w:rsidP="00131BB8">
            <w:pPr>
              <w:suppressAutoHyphens/>
              <w:spacing w:line="240" w:lineRule="atLeast"/>
              <w:jc w:val="both"/>
              <w:rPr>
                <w:b/>
                <w:bCs/>
                <w:color w:val="000000"/>
                <w:sz w:val="20"/>
                <w:szCs w:val="20"/>
              </w:rPr>
            </w:pPr>
            <w:r w:rsidRPr="00B54D45">
              <w:rPr>
                <w:b/>
                <w:bCs/>
                <w:color w:val="000000"/>
                <w:sz w:val="20"/>
                <w:szCs w:val="20"/>
              </w:rPr>
              <w:t>Prolongación efecto por finalización de la actividad</w:t>
            </w:r>
          </w:p>
        </w:tc>
        <w:tc>
          <w:tcPr>
            <w:tcW w:w="0" w:type="auto"/>
          </w:tcPr>
          <w:p w14:paraId="7CD3849F" w14:textId="77777777" w:rsidR="00A610F1" w:rsidRPr="006E7625" w:rsidRDefault="00A610F1" w:rsidP="00131BB8">
            <w:pPr>
              <w:suppressAutoHyphens/>
              <w:spacing w:line="240" w:lineRule="atLeast"/>
              <w:jc w:val="right"/>
              <w:rPr>
                <w:rFonts w:ascii="Calibri" w:hAnsi="Calibri" w:cs="Calibri"/>
                <w:b/>
                <w:bCs/>
                <w:color w:val="000000"/>
                <w:sz w:val="22"/>
                <w:szCs w:val="22"/>
              </w:rPr>
            </w:pPr>
            <w:r w:rsidRPr="006E7625">
              <w:rPr>
                <w:rFonts w:ascii="Calibri" w:hAnsi="Calibri" w:cs="Calibri"/>
                <w:b/>
                <w:bCs/>
                <w:color w:val="000000"/>
                <w:sz w:val="22"/>
                <w:szCs w:val="22"/>
              </w:rPr>
              <w:t>36 meses</w:t>
            </w:r>
          </w:p>
        </w:tc>
        <w:tc>
          <w:tcPr>
            <w:tcW w:w="0" w:type="auto"/>
          </w:tcPr>
          <w:p w14:paraId="5993B215"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1B81915C" w14:textId="77777777" w:rsidTr="00131BB8">
        <w:trPr>
          <w:cantSplit/>
        </w:trPr>
        <w:tc>
          <w:tcPr>
            <w:tcW w:w="0" w:type="auto"/>
          </w:tcPr>
          <w:p w14:paraId="0179009C"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1A190A1C" w14:textId="77777777" w:rsidR="00A610F1" w:rsidRPr="00B54D45" w:rsidRDefault="00A610F1" w:rsidP="00131BB8">
            <w:pPr>
              <w:suppressAutoHyphens/>
              <w:spacing w:line="240" w:lineRule="atLeast"/>
              <w:jc w:val="both"/>
              <w:rPr>
                <w:b/>
                <w:bCs/>
                <w:color w:val="000000"/>
                <w:sz w:val="20"/>
                <w:szCs w:val="20"/>
              </w:rPr>
            </w:pPr>
            <w:r w:rsidRPr="00B54D45">
              <w:rPr>
                <w:b/>
                <w:bCs/>
                <w:color w:val="000000"/>
                <w:sz w:val="20"/>
                <w:szCs w:val="20"/>
              </w:rPr>
              <w:t>Transporte, actividad complementaria</w:t>
            </w:r>
          </w:p>
        </w:tc>
        <w:tc>
          <w:tcPr>
            <w:tcW w:w="0" w:type="auto"/>
          </w:tcPr>
          <w:p w14:paraId="4DA598CF" w14:textId="77777777" w:rsidR="00A610F1" w:rsidRPr="006E7625" w:rsidRDefault="00A610F1" w:rsidP="00131BB8">
            <w:pPr>
              <w:suppressAutoHyphens/>
              <w:spacing w:line="240" w:lineRule="atLeast"/>
              <w:jc w:val="right"/>
              <w:rPr>
                <w:rFonts w:ascii="Calibri" w:hAnsi="Calibri" w:cs="Calibri"/>
                <w:b/>
                <w:bCs/>
                <w:color w:val="000000"/>
                <w:sz w:val="22"/>
                <w:szCs w:val="22"/>
              </w:rPr>
            </w:pPr>
            <w:r w:rsidRPr="006E7625">
              <w:rPr>
                <w:rFonts w:ascii="Calibri" w:hAnsi="Calibri" w:cs="Calibri"/>
                <w:b/>
                <w:bCs/>
                <w:color w:val="000000"/>
                <w:sz w:val="22"/>
                <w:szCs w:val="22"/>
              </w:rPr>
              <w:t>Incluido</w:t>
            </w:r>
          </w:p>
        </w:tc>
        <w:tc>
          <w:tcPr>
            <w:tcW w:w="0" w:type="auto"/>
          </w:tcPr>
          <w:p w14:paraId="64E40ADC"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4C8A9093" w14:textId="77777777" w:rsidTr="00131BB8">
        <w:trPr>
          <w:cantSplit/>
        </w:trPr>
        <w:tc>
          <w:tcPr>
            <w:tcW w:w="0" w:type="auto"/>
          </w:tcPr>
          <w:p w14:paraId="54B23E6D"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5511CACA" w14:textId="77777777" w:rsidR="00A610F1" w:rsidRPr="00B54D45" w:rsidRDefault="00A610F1" w:rsidP="00131BB8">
            <w:pPr>
              <w:suppressAutoHyphens/>
              <w:spacing w:line="240" w:lineRule="atLeast"/>
              <w:jc w:val="both"/>
              <w:rPr>
                <w:rFonts w:ascii="Calibri" w:hAnsi="Calibri" w:cs="Calibri"/>
                <w:b/>
                <w:bCs/>
                <w:color w:val="000000"/>
                <w:sz w:val="22"/>
                <w:szCs w:val="22"/>
              </w:rPr>
            </w:pPr>
          </w:p>
        </w:tc>
        <w:tc>
          <w:tcPr>
            <w:tcW w:w="0" w:type="auto"/>
          </w:tcPr>
          <w:p w14:paraId="269D9681" w14:textId="77777777" w:rsidR="00A610F1" w:rsidRPr="00B54D45" w:rsidRDefault="00A610F1" w:rsidP="00131BB8">
            <w:pPr>
              <w:suppressAutoHyphens/>
              <w:spacing w:line="240" w:lineRule="atLeas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Suma asegurada por siniestro y por anualidad de seguro.</w:t>
            </w:r>
          </w:p>
        </w:tc>
        <w:tc>
          <w:tcPr>
            <w:tcW w:w="0" w:type="auto"/>
          </w:tcPr>
          <w:p w14:paraId="06A394A7"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10E97E02" w14:textId="77777777" w:rsidTr="00131BB8">
        <w:trPr>
          <w:cantSplit/>
        </w:trPr>
        <w:tc>
          <w:tcPr>
            <w:tcW w:w="0" w:type="auto"/>
          </w:tcPr>
          <w:p w14:paraId="7AD9434C" w14:textId="77777777" w:rsidR="00A610F1" w:rsidRDefault="00A610F1" w:rsidP="00131BB8">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3.</w:t>
            </w:r>
          </w:p>
        </w:tc>
        <w:tc>
          <w:tcPr>
            <w:tcW w:w="0" w:type="auto"/>
          </w:tcPr>
          <w:p w14:paraId="7BF7AA06" w14:textId="77777777" w:rsidR="00A610F1" w:rsidRDefault="00A610F1" w:rsidP="00131BB8">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COSTE DEL SEGURO</w:t>
            </w:r>
          </w:p>
        </w:tc>
        <w:tc>
          <w:tcPr>
            <w:tcW w:w="0" w:type="auto"/>
          </w:tcPr>
          <w:p w14:paraId="6742AC47"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03D802A1"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01A21BC1" w14:textId="77777777" w:rsidTr="00131BB8">
        <w:trPr>
          <w:cantSplit/>
        </w:trPr>
        <w:tc>
          <w:tcPr>
            <w:tcW w:w="0" w:type="auto"/>
          </w:tcPr>
          <w:p w14:paraId="6893C9F2" w14:textId="77777777" w:rsidR="00A610F1" w:rsidRPr="0035427A" w:rsidRDefault="00A610F1" w:rsidP="00131BB8">
            <w:pPr>
              <w:suppressAutoHyphens/>
              <w:spacing w:line="240" w:lineRule="atLeast"/>
              <w:jc w:val="center"/>
              <w:rPr>
                <w:rFonts w:ascii="Calibri" w:hAnsi="Calibri" w:cs="Calibri"/>
                <w:b/>
                <w:bCs/>
                <w:color w:val="000000"/>
                <w:sz w:val="22"/>
                <w:szCs w:val="22"/>
              </w:rPr>
            </w:pPr>
          </w:p>
        </w:tc>
        <w:tc>
          <w:tcPr>
            <w:tcW w:w="0" w:type="auto"/>
          </w:tcPr>
          <w:p w14:paraId="08B7441A" w14:textId="77777777" w:rsidR="00A610F1" w:rsidRPr="0035427A" w:rsidRDefault="00A610F1" w:rsidP="00131BB8">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Prima anual de reaseguro</w:t>
            </w:r>
          </w:p>
        </w:tc>
        <w:tc>
          <w:tcPr>
            <w:tcW w:w="0" w:type="auto"/>
          </w:tcPr>
          <w:p w14:paraId="79BC3E3B"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45AC64C1" w14:textId="77777777" w:rsidR="00A610F1" w:rsidRPr="0035427A" w:rsidRDefault="00A610F1" w:rsidP="00131BB8">
            <w:pPr>
              <w:suppressAutoHyphens/>
              <w:spacing w:line="240" w:lineRule="atLeast"/>
              <w:jc w:val="both"/>
              <w:rPr>
                <w:rFonts w:ascii="Calibri" w:hAnsi="Calibri" w:cs="Calibri"/>
                <w:b/>
                <w:i/>
                <w:color w:val="FF0000"/>
                <w:sz w:val="22"/>
                <w:szCs w:val="22"/>
                <w:lang w:val="es-ES_tradnl"/>
              </w:rPr>
            </w:pPr>
            <w:r w:rsidRPr="00EF65B8">
              <w:rPr>
                <w:rFonts w:ascii="Calibri" w:hAnsi="Calibri" w:cs="Calibri"/>
                <w:b/>
                <w:i/>
                <w:color w:val="00B0F0"/>
                <w:sz w:val="22"/>
                <w:szCs w:val="22"/>
                <w:lang w:val="es-ES_tradnl"/>
              </w:rPr>
              <w:t>(Según proceda)</w:t>
            </w:r>
          </w:p>
        </w:tc>
      </w:tr>
    </w:tbl>
    <w:p w14:paraId="780FC3CD" w14:textId="77777777" w:rsidR="00A610F1" w:rsidRDefault="00A610F1" w:rsidP="00A610F1">
      <w:pPr>
        <w:spacing w:after="100" w:afterAutospacing="1"/>
        <w:rPr>
          <w:rFonts w:ascii="Calibri" w:hAnsi="Calibri" w:cs="Calibri"/>
          <w:b/>
          <w:bCs/>
          <w:i/>
          <w:sz w:val="22"/>
          <w:szCs w:val="22"/>
          <w:lang w:val="es-ES_tradnl"/>
        </w:rPr>
      </w:pPr>
    </w:p>
    <w:p w14:paraId="0FD78809" w14:textId="77777777" w:rsidR="00A610F1" w:rsidRDefault="00A610F1" w:rsidP="00A610F1">
      <w:pPr>
        <w:spacing w:after="100" w:afterAutospacing="1"/>
        <w:rPr>
          <w:rFonts w:ascii="Calibri" w:hAnsi="Calibri" w:cs="Calibri"/>
          <w:b/>
          <w:bCs/>
          <w:i/>
          <w:sz w:val="22"/>
          <w:szCs w:val="22"/>
          <w:lang w:val="es-ES_tradnl"/>
        </w:rPr>
      </w:pPr>
      <w:r>
        <w:rPr>
          <w:rFonts w:ascii="Calibri" w:hAnsi="Calibri" w:cs="Calibri"/>
          <w:b/>
          <w:bCs/>
          <w:i/>
          <w:sz w:val="22"/>
          <w:szCs w:val="22"/>
          <w:lang w:val="es-ES_tradnl"/>
        </w:rPr>
        <w:t>Renovación: automática</w:t>
      </w:r>
    </w:p>
    <w:p w14:paraId="5A8A7EC9" w14:textId="77777777" w:rsidR="00A610F1" w:rsidRPr="0035427A" w:rsidRDefault="00A610F1" w:rsidP="00A610F1">
      <w:pPr>
        <w:spacing w:after="100" w:afterAutospacing="1"/>
        <w:rPr>
          <w:rFonts w:ascii="Calibri" w:hAnsi="Calibri" w:cs="Calibri"/>
          <w:b/>
          <w:bCs/>
          <w:sz w:val="22"/>
          <w:szCs w:val="22"/>
          <w:lang w:val="es-ES_tradnl"/>
        </w:rPr>
      </w:pPr>
      <w:r w:rsidRPr="0035427A">
        <w:rPr>
          <w:rFonts w:ascii="Calibri" w:hAnsi="Calibri" w:cs="Calibri"/>
          <w:b/>
          <w:bCs/>
          <w:sz w:val="22"/>
          <w:szCs w:val="22"/>
          <w:lang w:val="es-ES_tradnl"/>
        </w:rPr>
        <w:t>Fecha de efecto___________</w:t>
      </w:r>
      <w:r w:rsidRPr="0035427A">
        <w:rPr>
          <w:rFonts w:ascii="Calibri" w:hAnsi="Calibri" w:cs="Calibri"/>
          <w:b/>
          <w:bCs/>
          <w:sz w:val="22"/>
          <w:szCs w:val="22"/>
          <w:lang w:val="es-ES_tradnl"/>
        </w:rPr>
        <w:tab/>
      </w:r>
      <w:r w:rsidRPr="0035427A">
        <w:rPr>
          <w:rFonts w:ascii="Calibri" w:hAnsi="Calibri" w:cs="Calibri"/>
          <w:b/>
          <w:bCs/>
          <w:sz w:val="22"/>
          <w:szCs w:val="22"/>
          <w:lang w:val="es-ES_tradnl"/>
        </w:rPr>
        <w:tab/>
        <w:t>Fecha de Vencimiento_______</w:t>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t>____</w:t>
      </w:r>
    </w:p>
    <w:p w14:paraId="0E2EC3BB" w14:textId="77777777" w:rsidR="00A610F1" w:rsidRPr="0035427A" w:rsidRDefault="00A610F1" w:rsidP="00A610F1">
      <w:pPr>
        <w:rPr>
          <w:rFonts w:ascii="Calibri" w:hAnsi="Calibri" w:cs="Calibri"/>
        </w:rPr>
      </w:pPr>
      <w:r w:rsidRPr="0035427A">
        <w:rPr>
          <w:rFonts w:ascii="Calibri" w:hAnsi="Calibri" w:cs="Calibri"/>
          <w:b/>
          <w:bCs/>
          <w:sz w:val="22"/>
          <w:szCs w:val="22"/>
          <w:lang w:val="es-ES_tradnl"/>
        </w:rPr>
        <w:t>El tomador del seguro declara que, a la fecha de contratación, no conoce hechos o circunstancias que, a su juicio, puedan dar lugar a que le sean exigidas responsabilidades garantizadas por este contrato.</w:t>
      </w:r>
    </w:p>
    <w:p w14:paraId="40979C1F" w14:textId="0A1F71B7" w:rsidR="00200EAC" w:rsidRPr="00C1667A" w:rsidRDefault="00200EAC" w:rsidP="00A610F1">
      <w:pPr>
        <w:suppressAutoHyphens/>
        <w:spacing w:line="240" w:lineRule="atLeast"/>
        <w:rPr>
          <w:rFonts w:asciiTheme="minorHAnsi" w:hAnsiTheme="minorHAnsi" w:cstheme="minorHAnsi"/>
          <w:b/>
          <w:sz w:val="22"/>
          <w:szCs w:val="22"/>
        </w:rPr>
      </w:pPr>
    </w:p>
    <w:p w14:paraId="101FB147" w14:textId="77777777" w:rsidR="00200EAC" w:rsidRPr="00C1667A" w:rsidRDefault="00200EAC">
      <w:pPr>
        <w:ind w:right="97"/>
        <w:rPr>
          <w:rFonts w:asciiTheme="minorHAnsi" w:hAnsiTheme="minorHAnsi" w:cstheme="minorHAnsi"/>
          <w:b/>
          <w:sz w:val="22"/>
          <w:szCs w:val="22"/>
        </w:rPr>
      </w:pPr>
    </w:p>
    <w:p w14:paraId="0A2F9888" w14:textId="77777777" w:rsidR="00200EAC" w:rsidRPr="00C1667A" w:rsidRDefault="00200EAC">
      <w:pPr>
        <w:ind w:right="97"/>
        <w:rPr>
          <w:rFonts w:asciiTheme="minorHAnsi" w:hAnsiTheme="minorHAnsi" w:cstheme="minorHAnsi"/>
          <w:b/>
          <w:sz w:val="22"/>
          <w:szCs w:val="22"/>
        </w:rPr>
      </w:pPr>
    </w:p>
    <w:p w14:paraId="693D11B8" w14:textId="77777777" w:rsidR="00200EAC" w:rsidRPr="00C1667A" w:rsidRDefault="00200EAC">
      <w:pPr>
        <w:ind w:right="97"/>
        <w:rPr>
          <w:rFonts w:asciiTheme="minorHAnsi" w:hAnsiTheme="minorHAnsi" w:cstheme="minorHAnsi"/>
          <w:b/>
          <w:sz w:val="22"/>
          <w:szCs w:val="22"/>
        </w:rPr>
      </w:pPr>
    </w:p>
    <w:p w14:paraId="63B5E2AF" w14:textId="77777777" w:rsidR="00200EAC" w:rsidRPr="00C1667A" w:rsidRDefault="00200EAC">
      <w:pPr>
        <w:ind w:right="97"/>
        <w:rPr>
          <w:rFonts w:asciiTheme="minorHAnsi" w:hAnsiTheme="minorHAnsi" w:cstheme="minorHAnsi"/>
          <w:b/>
          <w:sz w:val="22"/>
          <w:szCs w:val="22"/>
        </w:rPr>
      </w:pPr>
    </w:p>
    <w:p w14:paraId="79B41488" w14:textId="77777777" w:rsidR="00200EAC" w:rsidRPr="00C1667A" w:rsidRDefault="00200EAC">
      <w:pPr>
        <w:ind w:right="97"/>
        <w:rPr>
          <w:rFonts w:asciiTheme="minorHAnsi" w:hAnsiTheme="minorHAnsi" w:cstheme="minorHAnsi"/>
          <w:b/>
          <w:sz w:val="22"/>
          <w:szCs w:val="22"/>
        </w:rPr>
      </w:pPr>
    </w:p>
    <w:p w14:paraId="5776278E" w14:textId="77777777" w:rsidR="00200EAC" w:rsidRPr="00C1667A" w:rsidRDefault="00200EAC">
      <w:pPr>
        <w:ind w:right="97"/>
        <w:rPr>
          <w:rFonts w:asciiTheme="minorHAnsi" w:hAnsiTheme="minorHAnsi" w:cstheme="minorHAnsi"/>
          <w:b/>
          <w:sz w:val="22"/>
          <w:szCs w:val="22"/>
        </w:rPr>
      </w:pPr>
    </w:p>
    <w:p w14:paraId="0A76BB0E" w14:textId="77777777" w:rsidR="00200EAC" w:rsidRPr="00C1667A" w:rsidRDefault="00200EAC">
      <w:pPr>
        <w:ind w:right="97"/>
        <w:rPr>
          <w:rFonts w:asciiTheme="minorHAnsi" w:hAnsiTheme="minorHAnsi" w:cstheme="minorHAnsi"/>
          <w:b/>
          <w:sz w:val="22"/>
          <w:szCs w:val="22"/>
        </w:rPr>
      </w:pPr>
    </w:p>
    <w:p w14:paraId="543B8B91" w14:textId="2B816F17" w:rsidR="00200EAC" w:rsidRPr="00C1667A" w:rsidRDefault="00200EAC">
      <w:pPr>
        <w:ind w:right="97"/>
        <w:rPr>
          <w:rFonts w:asciiTheme="minorHAnsi" w:hAnsiTheme="minorHAnsi" w:cstheme="minorHAnsi"/>
          <w:b/>
          <w:sz w:val="22"/>
          <w:szCs w:val="22"/>
        </w:rPr>
        <w:sectPr w:rsidR="00200EAC" w:rsidRPr="00C1667A" w:rsidSect="001C1E90">
          <w:footerReference w:type="first" r:id="rId74"/>
          <w:type w:val="continuous"/>
          <w:pgSz w:w="11906" w:h="16838"/>
          <w:pgMar w:top="1134" w:right="851" w:bottom="1134" w:left="1418" w:header="709" w:footer="386" w:gutter="0"/>
          <w:pgNumType w:fmt="numberInDash"/>
          <w:cols w:space="708"/>
          <w:titlePg/>
          <w:docGrid w:linePitch="360"/>
        </w:sectPr>
      </w:pPr>
    </w:p>
    <w:bookmarkStart w:id="33" w:name="_Toc44492988"/>
    <w:p w14:paraId="0B662C18" w14:textId="73C4AC2A" w:rsidR="00647196" w:rsidRPr="00F47954" w:rsidRDefault="00F47954" w:rsidP="00365B5B">
      <w:pPr>
        <w:pStyle w:val="Ttulo1"/>
        <w:rPr>
          <w:rFonts w:asciiTheme="minorHAnsi" w:hAnsiTheme="minorHAnsi" w:cstheme="minorHAnsi"/>
          <w:sz w:val="22"/>
          <w:szCs w:val="16"/>
        </w:rPr>
      </w:pPr>
      <w:r w:rsidRPr="00F47954">
        <w:rPr>
          <w:rFonts w:asciiTheme="minorHAnsi" w:hAnsiTheme="minorHAnsi" w:cstheme="minorHAnsi"/>
          <w:b w:val="0"/>
          <w:noProof/>
          <w:spacing w:val="-2"/>
          <w:sz w:val="22"/>
          <w:szCs w:val="22"/>
        </w:rPr>
        <mc:AlternateContent>
          <mc:Choice Requires="wps">
            <w:drawing>
              <wp:anchor distT="0" distB="0" distL="114300" distR="114300" simplePos="0" relativeHeight="251751936" behindDoc="1" locked="0" layoutInCell="1" allowOverlap="1" wp14:anchorId="63BCF51C" wp14:editId="7E0FFC3D">
                <wp:simplePos x="0" y="0"/>
                <wp:positionH relativeFrom="margin">
                  <wp:posOffset>-29688</wp:posOffset>
                </wp:positionH>
                <wp:positionV relativeFrom="paragraph">
                  <wp:posOffset>37465</wp:posOffset>
                </wp:positionV>
                <wp:extent cx="6248648" cy="270510"/>
                <wp:effectExtent l="57150" t="38100" r="57150" b="91440"/>
                <wp:wrapNone/>
                <wp:docPr id="40" name="Rectángulo: esquinas redondeadas 40"/>
                <wp:cNvGraphicFramePr/>
                <a:graphic xmlns:a="http://schemas.openxmlformats.org/drawingml/2006/main">
                  <a:graphicData uri="http://schemas.microsoft.com/office/word/2010/wordprocessingShape">
                    <wps:wsp>
                      <wps:cNvSpPr/>
                      <wps:spPr>
                        <a:xfrm>
                          <a:off x="0" y="0"/>
                          <a:ext cx="6248648" cy="270510"/>
                        </a:xfrm>
                        <a:prstGeom prst="round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128A1" id="Rectángulo: esquinas redondeadas 40" o:spid="_x0000_s1026" style="position:absolute;margin-left:-2.35pt;margin-top:2.95pt;width:492pt;height:21.3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" fillcolor="#bfb1d0 [1623]" strokecolor="#795d9b [3047]">
                <v:fill color2="#ece7f1 [503]" rotate="t" angle="180" colors="0 #c9b5e8;22938f #d9cbee;1 #f0eaf9" focus="100%" type="gradient"/>
                <v:shadow on="t" color="black" opacity="24903f" origin=",.5" offset="0,.55556mm"/>
                <w10:wrap anchorx="margin"/>
              </v:roundrect>
            </w:pict>
          </mc:Fallback>
        </mc:AlternateContent>
      </w:r>
      <w:r w:rsidR="007C4410" w:rsidRPr="00F47954">
        <w:rPr>
          <w:rFonts w:asciiTheme="minorHAnsi" w:hAnsiTheme="minorHAnsi" w:cstheme="minorHAnsi"/>
          <w:sz w:val="22"/>
          <w:szCs w:val="16"/>
        </w:rPr>
        <w:t xml:space="preserve"> </w:t>
      </w:r>
      <w:r w:rsidR="00BD0F47">
        <w:rPr>
          <w:rFonts w:asciiTheme="minorHAnsi" w:hAnsiTheme="minorHAnsi" w:cstheme="minorHAnsi"/>
          <w:sz w:val="22"/>
          <w:szCs w:val="16"/>
        </w:rPr>
        <w:t xml:space="preserve">4.2 </w:t>
      </w:r>
      <w:r w:rsidR="007C4410" w:rsidRPr="00F47954">
        <w:rPr>
          <w:rFonts w:asciiTheme="minorHAnsi" w:hAnsiTheme="minorHAnsi" w:cstheme="minorHAnsi"/>
          <w:sz w:val="22"/>
          <w:szCs w:val="16"/>
          <w:u w:val="single"/>
        </w:rPr>
        <w:t>MODELO</w:t>
      </w:r>
      <w:r w:rsidR="00647196" w:rsidRPr="00F47954">
        <w:rPr>
          <w:rFonts w:asciiTheme="minorHAnsi" w:hAnsiTheme="minorHAnsi" w:cstheme="minorHAnsi"/>
          <w:sz w:val="22"/>
          <w:szCs w:val="16"/>
          <w:u w:val="single"/>
        </w:rPr>
        <w:t xml:space="preserve"> DE COMUNICACIÓN PARA </w:t>
      </w:r>
      <w:r w:rsidR="00035997" w:rsidRPr="00F47954">
        <w:rPr>
          <w:rFonts w:asciiTheme="minorHAnsi" w:hAnsiTheme="minorHAnsi" w:cstheme="minorHAnsi"/>
          <w:sz w:val="22"/>
          <w:szCs w:val="16"/>
          <w:u w:val="single"/>
        </w:rPr>
        <w:t>TRANSP</w:t>
      </w:r>
      <w:r w:rsidR="0031304B" w:rsidRPr="00F47954">
        <w:rPr>
          <w:rFonts w:asciiTheme="minorHAnsi" w:hAnsiTheme="minorHAnsi" w:cstheme="minorHAnsi"/>
          <w:sz w:val="22"/>
          <w:szCs w:val="16"/>
          <w:u w:val="single"/>
        </w:rPr>
        <w:t>O</w:t>
      </w:r>
      <w:r w:rsidR="00035997" w:rsidRPr="00F47954">
        <w:rPr>
          <w:rFonts w:asciiTheme="minorHAnsi" w:hAnsiTheme="minorHAnsi" w:cstheme="minorHAnsi"/>
          <w:sz w:val="22"/>
          <w:szCs w:val="16"/>
          <w:u w:val="single"/>
        </w:rPr>
        <w:t>RTE</w:t>
      </w:r>
      <w:bookmarkEnd w:id="33"/>
    </w:p>
    <w:p w14:paraId="69B65634" w14:textId="77777777" w:rsidR="00745F0F" w:rsidRPr="00C1667A" w:rsidRDefault="00745F0F" w:rsidP="00355D20">
      <w:pPr>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9344"/>
      </w:tblGrid>
      <w:tr w:rsidR="00A610F1" w:rsidRPr="00EF65B8" w14:paraId="7E27D412" w14:textId="77777777" w:rsidTr="00131BB8">
        <w:tc>
          <w:tcPr>
            <w:tcW w:w="9344" w:type="dxa"/>
          </w:tcPr>
          <w:p w14:paraId="77792906" w14:textId="77777777" w:rsidR="00A610F1" w:rsidRPr="00EF65B8" w:rsidRDefault="00A610F1" w:rsidP="00131BB8">
            <w:pPr>
              <w:suppressAutoHyphens/>
              <w:spacing w:line="240" w:lineRule="atLeast"/>
              <w:jc w:val="center"/>
              <w:rPr>
                <w:rFonts w:ascii="Calibri" w:hAnsi="Calibri" w:cs="Calibri"/>
                <w:b/>
                <w:bCs/>
                <w:i/>
                <w:spacing w:val="-3"/>
                <w:sz w:val="22"/>
                <w:szCs w:val="22"/>
                <w:lang w:val="es-ES_tradnl"/>
              </w:rPr>
            </w:pPr>
            <w:r w:rsidRPr="00EF65B8">
              <w:rPr>
                <w:rFonts w:ascii="Calibri" w:hAnsi="Calibri" w:cs="Calibri"/>
                <w:b/>
                <w:bCs/>
                <w:i/>
                <w:spacing w:val="-3"/>
                <w:sz w:val="22"/>
                <w:szCs w:val="22"/>
                <w:lang w:val="es-ES_tradnl"/>
              </w:rPr>
              <w:t>Modelo 20</w:t>
            </w:r>
            <w:r>
              <w:rPr>
                <w:rFonts w:ascii="Calibri" w:hAnsi="Calibri" w:cs="Calibri"/>
                <w:b/>
                <w:bCs/>
                <w:i/>
                <w:spacing w:val="-3"/>
                <w:sz w:val="22"/>
                <w:szCs w:val="22"/>
                <w:lang w:val="es-ES_tradnl"/>
              </w:rPr>
              <w:t>-</w:t>
            </w:r>
            <w:r w:rsidRPr="00EF65B8">
              <w:rPr>
                <w:rFonts w:ascii="Calibri" w:hAnsi="Calibri" w:cs="Calibri"/>
                <w:b/>
                <w:bCs/>
                <w:i/>
                <w:spacing w:val="-3"/>
                <w:sz w:val="22"/>
                <w:szCs w:val="22"/>
                <w:lang w:val="es-ES_tradnl"/>
              </w:rPr>
              <w:t>06 C</w:t>
            </w:r>
            <w:r>
              <w:rPr>
                <w:rFonts w:ascii="Calibri" w:hAnsi="Calibri" w:cs="Calibri"/>
                <w:b/>
                <w:bCs/>
                <w:i/>
                <w:spacing w:val="-3"/>
                <w:sz w:val="22"/>
                <w:szCs w:val="22"/>
                <w:lang w:val="es-ES_tradnl"/>
              </w:rPr>
              <w:t>PTRANS</w:t>
            </w:r>
            <w:r w:rsidRPr="00EF65B8">
              <w:rPr>
                <w:rFonts w:ascii="Calibri" w:hAnsi="Calibri" w:cs="Calibri"/>
                <w:b/>
                <w:bCs/>
                <w:i/>
                <w:spacing w:val="-3"/>
                <w:sz w:val="22"/>
                <w:szCs w:val="22"/>
                <w:lang w:val="es-ES_tradnl"/>
              </w:rPr>
              <w:t xml:space="preserve"> condiciones particulares </w:t>
            </w:r>
            <w:r>
              <w:rPr>
                <w:rFonts w:ascii="Calibri" w:hAnsi="Calibri" w:cs="Calibri"/>
                <w:b/>
                <w:bCs/>
                <w:i/>
                <w:spacing w:val="-3"/>
                <w:sz w:val="22"/>
                <w:szCs w:val="22"/>
                <w:lang w:val="es-ES_tradnl"/>
              </w:rPr>
              <w:t>TRANSPORTE CONTROLADO O TRANSPORTE NO CONTROLADO O TRANSPORTE CONTROLADO + TRANSPORTE NO CONTROLADO</w:t>
            </w:r>
          </w:p>
        </w:tc>
      </w:tr>
    </w:tbl>
    <w:p w14:paraId="58FFB158" w14:textId="77777777" w:rsidR="00A610F1" w:rsidRDefault="00A610F1" w:rsidP="00A610F1">
      <w:pPr>
        <w:suppressAutoHyphens/>
        <w:spacing w:line="240" w:lineRule="atLeast"/>
        <w:jc w:val="both"/>
        <w:rPr>
          <w:rFonts w:ascii="Calibri" w:hAnsi="Calibri" w:cs="Calibri"/>
          <w:b/>
          <w:bCs/>
          <w:i/>
          <w:color w:val="00B0F0"/>
          <w:spacing w:val="-3"/>
          <w:sz w:val="22"/>
          <w:szCs w:val="22"/>
          <w:lang w:val="es-ES_tradnl"/>
        </w:rPr>
      </w:pPr>
    </w:p>
    <w:p w14:paraId="64437214" w14:textId="77777777" w:rsidR="00A610F1" w:rsidRPr="00B3341F" w:rsidRDefault="00A610F1" w:rsidP="00A610F1">
      <w:pPr>
        <w:suppressAutoHyphens/>
        <w:spacing w:line="240" w:lineRule="atLeast"/>
        <w:jc w:val="both"/>
        <w:rPr>
          <w:rFonts w:ascii="Calibri" w:hAnsi="Calibri" w:cs="Calibri"/>
          <w:b/>
          <w:bCs/>
          <w:i/>
          <w:color w:val="00B0F0"/>
          <w:spacing w:val="-3"/>
          <w:sz w:val="22"/>
          <w:szCs w:val="22"/>
          <w:lang w:val="es-ES_tradnl"/>
        </w:rPr>
      </w:pPr>
      <w:r w:rsidRPr="00B3341F">
        <w:rPr>
          <w:rFonts w:ascii="Calibri" w:hAnsi="Calibri" w:cs="Calibri"/>
          <w:b/>
          <w:bCs/>
          <w:i/>
          <w:color w:val="00B0F0"/>
          <w:spacing w:val="-3"/>
          <w:sz w:val="22"/>
          <w:szCs w:val="22"/>
          <w:lang w:val="es-ES_tradnl"/>
        </w:rPr>
        <w:t xml:space="preserve">(Las notas en </w:t>
      </w:r>
      <w:r>
        <w:rPr>
          <w:rFonts w:ascii="Calibri" w:hAnsi="Calibri" w:cs="Calibri"/>
          <w:b/>
          <w:bCs/>
          <w:i/>
          <w:color w:val="00B0F0"/>
          <w:spacing w:val="-3"/>
          <w:sz w:val="22"/>
          <w:szCs w:val="22"/>
          <w:lang w:val="es-ES_tradnl"/>
        </w:rPr>
        <w:t>azul</w:t>
      </w:r>
      <w:r w:rsidRPr="00B3341F">
        <w:rPr>
          <w:rFonts w:ascii="Calibri" w:hAnsi="Calibri" w:cs="Calibri"/>
          <w:b/>
          <w:bCs/>
          <w:i/>
          <w:color w:val="00B0F0"/>
          <w:spacing w:val="-3"/>
          <w:sz w:val="22"/>
          <w:szCs w:val="22"/>
          <w:lang w:val="es-ES_tradnl"/>
        </w:rPr>
        <w:t xml:space="preserve"> son observaciones sobre el apartado inmediatamente anterior; no están escritas para ser reproducidas en la póliza).</w:t>
      </w:r>
    </w:p>
    <w:p w14:paraId="0A7C65CD" w14:textId="77777777" w:rsidR="00A610F1" w:rsidRPr="00B3341F" w:rsidRDefault="00A610F1" w:rsidP="00A610F1">
      <w:pPr>
        <w:suppressAutoHyphens/>
        <w:spacing w:line="240" w:lineRule="atLeast"/>
        <w:jc w:val="both"/>
        <w:rPr>
          <w:rFonts w:ascii="Calibri" w:hAnsi="Calibri" w:cs="Calibri"/>
          <w:b/>
          <w:bCs/>
          <w:i/>
          <w:color w:val="00B0F0"/>
          <w:spacing w:val="-3"/>
          <w:sz w:val="22"/>
          <w:szCs w:val="22"/>
          <w:lang w:val="es-ES_tradnl"/>
        </w:rPr>
      </w:pPr>
      <w:r w:rsidRPr="00B3341F">
        <w:rPr>
          <w:rFonts w:ascii="Calibri" w:hAnsi="Calibri" w:cs="Calibri"/>
          <w:b/>
          <w:bCs/>
          <w:i/>
          <w:color w:val="00B0F0"/>
          <w:spacing w:val="-3"/>
          <w:sz w:val="22"/>
          <w:szCs w:val="22"/>
          <w:lang w:val="es-ES_tradnl"/>
        </w:rPr>
        <w:t>(En la medida que lo aconseje el sistema de mecanización de cada compañía, pueden omitirse apartados que no tengan uso en la póliza concreta que se esté emitiendo; por ejemplo: en una póliza que garantice exclusivamente transporte puede omitirse cualquier referencia al centro asegurado, etc.)</w:t>
      </w:r>
    </w:p>
    <w:p w14:paraId="615A189A" w14:textId="77777777" w:rsidR="00A610F1" w:rsidRPr="0035427A" w:rsidRDefault="00A610F1" w:rsidP="00A610F1">
      <w:pPr>
        <w:suppressAutoHyphens/>
        <w:spacing w:line="240" w:lineRule="atLeast"/>
        <w:jc w:val="both"/>
        <w:rPr>
          <w:rFonts w:ascii="Calibri" w:hAnsi="Calibri" w:cs="Calibri"/>
          <w:sz w:val="22"/>
          <w:szCs w:val="22"/>
        </w:rPr>
      </w:pPr>
      <w:r w:rsidRPr="0035427A">
        <w:rPr>
          <w:rFonts w:ascii="Calibri" w:hAnsi="Calibri" w:cs="Calibri"/>
          <w:b/>
          <w:bCs/>
          <w:spacing w:val="-3"/>
          <w:sz w:val="22"/>
          <w:szCs w:val="22"/>
          <w:lang w:val="es-ES_tradnl"/>
        </w:rPr>
        <w:tab/>
      </w:r>
    </w:p>
    <w:p w14:paraId="586EAF73" w14:textId="77777777" w:rsidR="00A610F1" w:rsidRPr="0035427A" w:rsidRDefault="00A610F1" w:rsidP="00A610F1">
      <w:pPr>
        <w:pBdr>
          <w:top w:val="single" w:sz="4" w:space="1" w:color="auto"/>
          <w:left w:val="single" w:sz="4" w:space="1" w:color="auto"/>
          <w:bottom w:val="single" w:sz="4" w:space="1" w:color="auto"/>
          <w:right w:val="single" w:sz="4" w:space="1" w:color="auto"/>
        </w:pBdr>
        <w:shd w:val="clear" w:color="auto" w:fill="F3F3F3"/>
        <w:tabs>
          <w:tab w:val="center" w:pos="4513"/>
        </w:tabs>
        <w:suppressAutoHyphens/>
        <w:spacing w:line="240" w:lineRule="atLeast"/>
        <w:jc w:val="center"/>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SEGURO DE RESPONSABILIDAD MEDIOAMBIENTAL Y CIVIL POR CONTAMINACION.</w:t>
      </w:r>
    </w:p>
    <w:p w14:paraId="294DB103" w14:textId="77777777" w:rsidR="00A610F1" w:rsidRDefault="00A610F1" w:rsidP="00A610F1">
      <w:pPr>
        <w:pBdr>
          <w:top w:val="single" w:sz="4" w:space="1" w:color="auto"/>
          <w:left w:val="single" w:sz="4" w:space="1" w:color="auto"/>
          <w:bottom w:val="single" w:sz="4" w:space="1" w:color="auto"/>
          <w:right w:val="single" w:sz="4" w:space="1" w:color="auto"/>
        </w:pBdr>
        <w:suppressAutoHyphens/>
        <w:spacing w:line="240" w:lineRule="atLeast"/>
        <w:jc w:val="center"/>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CONDICIONES PARTICULARES</w:t>
      </w:r>
    </w:p>
    <w:p w14:paraId="248C7896"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ASEGURADO:</w:t>
      </w:r>
    </w:p>
    <w:p w14:paraId="3BFAEAAF"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TOMADOR DEL SEGURO:</w:t>
      </w:r>
    </w:p>
    <w:p w14:paraId="240A0D66"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p>
    <w:p w14:paraId="30B0C305" w14:textId="77777777" w:rsidR="00A610F1" w:rsidRPr="00936927" w:rsidRDefault="00A610F1" w:rsidP="00A610F1">
      <w:pPr>
        <w:suppressAutoHyphens/>
        <w:spacing w:line="240" w:lineRule="atLeast"/>
        <w:jc w:val="both"/>
        <w:rPr>
          <w:rFonts w:ascii="Calibri" w:hAnsi="Calibri" w:cs="Calibri"/>
          <w:b/>
          <w:bCs/>
          <w:spacing w:val="-3"/>
          <w:sz w:val="22"/>
          <w:szCs w:val="22"/>
          <w:lang w:val="es-ES_tradnl"/>
        </w:rPr>
      </w:pPr>
      <w:r w:rsidRPr="00936927">
        <w:rPr>
          <w:rFonts w:ascii="Calibri" w:hAnsi="Calibri" w:cs="Calibri"/>
          <w:b/>
          <w:bCs/>
          <w:spacing w:val="-3"/>
          <w:sz w:val="22"/>
          <w:szCs w:val="22"/>
          <w:lang w:val="es-ES_tradnl"/>
        </w:rPr>
        <w:t xml:space="preserve">VEHICULOS DE TRANSPORTE ASEGURADOS: </w:t>
      </w:r>
    </w:p>
    <w:p w14:paraId="08365CCE" w14:textId="77777777" w:rsidR="00A610F1" w:rsidRDefault="00A610F1" w:rsidP="00A610F1">
      <w:pPr>
        <w:suppressAutoHyphens/>
        <w:spacing w:line="240" w:lineRule="atLeast"/>
        <w:jc w:val="both"/>
        <w:rPr>
          <w:rFonts w:ascii="Calibri" w:hAnsi="Calibri" w:cs="Calibri"/>
          <w:b/>
          <w:bCs/>
          <w:i/>
          <w:color w:val="00B0F0"/>
          <w:spacing w:val="-3"/>
          <w:sz w:val="22"/>
          <w:szCs w:val="22"/>
          <w:lang w:val="es-ES_tradnl"/>
        </w:rPr>
      </w:pPr>
      <w:r w:rsidRPr="00584B55">
        <w:rPr>
          <w:rFonts w:ascii="Calibri" w:hAnsi="Calibri" w:cs="Calibri"/>
          <w:b/>
          <w:bCs/>
          <w:i/>
          <w:color w:val="00B0F0"/>
          <w:spacing w:val="-3"/>
          <w:sz w:val="22"/>
          <w:szCs w:val="22"/>
          <w:lang w:val="es-ES_tradnl"/>
        </w:rPr>
        <w:t xml:space="preserve">-  PARA TRANSPORTE CONTROLADO: Indicar </w:t>
      </w:r>
      <w:r>
        <w:rPr>
          <w:rFonts w:ascii="Calibri" w:hAnsi="Calibri" w:cs="Calibri"/>
          <w:b/>
          <w:bCs/>
          <w:i/>
          <w:color w:val="00B0F0"/>
          <w:spacing w:val="-3"/>
          <w:sz w:val="22"/>
          <w:szCs w:val="22"/>
          <w:lang w:val="es-ES_tradnl"/>
        </w:rPr>
        <w:t xml:space="preserve">la relación de </w:t>
      </w:r>
      <w:r w:rsidRPr="00584B55">
        <w:rPr>
          <w:rFonts w:ascii="Calibri" w:hAnsi="Calibri" w:cs="Calibri"/>
          <w:b/>
          <w:bCs/>
          <w:i/>
          <w:color w:val="00B0F0"/>
          <w:spacing w:val="-3"/>
          <w:sz w:val="22"/>
          <w:szCs w:val="22"/>
          <w:lang w:val="es-ES_tradnl"/>
        </w:rPr>
        <w:t>matrículas y sustancias o residuos transportados.</w:t>
      </w:r>
    </w:p>
    <w:p w14:paraId="2892F0FA" w14:textId="77777777" w:rsidR="00A610F1" w:rsidRDefault="00A610F1" w:rsidP="00A610F1">
      <w:pPr>
        <w:suppressAutoHyphens/>
        <w:spacing w:line="240" w:lineRule="atLeast"/>
        <w:jc w:val="both"/>
        <w:rPr>
          <w:rFonts w:ascii="Calibri" w:hAnsi="Calibri" w:cs="Calibri"/>
          <w:b/>
          <w:bCs/>
          <w:i/>
          <w:color w:val="00B0F0"/>
          <w:spacing w:val="-3"/>
          <w:sz w:val="22"/>
          <w:szCs w:val="22"/>
          <w:lang w:val="es-ES_tradnl"/>
        </w:rPr>
      </w:pPr>
    </w:p>
    <w:p w14:paraId="28336BC2" w14:textId="77777777" w:rsidR="00A610F1" w:rsidRPr="00D82A9F" w:rsidRDefault="00A610F1" w:rsidP="00A610F1">
      <w:pPr>
        <w:suppressAutoHyphens/>
        <w:spacing w:line="240" w:lineRule="atLeast"/>
        <w:jc w:val="both"/>
        <w:rPr>
          <w:rFonts w:ascii="Calibri" w:hAnsi="Calibri" w:cs="Calibri"/>
          <w:b/>
          <w:bCs/>
          <w:i/>
          <w:color w:val="00B0F0"/>
          <w:spacing w:val="-3"/>
          <w:sz w:val="22"/>
          <w:szCs w:val="22"/>
          <w:lang w:val="es-ES_tradnl"/>
        </w:rPr>
      </w:pPr>
      <w:r w:rsidRPr="00584B55">
        <w:rPr>
          <w:rFonts w:ascii="Calibri" w:hAnsi="Calibri" w:cs="Calibri"/>
          <w:b/>
          <w:bCs/>
          <w:i/>
          <w:color w:val="00B0F0"/>
          <w:spacing w:val="-3"/>
          <w:sz w:val="22"/>
          <w:szCs w:val="22"/>
          <w:lang w:val="es-ES_tradnl"/>
        </w:rPr>
        <w:t>- PARA TRANSPORTE NO CONTROLADO:  indicar tipo y el volumen de sustancias o residuos transportados.</w:t>
      </w:r>
    </w:p>
    <w:p w14:paraId="57B9A926" w14:textId="77777777" w:rsidR="00A610F1" w:rsidRPr="00A773EC" w:rsidRDefault="00A610F1" w:rsidP="00A610F1">
      <w:pPr>
        <w:suppressAutoHyphens/>
        <w:spacing w:line="240" w:lineRule="atLeast"/>
        <w:jc w:val="both"/>
        <w:rPr>
          <w:rFonts w:ascii="Calibri" w:hAnsi="Calibri" w:cs="Calibri"/>
          <w:b/>
          <w:bCs/>
          <w:color w:val="FF0000"/>
          <w:spacing w:val="-3"/>
          <w:sz w:val="22"/>
          <w:szCs w:val="22"/>
          <w:lang w:val="es-ES_tradnl"/>
        </w:rPr>
      </w:pPr>
    </w:p>
    <w:p w14:paraId="089AEF13" w14:textId="77777777" w:rsidR="00A610F1" w:rsidRDefault="00A610F1" w:rsidP="00A610F1">
      <w:pPr>
        <w:suppressAutoHyphens/>
        <w:spacing w:line="240" w:lineRule="atLeast"/>
        <w:jc w:val="both"/>
        <w:rPr>
          <w:rFonts w:ascii="Calibri" w:hAnsi="Calibri" w:cs="Calibri"/>
          <w:b/>
          <w:bCs/>
          <w:spacing w:val="-3"/>
          <w:sz w:val="22"/>
          <w:szCs w:val="22"/>
          <w:lang w:val="es-ES_tradnl"/>
        </w:rPr>
      </w:pPr>
    </w:p>
    <w:p w14:paraId="3AD25E54"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p>
    <w:tbl>
      <w:tblPr>
        <w:tblStyle w:val="Tablaconcuadrcula"/>
        <w:tblpPr w:leftFromText="141" w:rightFromText="141" w:vertAnchor="text" w:tblpY="182"/>
        <w:tblW w:w="0" w:type="auto"/>
        <w:tblLook w:val="01E0" w:firstRow="1" w:lastRow="1" w:firstColumn="1" w:lastColumn="1" w:noHBand="0" w:noVBand="0"/>
      </w:tblPr>
      <w:tblGrid>
        <w:gridCol w:w="387"/>
        <w:gridCol w:w="3248"/>
        <w:gridCol w:w="2740"/>
        <w:gridCol w:w="3252"/>
      </w:tblGrid>
      <w:tr w:rsidR="00A610F1" w:rsidRPr="0035427A" w14:paraId="4F7FD51D" w14:textId="77777777" w:rsidTr="00131BB8">
        <w:trPr>
          <w:cantSplit/>
        </w:trPr>
        <w:tc>
          <w:tcPr>
            <w:tcW w:w="0" w:type="auto"/>
            <w:shd w:val="clear" w:color="auto" w:fill="F3F3F3"/>
          </w:tcPr>
          <w:p w14:paraId="33799FB9" w14:textId="77777777" w:rsidR="00A610F1" w:rsidRPr="0035427A" w:rsidRDefault="00A610F1" w:rsidP="00131BB8">
            <w:pPr>
              <w:suppressAutoHyphens/>
              <w:spacing w:line="240" w:lineRule="atLeast"/>
              <w:jc w:val="both"/>
              <w:rPr>
                <w:rFonts w:ascii="Calibri" w:hAnsi="Calibri" w:cs="Calibri"/>
                <w:b/>
                <w:spacing w:val="-3"/>
                <w:sz w:val="22"/>
                <w:szCs w:val="22"/>
                <w:lang w:val="es-ES_tradnl"/>
              </w:rPr>
            </w:pPr>
          </w:p>
        </w:tc>
        <w:tc>
          <w:tcPr>
            <w:tcW w:w="0" w:type="auto"/>
            <w:shd w:val="clear" w:color="auto" w:fill="F3F3F3"/>
          </w:tcPr>
          <w:p w14:paraId="5BF14290"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spacing w:val="-3"/>
                <w:sz w:val="22"/>
                <w:szCs w:val="22"/>
                <w:lang w:val="es-ES_tradnl"/>
              </w:rPr>
              <w:t>SEGUROS Y COBERTURAS</w:t>
            </w:r>
          </w:p>
        </w:tc>
        <w:tc>
          <w:tcPr>
            <w:tcW w:w="0" w:type="auto"/>
          </w:tcPr>
          <w:p w14:paraId="51937DA8" w14:textId="77777777" w:rsidR="00A610F1" w:rsidRPr="00FA3CE8" w:rsidRDefault="00A610F1" w:rsidP="00131BB8">
            <w:pPr>
              <w:suppressAutoHyphens/>
              <w:spacing w:line="240" w:lineRule="atLeast"/>
              <w:jc w:val="both"/>
              <w:rPr>
                <w:rFonts w:ascii="Calibri" w:hAnsi="Calibri" w:cs="Calibri"/>
                <w:b/>
                <w:bCs/>
                <w:spacing w:val="-3"/>
                <w:sz w:val="22"/>
                <w:szCs w:val="22"/>
                <w:lang w:val="es-ES_tradnl"/>
              </w:rPr>
            </w:pPr>
            <w:r w:rsidRPr="00FA3CE8">
              <w:rPr>
                <w:rFonts w:ascii="Calibri" w:hAnsi="Calibri" w:cs="Calibri"/>
                <w:b/>
                <w:bCs/>
                <w:spacing w:val="-3"/>
                <w:sz w:val="22"/>
                <w:szCs w:val="22"/>
                <w:lang w:val="es-ES_tradnl"/>
              </w:rPr>
              <w:t>Suma asegurada por siniestro y por anualidad de seguro, PARA CADA VEHICULO ASEGURADO.</w:t>
            </w:r>
          </w:p>
        </w:tc>
        <w:tc>
          <w:tcPr>
            <w:tcW w:w="0" w:type="auto"/>
          </w:tcPr>
          <w:p w14:paraId="22486CBA"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Pr>
                <w:rFonts w:ascii="Calibri" w:hAnsi="Calibri" w:cs="Calibri"/>
                <w:b/>
                <w:bCs/>
                <w:spacing w:val="-3"/>
                <w:sz w:val="22"/>
                <w:szCs w:val="22"/>
                <w:lang w:val="es-ES_tradnl"/>
              </w:rPr>
              <w:t>Observaciones</w:t>
            </w:r>
          </w:p>
        </w:tc>
      </w:tr>
      <w:tr w:rsidR="00A610F1" w:rsidRPr="0035427A" w14:paraId="5DCB7277" w14:textId="77777777" w:rsidTr="00131BB8">
        <w:trPr>
          <w:cantSplit/>
        </w:trPr>
        <w:tc>
          <w:tcPr>
            <w:tcW w:w="0" w:type="auto"/>
          </w:tcPr>
          <w:p w14:paraId="761FA68E" w14:textId="77777777" w:rsidR="00A610F1" w:rsidRPr="0035427A" w:rsidRDefault="00A610F1" w:rsidP="00131BB8">
            <w:pPr>
              <w:suppressAutoHyphens/>
              <w:spacing w:line="240" w:lineRule="atLeast"/>
              <w:jc w:val="both"/>
              <w:rPr>
                <w:rFonts w:ascii="Calibri" w:hAnsi="Calibri" w:cs="Calibri"/>
                <w:b/>
                <w:bCs/>
                <w:color w:val="000000"/>
                <w:sz w:val="22"/>
                <w:szCs w:val="22"/>
                <w:lang w:val="es-ES_tradnl"/>
              </w:rPr>
            </w:pPr>
            <w:r>
              <w:rPr>
                <w:rFonts w:ascii="Calibri" w:hAnsi="Calibri" w:cs="Calibri"/>
                <w:b/>
                <w:bCs/>
                <w:color w:val="000000"/>
                <w:sz w:val="22"/>
                <w:szCs w:val="22"/>
                <w:lang w:val="es-ES_tradnl"/>
              </w:rPr>
              <w:t>1.</w:t>
            </w:r>
          </w:p>
        </w:tc>
        <w:tc>
          <w:tcPr>
            <w:tcW w:w="0" w:type="auto"/>
          </w:tcPr>
          <w:p w14:paraId="37457A71"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sidRPr="004F394C">
              <w:rPr>
                <w:rFonts w:ascii="Calibri" w:hAnsi="Calibri" w:cs="Calibri"/>
                <w:b/>
                <w:bCs/>
                <w:color w:val="E36C0A" w:themeColor="accent6" w:themeShade="BF"/>
                <w:sz w:val="22"/>
                <w:szCs w:val="22"/>
                <w:lang w:val="es-ES_tradnl"/>
              </w:rPr>
              <w:t>SEGURO RESPONSABILIDAD MEDIOAMBIENTAL</w:t>
            </w:r>
          </w:p>
        </w:tc>
        <w:tc>
          <w:tcPr>
            <w:tcW w:w="0" w:type="auto"/>
          </w:tcPr>
          <w:p w14:paraId="7F770768" w14:textId="77777777" w:rsidR="00A610F1" w:rsidRPr="00FA3CE8" w:rsidRDefault="00A610F1" w:rsidP="00131BB8">
            <w:pPr>
              <w:suppressAutoHyphens/>
              <w:spacing w:line="240" w:lineRule="atLeast"/>
              <w:jc w:val="right"/>
              <w:rPr>
                <w:rFonts w:ascii="Calibri" w:hAnsi="Calibri" w:cs="Calibri"/>
                <w:b/>
                <w:bCs/>
                <w:spacing w:val="-3"/>
                <w:sz w:val="22"/>
                <w:szCs w:val="22"/>
                <w:lang w:val="es-ES_tradnl"/>
              </w:rPr>
            </w:pPr>
            <w:r w:rsidRPr="00FA3CE8">
              <w:rPr>
                <w:rFonts w:ascii="Calibri" w:hAnsi="Calibri" w:cs="Calibri"/>
                <w:b/>
                <w:bCs/>
                <w:spacing w:val="-3"/>
                <w:sz w:val="22"/>
                <w:szCs w:val="22"/>
                <w:lang w:val="es-ES_tradnl"/>
              </w:rPr>
              <w:t>____________€</w:t>
            </w:r>
          </w:p>
        </w:tc>
        <w:tc>
          <w:tcPr>
            <w:tcW w:w="0" w:type="auto"/>
          </w:tcPr>
          <w:p w14:paraId="14641021"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43B73858" w14:textId="77777777" w:rsidTr="00131BB8">
        <w:trPr>
          <w:cantSplit/>
        </w:trPr>
        <w:tc>
          <w:tcPr>
            <w:tcW w:w="0" w:type="auto"/>
          </w:tcPr>
          <w:p w14:paraId="60F32D13" w14:textId="77777777" w:rsidR="00A610F1" w:rsidRPr="0035427A" w:rsidRDefault="00A610F1" w:rsidP="00131BB8">
            <w:pPr>
              <w:suppressAutoHyphens/>
              <w:spacing w:line="240" w:lineRule="atLeast"/>
              <w:ind w:left="708"/>
              <w:jc w:val="both"/>
              <w:rPr>
                <w:rFonts w:ascii="Calibri" w:hAnsi="Calibri" w:cs="Calibri"/>
                <w:b/>
                <w:bCs/>
                <w:spacing w:val="-3"/>
                <w:sz w:val="22"/>
                <w:szCs w:val="22"/>
                <w:lang w:val="es-ES_tradnl"/>
              </w:rPr>
            </w:pPr>
          </w:p>
        </w:tc>
        <w:tc>
          <w:tcPr>
            <w:tcW w:w="0" w:type="auto"/>
          </w:tcPr>
          <w:p w14:paraId="6C1516AE"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Gastos de prevención de un riesgo inminente y gastos de evitación de daño medioambiental</w:t>
            </w:r>
          </w:p>
        </w:tc>
        <w:tc>
          <w:tcPr>
            <w:tcW w:w="0" w:type="auto"/>
          </w:tcPr>
          <w:p w14:paraId="0013F6D1" w14:textId="77777777" w:rsidR="00A610F1" w:rsidRPr="00FA3CE8" w:rsidRDefault="00A610F1" w:rsidP="00131BB8">
            <w:pPr>
              <w:suppressAutoHyphens/>
              <w:spacing w:line="240" w:lineRule="atLeast"/>
              <w:jc w:val="right"/>
              <w:rPr>
                <w:rFonts w:ascii="Calibri" w:hAnsi="Calibri" w:cs="Calibri"/>
                <w:b/>
                <w:bCs/>
                <w:strike/>
                <w:spacing w:val="-3"/>
                <w:sz w:val="22"/>
                <w:szCs w:val="22"/>
                <w:lang w:val="es-ES_tradnl"/>
              </w:rPr>
            </w:pPr>
          </w:p>
          <w:p w14:paraId="18F06F18" w14:textId="77777777" w:rsidR="00A610F1" w:rsidRPr="00FA3CE8" w:rsidRDefault="00A610F1" w:rsidP="00131BB8">
            <w:pPr>
              <w:suppressAutoHyphens/>
              <w:spacing w:line="240" w:lineRule="atLeast"/>
              <w:jc w:val="right"/>
              <w:rPr>
                <w:rFonts w:ascii="Calibri" w:hAnsi="Calibri" w:cs="Calibri"/>
                <w:b/>
                <w:bCs/>
                <w:spacing w:val="-3"/>
                <w:sz w:val="22"/>
                <w:szCs w:val="22"/>
                <w:lang w:val="es-ES_tradnl"/>
              </w:rPr>
            </w:pPr>
            <w:r w:rsidRPr="00FA3CE8">
              <w:rPr>
                <w:rFonts w:ascii="Calibri" w:hAnsi="Calibri" w:cs="Calibri"/>
                <w:b/>
                <w:bCs/>
                <w:spacing w:val="-3"/>
                <w:sz w:val="22"/>
                <w:szCs w:val="22"/>
                <w:lang w:val="es-ES_tradnl"/>
              </w:rPr>
              <w:t>Incluidos</w:t>
            </w:r>
          </w:p>
        </w:tc>
        <w:tc>
          <w:tcPr>
            <w:tcW w:w="0" w:type="auto"/>
          </w:tcPr>
          <w:p w14:paraId="5AE2A3EA"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0D8769B8" w14:textId="77777777" w:rsidTr="00131BB8">
        <w:trPr>
          <w:cantSplit/>
        </w:trPr>
        <w:tc>
          <w:tcPr>
            <w:tcW w:w="0" w:type="auto"/>
          </w:tcPr>
          <w:p w14:paraId="66F964A7" w14:textId="77777777" w:rsidR="00A610F1" w:rsidRPr="0035427A" w:rsidRDefault="00A610F1" w:rsidP="00131BB8">
            <w:pPr>
              <w:suppressAutoHyphens/>
              <w:spacing w:line="240" w:lineRule="atLeast"/>
              <w:ind w:left="708"/>
              <w:jc w:val="both"/>
              <w:rPr>
                <w:rFonts w:ascii="Calibri" w:hAnsi="Calibri" w:cs="Calibri"/>
                <w:b/>
                <w:bCs/>
                <w:spacing w:val="-3"/>
                <w:sz w:val="22"/>
                <w:szCs w:val="22"/>
              </w:rPr>
            </w:pPr>
          </w:p>
        </w:tc>
        <w:tc>
          <w:tcPr>
            <w:tcW w:w="0" w:type="auto"/>
          </w:tcPr>
          <w:p w14:paraId="08974EF6"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rPr>
              <w:t>Gastos de reparación primaria, complementaria y compensatoria</w:t>
            </w:r>
          </w:p>
        </w:tc>
        <w:tc>
          <w:tcPr>
            <w:tcW w:w="0" w:type="auto"/>
          </w:tcPr>
          <w:p w14:paraId="2FBCE33F" w14:textId="77777777" w:rsidR="00A610F1" w:rsidRPr="00FA3CE8" w:rsidRDefault="00A610F1" w:rsidP="00131BB8">
            <w:pPr>
              <w:suppressAutoHyphens/>
              <w:spacing w:line="240" w:lineRule="atLeast"/>
              <w:jc w:val="right"/>
              <w:rPr>
                <w:rFonts w:ascii="Calibri" w:hAnsi="Calibri" w:cs="Calibri"/>
                <w:b/>
                <w:bCs/>
                <w:spacing w:val="-3"/>
                <w:sz w:val="22"/>
                <w:szCs w:val="22"/>
                <w:lang w:val="es-ES_tradnl"/>
              </w:rPr>
            </w:pPr>
            <w:r w:rsidRPr="00FA3CE8">
              <w:rPr>
                <w:rFonts w:ascii="Calibri" w:hAnsi="Calibri" w:cs="Calibri"/>
                <w:b/>
                <w:bCs/>
                <w:spacing w:val="-3"/>
                <w:sz w:val="22"/>
                <w:szCs w:val="22"/>
                <w:lang w:val="es-ES_tradnl"/>
              </w:rPr>
              <w:t xml:space="preserve">Incluidos </w:t>
            </w:r>
          </w:p>
        </w:tc>
        <w:tc>
          <w:tcPr>
            <w:tcW w:w="0" w:type="auto"/>
          </w:tcPr>
          <w:p w14:paraId="7C66C458"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075C3030" w14:textId="77777777" w:rsidTr="00131BB8">
        <w:trPr>
          <w:cantSplit/>
        </w:trPr>
        <w:tc>
          <w:tcPr>
            <w:tcW w:w="0" w:type="auto"/>
          </w:tcPr>
          <w:p w14:paraId="1EEF742A" w14:textId="77777777" w:rsidR="00A610F1" w:rsidRPr="0035427A" w:rsidRDefault="00A610F1" w:rsidP="00131BB8">
            <w:pPr>
              <w:suppressAutoHyphens/>
              <w:spacing w:line="240" w:lineRule="atLeast"/>
              <w:ind w:left="708"/>
              <w:jc w:val="both"/>
              <w:rPr>
                <w:rFonts w:ascii="Calibri" w:hAnsi="Calibri" w:cs="Calibri"/>
                <w:b/>
                <w:bCs/>
                <w:spacing w:val="-3"/>
                <w:sz w:val="22"/>
                <w:szCs w:val="22"/>
              </w:rPr>
            </w:pPr>
          </w:p>
        </w:tc>
        <w:tc>
          <w:tcPr>
            <w:tcW w:w="0" w:type="auto"/>
          </w:tcPr>
          <w:p w14:paraId="63482B33" w14:textId="77777777" w:rsidR="00A610F1" w:rsidRPr="0035427A" w:rsidRDefault="00A610F1" w:rsidP="00131BB8">
            <w:pPr>
              <w:suppressAutoHyphens/>
              <w:spacing w:line="240" w:lineRule="atLeast"/>
              <w:jc w:val="both"/>
              <w:rPr>
                <w:rFonts w:ascii="Calibri" w:hAnsi="Calibri" w:cs="Calibri"/>
                <w:b/>
                <w:bCs/>
                <w:spacing w:val="-3"/>
                <w:sz w:val="22"/>
                <w:szCs w:val="22"/>
              </w:rPr>
            </w:pPr>
            <w:r w:rsidRPr="00D12B34">
              <w:rPr>
                <w:rFonts w:ascii="Calibri" w:hAnsi="Calibri" w:cs="Calibri"/>
                <w:b/>
                <w:bCs/>
                <w:spacing w:val="-3"/>
                <w:sz w:val="22"/>
                <w:szCs w:val="22"/>
              </w:rPr>
              <w:t>Gastos para descontaminación del suelo ajeno.</w:t>
            </w:r>
          </w:p>
        </w:tc>
        <w:tc>
          <w:tcPr>
            <w:tcW w:w="0" w:type="auto"/>
          </w:tcPr>
          <w:p w14:paraId="62AE295A" w14:textId="77777777" w:rsidR="00A610F1" w:rsidRPr="00FA3CE8" w:rsidRDefault="00A610F1" w:rsidP="00131BB8">
            <w:pPr>
              <w:suppressAutoHyphens/>
              <w:spacing w:line="240" w:lineRule="atLeast"/>
              <w:jc w:val="right"/>
              <w:rPr>
                <w:rFonts w:ascii="Calibri" w:hAnsi="Calibri" w:cs="Calibri"/>
                <w:b/>
                <w:bCs/>
                <w:spacing w:val="-3"/>
                <w:sz w:val="22"/>
                <w:szCs w:val="22"/>
              </w:rPr>
            </w:pPr>
            <w:r w:rsidRPr="00FA3CE8">
              <w:rPr>
                <w:rFonts w:ascii="Calibri" w:hAnsi="Calibri" w:cs="Calibri"/>
                <w:b/>
                <w:bCs/>
                <w:spacing w:val="-3"/>
                <w:sz w:val="22"/>
                <w:szCs w:val="22"/>
              </w:rPr>
              <w:t>Incluidos</w:t>
            </w:r>
          </w:p>
        </w:tc>
        <w:tc>
          <w:tcPr>
            <w:tcW w:w="0" w:type="auto"/>
          </w:tcPr>
          <w:p w14:paraId="4E755C21"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05F3606E" w14:textId="77777777" w:rsidTr="00131BB8">
        <w:trPr>
          <w:cantSplit/>
        </w:trPr>
        <w:tc>
          <w:tcPr>
            <w:tcW w:w="0" w:type="auto"/>
          </w:tcPr>
          <w:p w14:paraId="3B5C7C66"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Pr>
                <w:rFonts w:ascii="Calibri" w:hAnsi="Calibri" w:cs="Calibri"/>
                <w:b/>
                <w:bCs/>
                <w:spacing w:val="-3"/>
                <w:sz w:val="22"/>
                <w:szCs w:val="22"/>
                <w:lang w:val="es-ES_tradnl"/>
              </w:rPr>
              <w:t>2.</w:t>
            </w:r>
          </w:p>
        </w:tc>
        <w:tc>
          <w:tcPr>
            <w:tcW w:w="0" w:type="auto"/>
          </w:tcPr>
          <w:p w14:paraId="661D1F02"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sidRPr="004F394C">
              <w:rPr>
                <w:rFonts w:ascii="Calibri" w:hAnsi="Calibri" w:cs="Calibri"/>
                <w:b/>
                <w:bCs/>
                <w:color w:val="943634" w:themeColor="accent2" w:themeShade="BF"/>
                <w:spacing w:val="-3"/>
                <w:sz w:val="22"/>
                <w:szCs w:val="22"/>
                <w:lang w:val="es-ES_tradnl"/>
              </w:rPr>
              <w:t>SEGURO DE RESPONSABILIDAD CIVIL POR CONTAMINACION</w:t>
            </w:r>
          </w:p>
        </w:tc>
        <w:tc>
          <w:tcPr>
            <w:tcW w:w="0" w:type="auto"/>
          </w:tcPr>
          <w:p w14:paraId="063B7449"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____________€</w:t>
            </w:r>
          </w:p>
          <w:p w14:paraId="31E8BEDB"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No contratado</w:t>
            </w:r>
          </w:p>
        </w:tc>
        <w:tc>
          <w:tcPr>
            <w:tcW w:w="0" w:type="auto"/>
          </w:tcPr>
          <w:p w14:paraId="48EEA316" w14:textId="77777777" w:rsidR="00A610F1" w:rsidRPr="00EF65B8" w:rsidRDefault="00A610F1" w:rsidP="00131BB8">
            <w:pPr>
              <w:suppressAutoHyphens/>
              <w:spacing w:line="240" w:lineRule="atLeast"/>
              <w:jc w:val="both"/>
              <w:rPr>
                <w:rFonts w:ascii="Calibri" w:hAnsi="Calibri" w:cs="Calibri"/>
                <w:b/>
                <w:bCs/>
                <w:color w:val="00B0F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p>
        </w:tc>
      </w:tr>
      <w:tr w:rsidR="00A610F1" w:rsidRPr="0035427A" w14:paraId="0AFCF231" w14:textId="77777777" w:rsidTr="00131BB8">
        <w:trPr>
          <w:cantSplit/>
        </w:trPr>
        <w:tc>
          <w:tcPr>
            <w:tcW w:w="0" w:type="auto"/>
          </w:tcPr>
          <w:p w14:paraId="64C722D7" w14:textId="77777777" w:rsidR="00A610F1" w:rsidRPr="0035427A" w:rsidRDefault="00A610F1" w:rsidP="00131BB8">
            <w:pPr>
              <w:suppressAutoHyphens/>
              <w:spacing w:line="240" w:lineRule="atLeast"/>
              <w:ind w:left="708"/>
              <w:jc w:val="both"/>
              <w:rPr>
                <w:rFonts w:ascii="Calibri" w:hAnsi="Calibri" w:cs="Calibri"/>
                <w:b/>
                <w:sz w:val="22"/>
                <w:szCs w:val="22"/>
              </w:rPr>
            </w:pPr>
          </w:p>
        </w:tc>
        <w:tc>
          <w:tcPr>
            <w:tcW w:w="0" w:type="auto"/>
          </w:tcPr>
          <w:p w14:paraId="46908BDD"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Pr>
                <w:rFonts w:ascii="Calibri" w:hAnsi="Calibri" w:cs="Calibri"/>
                <w:b/>
                <w:sz w:val="22"/>
                <w:szCs w:val="22"/>
              </w:rPr>
              <w:t>Subl</w:t>
            </w:r>
            <w:r w:rsidRPr="0035427A">
              <w:rPr>
                <w:rFonts w:ascii="Calibri" w:hAnsi="Calibri" w:cs="Calibri"/>
                <w:b/>
                <w:sz w:val="22"/>
                <w:szCs w:val="22"/>
              </w:rPr>
              <w:t>ímite de indemnización por trabajador</w:t>
            </w:r>
            <w:r w:rsidRPr="0035427A" w:rsidDel="00B72274">
              <w:rPr>
                <w:rFonts w:ascii="Calibri" w:hAnsi="Calibri" w:cs="Calibri"/>
                <w:b/>
                <w:bCs/>
                <w:color w:val="000000"/>
                <w:sz w:val="22"/>
                <w:szCs w:val="22"/>
                <w:lang w:val="es-ES_tradnl"/>
              </w:rPr>
              <w:t xml:space="preserve"> </w:t>
            </w:r>
            <w:r w:rsidRPr="0035427A">
              <w:rPr>
                <w:rFonts w:ascii="Calibri" w:hAnsi="Calibri" w:cs="Calibri"/>
                <w:b/>
                <w:bCs/>
                <w:color w:val="000000"/>
                <w:sz w:val="22"/>
                <w:szCs w:val="22"/>
                <w:lang w:val="es-ES_tradnl"/>
              </w:rPr>
              <w:t>(c</w:t>
            </w:r>
            <w:r w:rsidRPr="0035427A">
              <w:rPr>
                <w:rFonts w:ascii="Calibri" w:hAnsi="Calibri" w:cs="Calibri"/>
                <w:b/>
                <w:sz w:val="22"/>
                <w:szCs w:val="22"/>
              </w:rPr>
              <w:t>obertura de responsabilidad civil por accidentes de trabajo)</w:t>
            </w:r>
            <w:r w:rsidRPr="0035427A">
              <w:rPr>
                <w:rFonts w:ascii="Calibri" w:hAnsi="Calibri" w:cs="Calibri"/>
                <w:b/>
                <w:bCs/>
                <w:color w:val="000000"/>
                <w:sz w:val="22"/>
                <w:szCs w:val="22"/>
                <w:lang w:val="es-ES_tradnl"/>
              </w:rPr>
              <w:t>.</w:t>
            </w:r>
          </w:p>
        </w:tc>
        <w:tc>
          <w:tcPr>
            <w:tcW w:w="0" w:type="auto"/>
          </w:tcPr>
          <w:p w14:paraId="32527D7F"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____________€</w:t>
            </w:r>
          </w:p>
          <w:p w14:paraId="21A52D4E"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No contratado</w:t>
            </w:r>
          </w:p>
        </w:tc>
        <w:tc>
          <w:tcPr>
            <w:tcW w:w="0" w:type="auto"/>
          </w:tcPr>
          <w:p w14:paraId="58C7DDB4" w14:textId="400719E7" w:rsidR="00A610F1" w:rsidRPr="0035427A" w:rsidRDefault="00A610F1" w:rsidP="00131BB8">
            <w:pPr>
              <w:suppressAutoHyphens/>
              <w:spacing w:line="240" w:lineRule="atLeast"/>
              <w:jc w:val="both"/>
              <w:rPr>
                <w:rFonts w:ascii="Calibri" w:hAnsi="Calibri" w:cs="Calibri"/>
                <w:b/>
                <w:bCs/>
                <w:i/>
                <w:color w:val="FF000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r w:rsidRPr="00674567">
              <w:rPr>
                <w:rFonts w:ascii="Calibri" w:hAnsi="Calibri" w:cs="Calibri"/>
                <w:b/>
                <w:bCs/>
                <w:i/>
                <w:color w:val="00B0F0"/>
                <w:spacing w:val="-3"/>
                <w:sz w:val="22"/>
                <w:szCs w:val="22"/>
                <w:lang w:val="es-ES_tradnl"/>
              </w:rPr>
              <w:t xml:space="preserve">solo deben aparecer marcados en caso de que se contrate </w:t>
            </w:r>
            <w:r w:rsidR="00CA67F2" w:rsidRPr="00674567">
              <w:rPr>
                <w:rFonts w:ascii="Calibri" w:hAnsi="Calibri" w:cs="Calibri"/>
                <w:b/>
                <w:bCs/>
                <w:i/>
                <w:color w:val="00B0F0"/>
                <w:spacing w:val="-3"/>
                <w:sz w:val="22"/>
                <w:szCs w:val="22"/>
                <w:lang w:val="es-ES_tradnl"/>
              </w:rPr>
              <w:t>el seguro de responsabilidad civil por contaminación.</w:t>
            </w:r>
          </w:p>
          <w:p w14:paraId="06913077" w14:textId="77777777" w:rsidR="00A610F1" w:rsidRPr="00EF65B8" w:rsidRDefault="00A610F1" w:rsidP="00131BB8">
            <w:pPr>
              <w:suppressAutoHyphens/>
              <w:spacing w:line="240" w:lineRule="atLeast"/>
              <w:jc w:val="both"/>
              <w:rPr>
                <w:rFonts w:ascii="Calibri" w:hAnsi="Calibri" w:cs="Calibri"/>
                <w:b/>
                <w:bCs/>
                <w:color w:val="00B0F0"/>
                <w:spacing w:val="-3"/>
                <w:sz w:val="22"/>
                <w:szCs w:val="22"/>
                <w:lang w:val="es-ES_tradnl"/>
              </w:rPr>
            </w:pPr>
          </w:p>
        </w:tc>
      </w:tr>
      <w:tr w:rsidR="00A610F1" w:rsidRPr="0035427A" w14:paraId="357863B6" w14:textId="77777777" w:rsidTr="00131BB8">
        <w:trPr>
          <w:cantSplit/>
        </w:trPr>
        <w:tc>
          <w:tcPr>
            <w:tcW w:w="0" w:type="auto"/>
          </w:tcPr>
          <w:p w14:paraId="24E3F4AE" w14:textId="77777777" w:rsidR="00A610F1" w:rsidRPr="0035427A" w:rsidRDefault="00A610F1" w:rsidP="00131BB8">
            <w:pPr>
              <w:suppressAutoHyphens/>
              <w:spacing w:line="240" w:lineRule="atLeast"/>
              <w:ind w:left="708"/>
              <w:jc w:val="both"/>
              <w:rPr>
                <w:rFonts w:ascii="Calibri" w:hAnsi="Calibri" w:cs="Calibri"/>
                <w:b/>
                <w:sz w:val="22"/>
                <w:szCs w:val="22"/>
              </w:rPr>
            </w:pPr>
          </w:p>
        </w:tc>
        <w:tc>
          <w:tcPr>
            <w:tcW w:w="0" w:type="auto"/>
          </w:tcPr>
          <w:p w14:paraId="582E7780" w14:textId="77777777" w:rsidR="00A610F1" w:rsidRDefault="00A610F1" w:rsidP="00131BB8">
            <w:pPr>
              <w:suppressAutoHyphens/>
              <w:spacing w:line="240" w:lineRule="atLeast"/>
              <w:jc w:val="both"/>
              <w:rPr>
                <w:rFonts w:ascii="Calibri" w:hAnsi="Calibri" w:cs="Calibri"/>
                <w:b/>
                <w:sz w:val="22"/>
                <w:szCs w:val="22"/>
              </w:rPr>
            </w:pPr>
            <w:r w:rsidRPr="00D15E3A">
              <w:rPr>
                <w:rFonts w:ascii="Calibri" w:hAnsi="Calibri" w:cs="Calibri"/>
                <w:b/>
                <w:sz w:val="22"/>
                <w:szCs w:val="22"/>
              </w:rPr>
              <w:t>Sublímite de indemnización para pérdidas de 3ºs por paralización por amenaza inminente:</w:t>
            </w:r>
          </w:p>
        </w:tc>
        <w:tc>
          <w:tcPr>
            <w:tcW w:w="0" w:type="auto"/>
          </w:tcPr>
          <w:p w14:paraId="21BA027D" w14:textId="77777777" w:rsidR="00D15E3A" w:rsidRPr="0035427A" w:rsidRDefault="00D15E3A" w:rsidP="00D15E3A">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____________€</w:t>
            </w:r>
          </w:p>
          <w:p w14:paraId="09AB3D80" w14:textId="77FE335F" w:rsidR="00A610F1" w:rsidRPr="0035427A" w:rsidRDefault="00D15E3A" w:rsidP="00D15E3A">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No contratado</w:t>
            </w:r>
          </w:p>
        </w:tc>
        <w:tc>
          <w:tcPr>
            <w:tcW w:w="0" w:type="auto"/>
          </w:tcPr>
          <w:p w14:paraId="7008FD94" w14:textId="77777777" w:rsidR="00CA67F2" w:rsidRPr="0035427A" w:rsidRDefault="00CA67F2" w:rsidP="00CA67F2">
            <w:pPr>
              <w:suppressAutoHyphens/>
              <w:spacing w:line="240" w:lineRule="atLeast"/>
              <w:jc w:val="both"/>
              <w:rPr>
                <w:rFonts w:ascii="Calibri" w:hAnsi="Calibri" w:cs="Calibri"/>
                <w:b/>
                <w:bCs/>
                <w:i/>
                <w:color w:val="FF000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r w:rsidRPr="00674567">
              <w:rPr>
                <w:rFonts w:ascii="Calibri" w:hAnsi="Calibri" w:cs="Calibri"/>
                <w:b/>
                <w:bCs/>
                <w:i/>
                <w:color w:val="00B0F0"/>
                <w:spacing w:val="-3"/>
                <w:sz w:val="22"/>
                <w:szCs w:val="22"/>
                <w:lang w:val="es-ES_tradnl"/>
              </w:rPr>
              <w:t>solo deben aparecer marcados en caso de que se contrate el seguro de responsabilidad civil por contaminación.</w:t>
            </w:r>
          </w:p>
          <w:p w14:paraId="0962FC5E"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3A7DDC8B" w14:textId="77777777" w:rsidTr="00131BB8">
        <w:trPr>
          <w:cantSplit/>
        </w:trPr>
        <w:tc>
          <w:tcPr>
            <w:tcW w:w="0" w:type="auto"/>
          </w:tcPr>
          <w:p w14:paraId="6696147B"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269CAAF2" w14:textId="77777777" w:rsidR="00A610F1" w:rsidRDefault="00A610F1" w:rsidP="00131BB8">
            <w:pPr>
              <w:suppressAutoHyphens/>
              <w:spacing w:line="240" w:lineRule="atLeast"/>
              <w:jc w:val="both"/>
              <w:rPr>
                <w:rFonts w:ascii="Calibri" w:hAnsi="Calibri" w:cs="Calibri"/>
                <w:b/>
                <w:bCs/>
                <w:color w:val="000000"/>
                <w:sz w:val="22"/>
                <w:szCs w:val="22"/>
              </w:rPr>
            </w:pPr>
            <w:r>
              <w:rPr>
                <w:rFonts w:ascii="Calibri" w:hAnsi="Calibri" w:cs="Calibri"/>
                <w:b/>
                <w:bCs/>
                <w:color w:val="000000"/>
                <w:sz w:val="22"/>
                <w:szCs w:val="22"/>
              </w:rPr>
              <w:t>CONDICIONES APLICABLES A LOS SEGUROS CONTRATADOS</w:t>
            </w:r>
          </w:p>
        </w:tc>
        <w:tc>
          <w:tcPr>
            <w:tcW w:w="0" w:type="auto"/>
          </w:tcPr>
          <w:p w14:paraId="6356CDD8"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1423BFB2"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04FD867E" w14:textId="77777777" w:rsidTr="00131BB8">
        <w:trPr>
          <w:cantSplit/>
        </w:trPr>
        <w:tc>
          <w:tcPr>
            <w:tcW w:w="0" w:type="auto"/>
          </w:tcPr>
          <w:p w14:paraId="098281EA"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6EBE9112" w14:textId="77777777" w:rsidR="00A610F1" w:rsidRDefault="00A610F1" w:rsidP="00131BB8">
            <w:pPr>
              <w:suppressAutoHyphens/>
              <w:spacing w:line="240" w:lineRule="atLeast"/>
              <w:jc w:val="both"/>
              <w:rPr>
                <w:rFonts w:ascii="Calibri" w:hAnsi="Calibri" w:cs="Calibri"/>
                <w:b/>
                <w:bCs/>
                <w:color w:val="000000"/>
                <w:sz w:val="22"/>
                <w:szCs w:val="22"/>
              </w:rPr>
            </w:pPr>
            <w:r w:rsidRPr="0035427A">
              <w:rPr>
                <w:rFonts w:ascii="Calibri" w:hAnsi="Calibri" w:cs="Calibri"/>
                <w:b/>
                <w:bCs/>
                <w:color w:val="000000"/>
                <w:sz w:val="22"/>
                <w:szCs w:val="22"/>
              </w:rPr>
              <w:t>Gastos de defensa dirigida por el asegurador</w:t>
            </w:r>
          </w:p>
        </w:tc>
        <w:tc>
          <w:tcPr>
            <w:tcW w:w="0" w:type="auto"/>
          </w:tcPr>
          <w:p w14:paraId="1FD0600B"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18014D41" w14:textId="51AB241B" w:rsidR="00A610F1" w:rsidRPr="00EF65B8" w:rsidRDefault="00ED4ACA" w:rsidP="00131BB8">
            <w:pPr>
              <w:suppressAutoHyphens/>
              <w:spacing w:line="240" w:lineRule="atLeast"/>
              <w:jc w:val="both"/>
              <w:rPr>
                <w:rFonts w:ascii="Calibri" w:hAnsi="Calibri" w:cs="Calibri"/>
                <w:b/>
                <w:i/>
                <w:color w:val="00B0F0"/>
                <w:sz w:val="22"/>
                <w:szCs w:val="22"/>
                <w:lang w:val="es-ES_tradnl"/>
              </w:rPr>
            </w:pPr>
            <w:r>
              <w:rPr>
                <w:rFonts w:ascii="Calibri" w:hAnsi="Calibri" w:cs="Calibri"/>
                <w:b/>
                <w:i/>
                <w:color w:val="00B0F0"/>
                <w:sz w:val="22"/>
                <w:szCs w:val="22"/>
                <w:lang w:val="es-ES_tradnl"/>
              </w:rPr>
              <w:t>Límite general de la póliza contratado para la RM o RCC</w:t>
            </w:r>
          </w:p>
        </w:tc>
      </w:tr>
      <w:tr w:rsidR="00A610F1" w:rsidRPr="0035427A" w14:paraId="37E71DD7" w14:textId="77777777" w:rsidTr="00131BB8">
        <w:trPr>
          <w:cantSplit/>
        </w:trPr>
        <w:tc>
          <w:tcPr>
            <w:tcW w:w="0" w:type="auto"/>
          </w:tcPr>
          <w:p w14:paraId="0D1D3504"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3487987F" w14:textId="77777777" w:rsidR="00A610F1" w:rsidRDefault="00A610F1" w:rsidP="00131BB8">
            <w:pPr>
              <w:suppressAutoHyphens/>
              <w:spacing w:line="240" w:lineRule="atLeast"/>
              <w:jc w:val="both"/>
              <w:rPr>
                <w:rFonts w:ascii="Calibri" w:hAnsi="Calibri" w:cs="Calibri"/>
                <w:b/>
                <w:bCs/>
                <w:color w:val="000000"/>
                <w:sz w:val="22"/>
                <w:szCs w:val="22"/>
              </w:rPr>
            </w:pPr>
            <w:r w:rsidRPr="003930B7">
              <w:rPr>
                <w:rFonts w:ascii="Calibri" w:hAnsi="Calibri" w:cs="Calibri"/>
                <w:b/>
                <w:bCs/>
                <w:color w:val="000000"/>
                <w:sz w:val="22"/>
                <w:szCs w:val="22"/>
              </w:rPr>
              <w:t>Sublímite</w:t>
            </w:r>
            <w:r>
              <w:rPr>
                <w:rFonts w:ascii="Calibri" w:hAnsi="Calibri" w:cs="Calibri"/>
                <w:b/>
                <w:bCs/>
                <w:color w:val="000000"/>
                <w:sz w:val="22"/>
                <w:szCs w:val="22"/>
              </w:rPr>
              <w:t xml:space="preserve"> EXCLUSIVAMENTE APLICABLE </w:t>
            </w:r>
            <w:r w:rsidRPr="003930B7">
              <w:rPr>
                <w:rFonts w:ascii="Calibri" w:hAnsi="Calibri" w:cs="Calibri"/>
                <w:b/>
                <w:bCs/>
                <w:color w:val="000000"/>
                <w:sz w:val="22"/>
                <w:szCs w:val="22"/>
              </w:rPr>
              <w:t xml:space="preserve">para gastos de defensa dirigida por el </w:t>
            </w:r>
            <w:r>
              <w:rPr>
                <w:rFonts w:ascii="Calibri" w:hAnsi="Calibri" w:cs="Calibri"/>
                <w:b/>
                <w:bCs/>
                <w:color w:val="000000"/>
                <w:sz w:val="22"/>
                <w:szCs w:val="22"/>
              </w:rPr>
              <w:t>ASEGURADO</w:t>
            </w:r>
          </w:p>
        </w:tc>
        <w:tc>
          <w:tcPr>
            <w:tcW w:w="0" w:type="auto"/>
          </w:tcPr>
          <w:p w14:paraId="50F202E6"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6F660552"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r>
              <w:rPr>
                <w:rFonts w:ascii="Calibri" w:hAnsi="Calibri" w:cs="Calibri"/>
                <w:b/>
                <w:i/>
                <w:color w:val="00B0F0"/>
                <w:sz w:val="22"/>
                <w:szCs w:val="22"/>
                <w:lang w:val="es-ES_tradnl"/>
              </w:rPr>
              <w:t>1% de la suma asegurada con un mínimo de 6.000 euros y un máximo de 30.000 euros.</w:t>
            </w:r>
          </w:p>
        </w:tc>
      </w:tr>
      <w:tr w:rsidR="00A610F1" w:rsidRPr="0035427A" w14:paraId="72953FF7" w14:textId="77777777" w:rsidTr="00131BB8">
        <w:trPr>
          <w:cantSplit/>
        </w:trPr>
        <w:tc>
          <w:tcPr>
            <w:tcW w:w="0" w:type="auto"/>
          </w:tcPr>
          <w:p w14:paraId="38708F1B"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512EDC05" w14:textId="77777777" w:rsidR="00A610F1" w:rsidRPr="003930B7" w:rsidRDefault="00A610F1" w:rsidP="00131BB8">
            <w:pPr>
              <w:suppressAutoHyphens/>
              <w:spacing w:line="240" w:lineRule="atLeast"/>
              <w:jc w:val="both"/>
              <w:rPr>
                <w:rFonts w:ascii="Calibri" w:hAnsi="Calibri" w:cs="Calibri"/>
                <w:b/>
                <w:bCs/>
                <w:color w:val="000000"/>
                <w:sz w:val="22"/>
                <w:szCs w:val="22"/>
              </w:rPr>
            </w:pPr>
            <w:r>
              <w:rPr>
                <w:rFonts w:ascii="Calibri" w:hAnsi="Calibri" w:cs="Calibri"/>
                <w:b/>
                <w:bCs/>
                <w:color w:val="000000"/>
                <w:sz w:val="22"/>
                <w:szCs w:val="22"/>
              </w:rPr>
              <w:t xml:space="preserve">Franquicia por </w:t>
            </w:r>
            <w:r w:rsidRPr="0035427A">
              <w:rPr>
                <w:rFonts w:ascii="Calibri" w:hAnsi="Calibri" w:cs="Calibri"/>
                <w:b/>
                <w:bCs/>
                <w:color w:val="000000"/>
                <w:sz w:val="22"/>
                <w:szCs w:val="22"/>
              </w:rPr>
              <w:t>siniestro de Responsabilidad</w:t>
            </w:r>
            <w:r>
              <w:rPr>
                <w:rFonts w:ascii="Calibri" w:hAnsi="Calibri" w:cs="Calibri"/>
                <w:b/>
                <w:bCs/>
                <w:color w:val="000000"/>
                <w:sz w:val="22"/>
                <w:szCs w:val="22"/>
              </w:rPr>
              <w:t xml:space="preserve"> medioambiental y/o civil por contaminación</w:t>
            </w:r>
            <w:r w:rsidRPr="0035427A">
              <w:rPr>
                <w:rFonts w:ascii="Calibri" w:hAnsi="Calibri" w:cs="Calibri"/>
                <w:b/>
                <w:bCs/>
                <w:color w:val="000000"/>
                <w:sz w:val="22"/>
                <w:szCs w:val="22"/>
              </w:rPr>
              <w:t>.</w:t>
            </w:r>
          </w:p>
        </w:tc>
        <w:tc>
          <w:tcPr>
            <w:tcW w:w="0" w:type="auto"/>
          </w:tcPr>
          <w:p w14:paraId="0DBB8429"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6DC9D24A" w14:textId="77777777" w:rsidR="00A610F1"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4144A14C" w14:textId="77777777" w:rsidTr="00131BB8">
        <w:trPr>
          <w:cantSplit/>
        </w:trPr>
        <w:tc>
          <w:tcPr>
            <w:tcW w:w="0" w:type="auto"/>
          </w:tcPr>
          <w:p w14:paraId="62C3D3E6"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0DA5116C" w14:textId="77777777" w:rsidR="00A610F1" w:rsidRDefault="00A610F1" w:rsidP="00131BB8">
            <w:pPr>
              <w:suppressAutoHyphens/>
              <w:spacing w:line="240" w:lineRule="atLeast"/>
              <w:jc w:val="both"/>
              <w:rPr>
                <w:b/>
                <w:bCs/>
                <w:color w:val="000000"/>
                <w:sz w:val="20"/>
                <w:szCs w:val="20"/>
              </w:rPr>
            </w:pPr>
            <w:r>
              <w:rPr>
                <w:b/>
                <w:bCs/>
                <w:color w:val="000000"/>
                <w:sz w:val="20"/>
                <w:szCs w:val="20"/>
              </w:rPr>
              <w:t>Prolongación efecto por finalización de la actividad</w:t>
            </w:r>
          </w:p>
        </w:tc>
        <w:tc>
          <w:tcPr>
            <w:tcW w:w="0" w:type="auto"/>
          </w:tcPr>
          <w:p w14:paraId="109A212C" w14:textId="77777777" w:rsidR="00A610F1" w:rsidRDefault="00A610F1" w:rsidP="00131BB8">
            <w:pPr>
              <w:suppressAutoHyphens/>
              <w:spacing w:line="240" w:lineRule="atLeast"/>
              <w:jc w:val="right"/>
              <w:rPr>
                <w:b/>
                <w:bCs/>
                <w:color w:val="000000"/>
                <w:sz w:val="20"/>
                <w:szCs w:val="20"/>
              </w:rPr>
            </w:pPr>
            <w:r>
              <w:rPr>
                <w:b/>
                <w:bCs/>
                <w:color w:val="000000"/>
                <w:sz w:val="20"/>
                <w:szCs w:val="20"/>
              </w:rPr>
              <w:t>No</w:t>
            </w:r>
          </w:p>
        </w:tc>
        <w:tc>
          <w:tcPr>
            <w:tcW w:w="0" w:type="auto"/>
          </w:tcPr>
          <w:p w14:paraId="03F74CA9"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156A4092" w14:textId="77777777" w:rsidTr="00131BB8">
        <w:trPr>
          <w:cantSplit/>
        </w:trPr>
        <w:tc>
          <w:tcPr>
            <w:tcW w:w="0" w:type="auto"/>
          </w:tcPr>
          <w:p w14:paraId="00ECB967" w14:textId="77777777" w:rsidR="00A610F1" w:rsidRDefault="00A610F1" w:rsidP="00131BB8">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3.</w:t>
            </w:r>
          </w:p>
        </w:tc>
        <w:tc>
          <w:tcPr>
            <w:tcW w:w="0" w:type="auto"/>
          </w:tcPr>
          <w:p w14:paraId="14916143" w14:textId="77777777" w:rsidR="00A610F1" w:rsidRDefault="00A610F1" w:rsidP="00131BB8">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COSTE DEL SEGURO</w:t>
            </w:r>
          </w:p>
        </w:tc>
        <w:tc>
          <w:tcPr>
            <w:tcW w:w="0" w:type="auto"/>
          </w:tcPr>
          <w:p w14:paraId="284D0DB3"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2F136083"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7B86AFFE" w14:textId="77777777" w:rsidTr="00131BB8">
        <w:trPr>
          <w:cantSplit/>
        </w:trPr>
        <w:tc>
          <w:tcPr>
            <w:tcW w:w="0" w:type="auto"/>
          </w:tcPr>
          <w:p w14:paraId="283BDAFF" w14:textId="77777777" w:rsidR="00A610F1" w:rsidRPr="0035427A" w:rsidRDefault="00A610F1" w:rsidP="00131BB8">
            <w:pPr>
              <w:suppressAutoHyphens/>
              <w:spacing w:line="240" w:lineRule="atLeast"/>
              <w:jc w:val="center"/>
              <w:rPr>
                <w:rFonts w:ascii="Calibri" w:hAnsi="Calibri" w:cs="Calibri"/>
                <w:b/>
                <w:bCs/>
                <w:color w:val="000000"/>
                <w:sz w:val="22"/>
                <w:szCs w:val="22"/>
              </w:rPr>
            </w:pPr>
          </w:p>
        </w:tc>
        <w:tc>
          <w:tcPr>
            <w:tcW w:w="0" w:type="auto"/>
          </w:tcPr>
          <w:p w14:paraId="1B4D4271" w14:textId="77777777" w:rsidR="00A610F1" w:rsidRPr="0035427A" w:rsidRDefault="00A610F1" w:rsidP="00131BB8">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Prima anual de reaseguro</w:t>
            </w:r>
          </w:p>
        </w:tc>
        <w:tc>
          <w:tcPr>
            <w:tcW w:w="0" w:type="auto"/>
          </w:tcPr>
          <w:p w14:paraId="7DFAA40E"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13749BB8" w14:textId="77777777" w:rsidR="00A610F1" w:rsidRPr="0035427A" w:rsidRDefault="00A610F1" w:rsidP="00131BB8">
            <w:pPr>
              <w:suppressAutoHyphens/>
              <w:spacing w:line="240" w:lineRule="atLeast"/>
              <w:jc w:val="both"/>
              <w:rPr>
                <w:rFonts w:ascii="Calibri" w:hAnsi="Calibri" w:cs="Calibri"/>
                <w:b/>
                <w:i/>
                <w:color w:val="FF0000"/>
                <w:sz w:val="22"/>
                <w:szCs w:val="22"/>
                <w:lang w:val="es-ES_tradnl"/>
              </w:rPr>
            </w:pPr>
            <w:r w:rsidRPr="00EF65B8">
              <w:rPr>
                <w:rFonts w:ascii="Calibri" w:hAnsi="Calibri" w:cs="Calibri"/>
                <w:b/>
                <w:i/>
                <w:color w:val="00B0F0"/>
                <w:sz w:val="22"/>
                <w:szCs w:val="22"/>
                <w:lang w:val="es-ES_tradnl"/>
              </w:rPr>
              <w:t>(Según proceda)</w:t>
            </w:r>
          </w:p>
        </w:tc>
      </w:tr>
    </w:tbl>
    <w:p w14:paraId="791A8E6B" w14:textId="77777777" w:rsidR="00A610F1" w:rsidRDefault="00A610F1" w:rsidP="00A610F1">
      <w:pPr>
        <w:spacing w:after="100" w:afterAutospacing="1"/>
        <w:rPr>
          <w:rFonts w:ascii="Calibri" w:hAnsi="Calibri" w:cs="Calibri"/>
          <w:b/>
          <w:bCs/>
          <w:i/>
          <w:sz w:val="22"/>
          <w:szCs w:val="22"/>
          <w:lang w:val="es-ES_tradnl"/>
        </w:rPr>
      </w:pPr>
    </w:p>
    <w:p w14:paraId="0AD6957C" w14:textId="77777777" w:rsidR="00A610F1" w:rsidRDefault="00A610F1" w:rsidP="00A610F1">
      <w:pPr>
        <w:spacing w:after="100" w:afterAutospacing="1"/>
        <w:rPr>
          <w:rFonts w:ascii="Calibri" w:hAnsi="Calibri" w:cs="Calibri"/>
          <w:b/>
          <w:bCs/>
          <w:i/>
          <w:sz w:val="22"/>
          <w:szCs w:val="22"/>
          <w:lang w:val="es-ES_tradnl"/>
        </w:rPr>
      </w:pPr>
      <w:r>
        <w:rPr>
          <w:rFonts w:ascii="Calibri" w:hAnsi="Calibri" w:cs="Calibri"/>
          <w:b/>
          <w:bCs/>
          <w:i/>
          <w:sz w:val="22"/>
          <w:szCs w:val="22"/>
          <w:lang w:val="es-ES_tradnl"/>
        </w:rPr>
        <w:t>Renovación: automática</w:t>
      </w:r>
    </w:p>
    <w:p w14:paraId="65317E33" w14:textId="77777777" w:rsidR="00A610F1" w:rsidRPr="0035427A" w:rsidRDefault="00A610F1" w:rsidP="00A610F1">
      <w:pPr>
        <w:spacing w:after="100" w:afterAutospacing="1"/>
        <w:rPr>
          <w:rFonts w:ascii="Calibri" w:hAnsi="Calibri" w:cs="Calibri"/>
          <w:b/>
          <w:bCs/>
          <w:sz w:val="22"/>
          <w:szCs w:val="22"/>
          <w:lang w:val="es-ES_tradnl"/>
        </w:rPr>
      </w:pPr>
      <w:r w:rsidRPr="0035427A">
        <w:rPr>
          <w:rFonts w:ascii="Calibri" w:hAnsi="Calibri" w:cs="Calibri"/>
          <w:b/>
          <w:bCs/>
          <w:sz w:val="22"/>
          <w:szCs w:val="22"/>
          <w:lang w:val="es-ES_tradnl"/>
        </w:rPr>
        <w:t>Fecha de efecto___________</w:t>
      </w:r>
      <w:r w:rsidRPr="0035427A">
        <w:rPr>
          <w:rFonts w:ascii="Calibri" w:hAnsi="Calibri" w:cs="Calibri"/>
          <w:b/>
          <w:bCs/>
          <w:sz w:val="22"/>
          <w:szCs w:val="22"/>
          <w:lang w:val="es-ES_tradnl"/>
        </w:rPr>
        <w:tab/>
      </w:r>
      <w:r w:rsidRPr="0035427A">
        <w:rPr>
          <w:rFonts w:ascii="Calibri" w:hAnsi="Calibri" w:cs="Calibri"/>
          <w:b/>
          <w:bCs/>
          <w:sz w:val="22"/>
          <w:szCs w:val="22"/>
          <w:lang w:val="es-ES_tradnl"/>
        </w:rPr>
        <w:tab/>
        <w:t>Fecha de Vencimiento_______</w:t>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t>____</w:t>
      </w:r>
    </w:p>
    <w:p w14:paraId="121F638A" w14:textId="77777777" w:rsidR="006B05A6" w:rsidRDefault="00A610F1" w:rsidP="00A610F1">
      <w:pPr>
        <w:ind w:right="97"/>
        <w:rPr>
          <w:rFonts w:ascii="Calibri" w:hAnsi="Calibri" w:cs="Calibri"/>
          <w:b/>
          <w:bCs/>
          <w:sz w:val="22"/>
          <w:szCs w:val="22"/>
          <w:lang w:val="es-ES_tradnl"/>
        </w:rPr>
      </w:pPr>
      <w:r w:rsidRPr="0035427A">
        <w:rPr>
          <w:rFonts w:ascii="Calibri" w:hAnsi="Calibri" w:cs="Calibri"/>
          <w:b/>
          <w:bCs/>
          <w:sz w:val="22"/>
          <w:szCs w:val="22"/>
          <w:lang w:val="es-ES_tradnl"/>
        </w:rPr>
        <w:t>El tomador del seguro declara que, a la fecha de contratación, no conoce hechos o circunstancias que, a su juicio, puedan dar lugar a que le sean exigidas responsabilidades garantizadas por este contrato</w:t>
      </w:r>
    </w:p>
    <w:p w14:paraId="747ACF26" w14:textId="77777777" w:rsidR="00131BB8" w:rsidRDefault="00131BB8" w:rsidP="00A610F1">
      <w:pPr>
        <w:ind w:right="97"/>
        <w:rPr>
          <w:rFonts w:ascii="Calibri" w:hAnsi="Calibri" w:cs="Calibri"/>
          <w:b/>
          <w:bCs/>
          <w:sz w:val="22"/>
          <w:szCs w:val="22"/>
          <w:lang w:val="es-ES_tradnl"/>
        </w:rPr>
      </w:pPr>
    </w:p>
    <w:p w14:paraId="459D8568" w14:textId="77777777" w:rsidR="00131BB8" w:rsidRDefault="00131BB8" w:rsidP="00A610F1">
      <w:pPr>
        <w:ind w:right="97"/>
        <w:rPr>
          <w:rFonts w:ascii="Calibri" w:hAnsi="Calibri" w:cs="Calibri"/>
          <w:b/>
          <w:bCs/>
          <w:sz w:val="22"/>
          <w:szCs w:val="22"/>
          <w:lang w:val="es-ES_tradnl"/>
        </w:rPr>
      </w:pPr>
    </w:p>
    <w:p w14:paraId="58FA2627" w14:textId="77777777" w:rsidR="00131BB8" w:rsidRDefault="00131BB8" w:rsidP="00A610F1">
      <w:pPr>
        <w:ind w:right="97"/>
        <w:rPr>
          <w:rFonts w:ascii="Calibri" w:hAnsi="Calibri" w:cs="Calibri"/>
          <w:b/>
          <w:bCs/>
          <w:sz w:val="22"/>
          <w:szCs w:val="22"/>
          <w:lang w:val="es-ES_tradnl"/>
        </w:rPr>
      </w:pPr>
    </w:p>
    <w:p w14:paraId="1CADF368" w14:textId="77777777" w:rsidR="00131BB8" w:rsidRDefault="00131BB8" w:rsidP="00A610F1">
      <w:pPr>
        <w:ind w:right="97"/>
        <w:rPr>
          <w:rFonts w:ascii="Calibri" w:hAnsi="Calibri" w:cs="Calibri"/>
          <w:b/>
          <w:bCs/>
          <w:sz w:val="22"/>
          <w:szCs w:val="22"/>
          <w:lang w:val="es-ES_tradnl"/>
        </w:rPr>
      </w:pPr>
    </w:p>
    <w:p w14:paraId="6A1BECDF" w14:textId="77777777" w:rsidR="00131BB8" w:rsidRDefault="00131BB8" w:rsidP="00A610F1">
      <w:pPr>
        <w:ind w:right="97"/>
        <w:rPr>
          <w:rFonts w:ascii="Calibri" w:hAnsi="Calibri" w:cs="Calibri"/>
          <w:b/>
          <w:bCs/>
          <w:sz w:val="22"/>
          <w:szCs w:val="22"/>
          <w:lang w:val="es-ES_tradnl"/>
        </w:rPr>
      </w:pPr>
    </w:p>
    <w:p w14:paraId="5F0225E7" w14:textId="77777777" w:rsidR="00131BB8" w:rsidRDefault="00131BB8" w:rsidP="00A610F1">
      <w:pPr>
        <w:ind w:right="97"/>
        <w:rPr>
          <w:rFonts w:ascii="Calibri" w:hAnsi="Calibri" w:cs="Calibri"/>
          <w:b/>
          <w:bCs/>
          <w:sz w:val="22"/>
          <w:szCs w:val="22"/>
          <w:lang w:val="es-ES_tradnl"/>
        </w:rPr>
      </w:pPr>
    </w:p>
    <w:p w14:paraId="51FDB608" w14:textId="77777777" w:rsidR="00131BB8" w:rsidRDefault="00131BB8" w:rsidP="00A610F1">
      <w:pPr>
        <w:ind w:right="97"/>
        <w:rPr>
          <w:rFonts w:ascii="Calibri" w:hAnsi="Calibri" w:cs="Calibri"/>
          <w:b/>
          <w:bCs/>
          <w:sz w:val="22"/>
          <w:szCs w:val="22"/>
          <w:lang w:val="es-ES_tradnl"/>
        </w:rPr>
      </w:pPr>
    </w:p>
    <w:p w14:paraId="022FC9F0" w14:textId="77777777" w:rsidR="00131BB8" w:rsidRDefault="00131BB8" w:rsidP="00A610F1">
      <w:pPr>
        <w:ind w:right="97"/>
        <w:rPr>
          <w:rFonts w:ascii="Calibri" w:hAnsi="Calibri" w:cs="Calibri"/>
          <w:b/>
          <w:bCs/>
          <w:sz w:val="22"/>
          <w:szCs w:val="22"/>
          <w:lang w:val="es-ES_tradnl"/>
        </w:rPr>
      </w:pPr>
    </w:p>
    <w:p w14:paraId="29FCE9D0" w14:textId="77777777" w:rsidR="00131BB8" w:rsidRDefault="00131BB8" w:rsidP="00A610F1">
      <w:pPr>
        <w:ind w:right="97"/>
        <w:rPr>
          <w:rFonts w:ascii="Calibri" w:hAnsi="Calibri" w:cs="Calibri"/>
          <w:b/>
          <w:bCs/>
          <w:sz w:val="22"/>
          <w:szCs w:val="22"/>
          <w:lang w:val="es-ES_tradnl"/>
        </w:rPr>
      </w:pPr>
    </w:p>
    <w:p w14:paraId="6FFF0606" w14:textId="77777777" w:rsidR="00131BB8" w:rsidRDefault="00131BB8" w:rsidP="00A610F1">
      <w:pPr>
        <w:ind w:right="97"/>
        <w:rPr>
          <w:rFonts w:asciiTheme="minorHAnsi" w:hAnsiTheme="minorHAnsi" w:cstheme="minorHAnsi"/>
          <w:b/>
          <w:sz w:val="22"/>
          <w:szCs w:val="22"/>
        </w:rPr>
      </w:pPr>
    </w:p>
    <w:p w14:paraId="2D5AE35A" w14:textId="77777777" w:rsidR="00B94EC7" w:rsidRDefault="00B94EC7" w:rsidP="00A610F1">
      <w:pPr>
        <w:ind w:right="97"/>
        <w:rPr>
          <w:rFonts w:asciiTheme="minorHAnsi" w:hAnsiTheme="minorHAnsi" w:cstheme="minorHAnsi"/>
          <w:b/>
          <w:sz w:val="22"/>
          <w:szCs w:val="22"/>
        </w:rPr>
      </w:pPr>
    </w:p>
    <w:p w14:paraId="6FF0EC5C" w14:textId="77777777" w:rsidR="00B94EC7" w:rsidRDefault="00B94EC7" w:rsidP="00A610F1">
      <w:pPr>
        <w:ind w:right="97"/>
        <w:rPr>
          <w:rFonts w:asciiTheme="minorHAnsi" w:hAnsiTheme="minorHAnsi" w:cstheme="minorHAnsi"/>
          <w:b/>
          <w:sz w:val="22"/>
          <w:szCs w:val="22"/>
        </w:rPr>
      </w:pPr>
    </w:p>
    <w:p w14:paraId="43C200CE" w14:textId="77777777" w:rsidR="00B94EC7" w:rsidRDefault="00B94EC7" w:rsidP="00A610F1">
      <w:pPr>
        <w:ind w:right="97"/>
        <w:rPr>
          <w:rFonts w:asciiTheme="minorHAnsi" w:hAnsiTheme="minorHAnsi" w:cstheme="minorHAnsi"/>
          <w:b/>
          <w:sz w:val="22"/>
          <w:szCs w:val="22"/>
        </w:rPr>
      </w:pPr>
    </w:p>
    <w:p w14:paraId="667F2170" w14:textId="77777777" w:rsidR="00B94EC7" w:rsidRDefault="00B94EC7" w:rsidP="00A610F1">
      <w:pPr>
        <w:ind w:right="97"/>
        <w:rPr>
          <w:rFonts w:asciiTheme="minorHAnsi" w:hAnsiTheme="minorHAnsi" w:cstheme="minorHAnsi"/>
          <w:b/>
          <w:sz w:val="22"/>
          <w:szCs w:val="22"/>
        </w:rPr>
      </w:pPr>
    </w:p>
    <w:p w14:paraId="51DF1007" w14:textId="77777777" w:rsidR="00B94EC7" w:rsidRDefault="00B94EC7" w:rsidP="00A610F1">
      <w:pPr>
        <w:ind w:right="97"/>
        <w:rPr>
          <w:rFonts w:asciiTheme="minorHAnsi" w:hAnsiTheme="minorHAnsi" w:cstheme="minorHAnsi"/>
          <w:b/>
          <w:sz w:val="22"/>
          <w:szCs w:val="22"/>
        </w:rPr>
      </w:pPr>
    </w:p>
    <w:p w14:paraId="6A1992EA" w14:textId="77777777" w:rsidR="00B94EC7" w:rsidRDefault="00B94EC7" w:rsidP="00A610F1">
      <w:pPr>
        <w:ind w:right="97"/>
        <w:rPr>
          <w:rFonts w:asciiTheme="minorHAnsi" w:hAnsiTheme="minorHAnsi" w:cstheme="minorHAnsi"/>
          <w:b/>
          <w:sz w:val="22"/>
          <w:szCs w:val="22"/>
        </w:rPr>
      </w:pPr>
    </w:p>
    <w:p w14:paraId="3603B0EF" w14:textId="77777777" w:rsidR="00B94EC7" w:rsidRDefault="00B94EC7" w:rsidP="00A610F1">
      <w:pPr>
        <w:ind w:right="97"/>
        <w:rPr>
          <w:rFonts w:asciiTheme="minorHAnsi" w:hAnsiTheme="minorHAnsi" w:cstheme="minorHAnsi"/>
          <w:b/>
          <w:sz w:val="22"/>
          <w:szCs w:val="22"/>
        </w:rPr>
      </w:pPr>
    </w:p>
    <w:p w14:paraId="271EBAD8" w14:textId="77777777" w:rsidR="00B94EC7" w:rsidRDefault="00B94EC7" w:rsidP="00A610F1">
      <w:pPr>
        <w:ind w:right="97"/>
        <w:rPr>
          <w:rFonts w:asciiTheme="minorHAnsi" w:hAnsiTheme="minorHAnsi" w:cstheme="minorHAnsi"/>
          <w:b/>
          <w:sz w:val="22"/>
          <w:szCs w:val="22"/>
        </w:rPr>
      </w:pPr>
    </w:p>
    <w:p w14:paraId="5C5C54F9" w14:textId="77777777" w:rsidR="00B94EC7" w:rsidRDefault="00B94EC7" w:rsidP="00A610F1">
      <w:pPr>
        <w:ind w:right="97"/>
        <w:rPr>
          <w:rFonts w:asciiTheme="minorHAnsi" w:hAnsiTheme="minorHAnsi" w:cstheme="minorHAnsi"/>
          <w:b/>
          <w:sz w:val="22"/>
          <w:szCs w:val="22"/>
        </w:rPr>
      </w:pPr>
    </w:p>
    <w:p w14:paraId="4DA43684" w14:textId="77777777" w:rsidR="00B94EC7" w:rsidRDefault="00B94EC7" w:rsidP="00A610F1">
      <w:pPr>
        <w:ind w:right="97"/>
        <w:rPr>
          <w:rFonts w:asciiTheme="minorHAnsi" w:hAnsiTheme="minorHAnsi" w:cstheme="minorHAnsi"/>
          <w:b/>
          <w:sz w:val="22"/>
          <w:szCs w:val="22"/>
        </w:rPr>
      </w:pPr>
    </w:p>
    <w:p w14:paraId="4AA3D5D0" w14:textId="77777777" w:rsidR="00B94EC7" w:rsidRDefault="00B94EC7" w:rsidP="00A610F1">
      <w:pPr>
        <w:ind w:right="97"/>
        <w:rPr>
          <w:rFonts w:asciiTheme="minorHAnsi" w:hAnsiTheme="minorHAnsi" w:cstheme="minorHAnsi"/>
          <w:b/>
          <w:sz w:val="22"/>
          <w:szCs w:val="22"/>
        </w:rPr>
      </w:pPr>
    </w:p>
    <w:p w14:paraId="7DC3C330" w14:textId="77777777" w:rsidR="00B94EC7" w:rsidRDefault="00B94EC7" w:rsidP="00A610F1">
      <w:pPr>
        <w:ind w:right="97"/>
        <w:rPr>
          <w:rFonts w:asciiTheme="minorHAnsi" w:hAnsiTheme="minorHAnsi" w:cstheme="minorHAnsi"/>
          <w:b/>
          <w:sz w:val="22"/>
          <w:szCs w:val="22"/>
        </w:rPr>
      </w:pPr>
    </w:p>
    <w:p w14:paraId="34078658" w14:textId="77777777" w:rsidR="00B94EC7" w:rsidRDefault="00B94EC7" w:rsidP="00A610F1">
      <w:pPr>
        <w:ind w:right="97"/>
        <w:rPr>
          <w:rFonts w:asciiTheme="minorHAnsi" w:hAnsiTheme="minorHAnsi" w:cstheme="minorHAnsi"/>
          <w:b/>
          <w:sz w:val="22"/>
          <w:szCs w:val="22"/>
        </w:rPr>
      </w:pPr>
    </w:p>
    <w:p w14:paraId="2F2CDBA5" w14:textId="77777777" w:rsidR="00B94EC7" w:rsidRDefault="00B94EC7" w:rsidP="00A610F1">
      <w:pPr>
        <w:ind w:right="97"/>
        <w:rPr>
          <w:rFonts w:asciiTheme="minorHAnsi" w:hAnsiTheme="minorHAnsi" w:cstheme="minorHAnsi"/>
          <w:b/>
          <w:sz w:val="22"/>
          <w:szCs w:val="22"/>
        </w:rPr>
      </w:pPr>
    </w:p>
    <w:p w14:paraId="16BB5927" w14:textId="77777777" w:rsidR="00B94EC7" w:rsidRDefault="00B94EC7" w:rsidP="00A610F1">
      <w:pPr>
        <w:ind w:right="97"/>
        <w:rPr>
          <w:rFonts w:asciiTheme="minorHAnsi" w:hAnsiTheme="minorHAnsi" w:cstheme="minorHAnsi"/>
          <w:b/>
          <w:sz w:val="22"/>
          <w:szCs w:val="22"/>
        </w:rPr>
      </w:pPr>
    </w:p>
    <w:p w14:paraId="6CDF6A90" w14:textId="66A2ED0B" w:rsidR="00F47954" w:rsidRDefault="00F03C58" w:rsidP="00A610F1">
      <w:pPr>
        <w:ind w:right="97"/>
        <w:rPr>
          <w:rFonts w:asciiTheme="minorHAnsi" w:hAnsiTheme="minorHAnsi" w:cstheme="minorHAnsi"/>
          <w:b/>
          <w:sz w:val="22"/>
          <w:szCs w:val="22"/>
          <w:u w:val="single"/>
        </w:rPr>
      </w:pPr>
      <w:r w:rsidRPr="00BD0F47">
        <w:rPr>
          <w:rFonts w:asciiTheme="minorHAnsi" w:hAnsiTheme="minorHAnsi" w:cstheme="minorHAnsi"/>
          <w:b/>
          <w:noProof/>
          <w:spacing w:val="-2"/>
          <w:sz w:val="22"/>
          <w:szCs w:val="22"/>
        </w:rPr>
        <mc:AlternateContent>
          <mc:Choice Requires="wps">
            <w:drawing>
              <wp:anchor distT="0" distB="0" distL="114300" distR="114300" simplePos="0" relativeHeight="251753984" behindDoc="1" locked="0" layoutInCell="1" allowOverlap="1" wp14:anchorId="65A25449" wp14:editId="7B92A705">
                <wp:simplePos x="0" y="0"/>
                <wp:positionH relativeFrom="margin">
                  <wp:posOffset>-41308</wp:posOffset>
                </wp:positionH>
                <wp:positionV relativeFrom="paragraph">
                  <wp:posOffset>-21912</wp:posOffset>
                </wp:positionV>
                <wp:extent cx="6248648" cy="270510"/>
                <wp:effectExtent l="57150" t="38100" r="57150" b="91440"/>
                <wp:wrapNone/>
                <wp:docPr id="41" name="Rectángulo: esquinas redondeadas 41"/>
                <wp:cNvGraphicFramePr/>
                <a:graphic xmlns:a="http://schemas.openxmlformats.org/drawingml/2006/main">
                  <a:graphicData uri="http://schemas.microsoft.com/office/word/2010/wordprocessingShape">
                    <wps:wsp>
                      <wps:cNvSpPr/>
                      <wps:spPr>
                        <a:xfrm>
                          <a:off x="0" y="0"/>
                          <a:ext cx="6248648" cy="270510"/>
                        </a:xfrm>
                        <a:prstGeom prst="round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E67FD" id="Rectángulo: esquinas redondeadas 41" o:spid="_x0000_s1026" style="position:absolute;margin-left:-3.25pt;margin-top:-1.75pt;width:492pt;height:21.3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" fillcolor="#bfb1d0 [1623]" strokecolor="#795d9b [3047]">
                <v:fill color2="#ece7f1 [503]" rotate="t" angle="180" colors="0 #c9b5e8;22938f #d9cbee;1 #f0eaf9" focus="100%" type="gradient"/>
                <v:shadow on="t" color="black" opacity="24903f" origin=",.5" offset="0,.55556mm"/>
                <w10:wrap anchorx="margin"/>
              </v:roundrect>
            </w:pict>
          </mc:Fallback>
        </mc:AlternateContent>
      </w:r>
      <w:r w:rsidR="00BD0F47" w:rsidRPr="00BD0F47">
        <w:rPr>
          <w:rFonts w:asciiTheme="minorHAnsi" w:hAnsiTheme="minorHAnsi" w:cstheme="minorHAnsi"/>
          <w:b/>
          <w:sz w:val="22"/>
          <w:szCs w:val="22"/>
        </w:rPr>
        <w:t>4.3</w:t>
      </w:r>
      <w:r w:rsidR="00BD0F47">
        <w:rPr>
          <w:rFonts w:asciiTheme="minorHAnsi" w:hAnsiTheme="minorHAnsi" w:cstheme="minorHAnsi"/>
          <w:b/>
          <w:sz w:val="22"/>
          <w:szCs w:val="22"/>
          <w:u w:val="single"/>
        </w:rPr>
        <w:t xml:space="preserve"> </w:t>
      </w:r>
      <w:r w:rsidR="00F47954" w:rsidRPr="00F47954">
        <w:rPr>
          <w:rFonts w:asciiTheme="minorHAnsi" w:hAnsiTheme="minorHAnsi" w:cstheme="minorHAnsi"/>
          <w:b/>
          <w:sz w:val="22"/>
          <w:szCs w:val="22"/>
          <w:u w:val="single"/>
        </w:rPr>
        <w:t>MODELO PARA ACTIVIDADES SUBCONTRATADAS EN AEROPUERTOS</w:t>
      </w:r>
    </w:p>
    <w:p w14:paraId="2FEC2FB9" w14:textId="77777777" w:rsidR="00F03C58" w:rsidRDefault="00F03C58" w:rsidP="00A610F1">
      <w:pPr>
        <w:ind w:right="97"/>
        <w:rPr>
          <w:rFonts w:asciiTheme="minorHAnsi" w:hAnsiTheme="minorHAnsi" w:cstheme="minorHAnsi"/>
          <w:b/>
          <w:sz w:val="22"/>
          <w:szCs w:val="22"/>
        </w:rPr>
      </w:pPr>
    </w:p>
    <w:p w14:paraId="4D9623A8" w14:textId="77777777" w:rsidR="00F47954" w:rsidRDefault="00F47954" w:rsidP="00A610F1">
      <w:pPr>
        <w:ind w:right="97"/>
        <w:rPr>
          <w:rFonts w:asciiTheme="minorHAnsi" w:hAnsiTheme="minorHAnsi" w:cstheme="minorHAnsi"/>
          <w:b/>
          <w:sz w:val="22"/>
          <w:szCs w:val="22"/>
        </w:rPr>
      </w:pPr>
    </w:p>
    <w:tbl>
      <w:tblPr>
        <w:tblStyle w:val="Tablaconcuadrcula"/>
        <w:tblpPr w:leftFromText="141" w:rightFromText="141" w:vertAnchor="text" w:horzAnchor="margin" w:tblpY="-31"/>
        <w:tblW w:w="0" w:type="auto"/>
        <w:tblLook w:val="04A0" w:firstRow="1" w:lastRow="0" w:firstColumn="1" w:lastColumn="0" w:noHBand="0" w:noVBand="1"/>
      </w:tblPr>
      <w:tblGrid>
        <w:gridCol w:w="9344"/>
      </w:tblGrid>
      <w:tr w:rsidR="00F03C58" w:rsidRPr="00EF65B8" w14:paraId="548F2E13" w14:textId="77777777" w:rsidTr="00F03C58">
        <w:tc>
          <w:tcPr>
            <w:tcW w:w="9344" w:type="dxa"/>
          </w:tcPr>
          <w:p w14:paraId="2ACEA4A6" w14:textId="77777777" w:rsidR="00F03C58" w:rsidRPr="00EF65B8" w:rsidRDefault="00F03C58" w:rsidP="00F03C58">
            <w:pPr>
              <w:suppressAutoHyphens/>
              <w:spacing w:line="240" w:lineRule="atLeast"/>
              <w:jc w:val="center"/>
              <w:rPr>
                <w:rFonts w:ascii="Calibri" w:hAnsi="Calibri" w:cs="Calibri"/>
                <w:b/>
                <w:bCs/>
                <w:i/>
                <w:spacing w:val="-3"/>
                <w:sz w:val="22"/>
                <w:szCs w:val="22"/>
                <w:lang w:val="es-ES_tradnl"/>
              </w:rPr>
            </w:pPr>
            <w:r w:rsidRPr="00EF65B8">
              <w:rPr>
                <w:rFonts w:ascii="Calibri" w:hAnsi="Calibri" w:cs="Calibri"/>
                <w:b/>
                <w:bCs/>
                <w:i/>
                <w:spacing w:val="-3"/>
                <w:sz w:val="22"/>
                <w:szCs w:val="22"/>
                <w:lang w:val="es-ES_tradnl"/>
              </w:rPr>
              <w:t>Modelo 20</w:t>
            </w:r>
            <w:r>
              <w:rPr>
                <w:rFonts w:ascii="Calibri" w:hAnsi="Calibri" w:cs="Calibri"/>
                <w:b/>
                <w:bCs/>
                <w:i/>
                <w:spacing w:val="-3"/>
                <w:sz w:val="22"/>
                <w:szCs w:val="22"/>
                <w:lang w:val="es-ES_tradnl"/>
              </w:rPr>
              <w:t>-</w:t>
            </w:r>
            <w:r w:rsidRPr="00EF65B8">
              <w:rPr>
                <w:rFonts w:ascii="Calibri" w:hAnsi="Calibri" w:cs="Calibri"/>
                <w:b/>
                <w:bCs/>
                <w:i/>
                <w:spacing w:val="-3"/>
                <w:sz w:val="22"/>
                <w:szCs w:val="22"/>
                <w:lang w:val="es-ES_tradnl"/>
              </w:rPr>
              <w:t>06 CPA</w:t>
            </w:r>
            <w:r>
              <w:rPr>
                <w:rFonts w:ascii="Calibri" w:hAnsi="Calibri" w:cs="Calibri"/>
                <w:b/>
                <w:bCs/>
                <w:i/>
                <w:spacing w:val="-3"/>
                <w:sz w:val="22"/>
                <w:szCs w:val="22"/>
                <w:lang w:val="es-ES_tradnl"/>
              </w:rPr>
              <w:t>ERO</w:t>
            </w:r>
            <w:r w:rsidRPr="00EF65B8">
              <w:rPr>
                <w:rFonts w:ascii="Calibri" w:hAnsi="Calibri" w:cs="Calibri"/>
                <w:b/>
                <w:bCs/>
                <w:i/>
                <w:spacing w:val="-3"/>
                <w:sz w:val="22"/>
                <w:szCs w:val="22"/>
                <w:lang w:val="es-ES_tradnl"/>
              </w:rPr>
              <w:t xml:space="preserve"> condiciones particulares A</w:t>
            </w:r>
            <w:r>
              <w:rPr>
                <w:rFonts w:ascii="Calibri" w:hAnsi="Calibri" w:cs="Calibri"/>
                <w:b/>
                <w:bCs/>
                <w:i/>
                <w:spacing w:val="-3"/>
                <w:sz w:val="22"/>
                <w:szCs w:val="22"/>
                <w:lang w:val="es-ES_tradnl"/>
              </w:rPr>
              <w:t>EROPUERTOS</w:t>
            </w:r>
          </w:p>
        </w:tc>
      </w:tr>
    </w:tbl>
    <w:p w14:paraId="19151452" w14:textId="77777777" w:rsidR="00B94EC7" w:rsidRPr="00B3341F" w:rsidRDefault="00B94EC7" w:rsidP="00B94EC7">
      <w:pPr>
        <w:suppressAutoHyphens/>
        <w:spacing w:line="240" w:lineRule="atLeast"/>
        <w:jc w:val="both"/>
        <w:rPr>
          <w:rFonts w:ascii="Calibri" w:hAnsi="Calibri" w:cs="Calibri"/>
          <w:b/>
          <w:bCs/>
          <w:i/>
          <w:color w:val="00B0F0"/>
          <w:spacing w:val="-3"/>
          <w:sz w:val="22"/>
          <w:szCs w:val="22"/>
          <w:lang w:val="es-ES_tradnl"/>
        </w:rPr>
      </w:pPr>
      <w:r w:rsidRPr="00B3341F">
        <w:rPr>
          <w:rFonts w:ascii="Calibri" w:hAnsi="Calibri" w:cs="Calibri"/>
          <w:b/>
          <w:bCs/>
          <w:i/>
          <w:color w:val="00B0F0"/>
          <w:spacing w:val="-3"/>
          <w:sz w:val="22"/>
          <w:szCs w:val="22"/>
          <w:lang w:val="es-ES_tradnl"/>
        </w:rPr>
        <w:lastRenderedPageBreak/>
        <w:t xml:space="preserve">(Las notas en </w:t>
      </w:r>
      <w:r>
        <w:rPr>
          <w:rFonts w:ascii="Calibri" w:hAnsi="Calibri" w:cs="Calibri"/>
          <w:b/>
          <w:bCs/>
          <w:i/>
          <w:color w:val="00B0F0"/>
          <w:spacing w:val="-3"/>
          <w:sz w:val="22"/>
          <w:szCs w:val="22"/>
          <w:lang w:val="es-ES_tradnl"/>
        </w:rPr>
        <w:t>azul</w:t>
      </w:r>
      <w:r w:rsidRPr="00B3341F">
        <w:rPr>
          <w:rFonts w:ascii="Calibri" w:hAnsi="Calibri" w:cs="Calibri"/>
          <w:b/>
          <w:bCs/>
          <w:i/>
          <w:color w:val="00B0F0"/>
          <w:spacing w:val="-3"/>
          <w:sz w:val="22"/>
          <w:szCs w:val="22"/>
          <w:lang w:val="es-ES_tradnl"/>
        </w:rPr>
        <w:t xml:space="preserve"> son observaciones sobre el apartado inmediatamente anterior; no están escritas para ser reproducidas en la póliza).</w:t>
      </w:r>
    </w:p>
    <w:p w14:paraId="58B95AF7" w14:textId="77777777" w:rsidR="00B94EC7" w:rsidRPr="00B3341F" w:rsidRDefault="00B94EC7" w:rsidP="00B94EC7">
      <w:pPr>
        <w:suppressAutoHyphens/>
        <w:spacing w:line="240" w:lineRule="atLeast"/>
        <w:jc w:val="both"/>
        <w:rPr>
          <w:rFonts w:ascii="Calibri" w:hAnsi="Calibri" w:cs="Calibri"/>
          <w:b/>
          <w:bCs/>
          <w:i/>
          <w:color w:val="00B0F0"/>
          <w:spacing w:val="-3"/>
          <w:sz w:val="22"/>
          <w:szCs w:val="22"/>
          <w:lang w:val="es-ES_tradnl"/>
        </w:rPr>
      </w:pPr>
      <w:r w:rsidRPr="00B3341F">
        <w:rPr>
          <w:rFonts w:ascii="Calibri" w:hAnsi="Calibri" w:cs="Calibri"/>
          <w:b/>
          <w:bCs/>
          <w:i/>
          <w:color w:val="00B0F0"/>
          <w:spacing w:val="-3"/>
          <w:sz w:val="22"/>
          <w:szCs w:val="22"/>
          <w:lang w:val="es-ES_tradnl"/>
        </w:rPr>
        <w:t>(En la medida que lo aconseje el sistema de mecanización de cada compañía, pueden omitirse apartados que no tengan uso en la póliza concreta que se esté emitiendo; por ejemplo: en una póliza que garantice exclusivamente transporte puede omitirse cualquier referencia al centro asegurado, etc.)</w:t>
      </w:r>
    </w:p>
    <w:p w14:paraId="59E39304" w14:textId="77777777" w:rsidR="00B94EC7" w:rsidRPr="0035427A" w:rsidRDefault="00B94EC7" w:rsidP="00B94EC7">
      <w:pPr>
        <w:suppressAutoHyphens/>
        <w:spacing w:line="240" w:lineRule="atLeast"/>
        <w:jc w:val="both"/>
        <w:rPr>
          <w:rFonts w:ascii="Calibri" w:hAnsi="Calibri" w:cs="Calibri"/>
          <w:sz w:val="22"/>
          <w:szCs w:val="22"/>
        </w:rPr>
      </w:pPr>
      <w:r w:rsidRPr="0035427A">
        <w:rPr>
          <w:rFonts w:ascii="Calibri" w:hAnsi="Calibri" w:cs="Calibri"/>
          <w:b/>
          <w:bCs/>
          <w:spacing w:val="-3"/>
          <w:sz w:val="22"/>
          <w:szCs w:val="22"/>
          <w:lang w:val="es-ES_tradnl"/>
        </w:rPr>
        <w:tab/>
      </w:r>
    </w:p>
    <w:p w14:paraId="0A8BDFC4" w14:textId="77777777" w:rsidR="00B94EC7" w:rsidRPr="0035427A" w:rsidRDefault="00B94EC7" w:rsidP="00B94EC7">
      <w:pPr>
        <w:pBdr>
          <w:top w:val="single" w:sz="4" w:space="1" w:color="auto"/>
          <w:left w:val="single" w:sz="4" w:space="1" w:color="auto"/>
          <w:bottom w:val="single" w:sz="4" w:space="1" w:color="auto"/>
          <w:right w:val="single" w:sz="4" w:space="1" w:color="auto"/>
        </w:pBdr>
        <w:shd w:val="clear" w:color="auto" w:fill="F3F3F3"/>
        <w:tabs>
          <w:tab w:val="center" w:pos="4513"/>
        </w:tabs>
        <w:suppressAutoHyphens/>
        <w:spacing w:line="240" w:lineRule="atLeast"/>
        <w:jc w:val="center"/>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SEGURO DE RESPONSABILIDAD MEDIOAMBIENTAL Y CIVIL POR CONTAMINACION.</w:t>
      </w:r>
    </w:p>
    <w:p w14:paraId="3314177A" w14:textId="77777777" w:rsidR="00B94EC7" w:rsidRDefault="00B94EC7" w:rsidP="00B94EC7">
      <w:pPr>
        <w:pBdr>
          <w:top w:val="single" w:sz="4" w:space="1" w:color="auto"/>
          <w:left w:val="single" w:sz="4" w:space="1" w:color="auto"/>
          <w:bottom w:val="single" w:sz="4" w:space="1" w:color="auto"/>
          <w:right w:val="single" w:sz="4" w:space="1" w:color="auto"/>
        </w:pBdr>
        <w:suppressAutoHyphens/>
        <w:spacing w:line="240" w:lineRule="atLeast"/>
        <w:jc w:val="center"/>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CONDICIONES PARTICULARES</w:t>
      </w:r>
    </w:p>
    <w:p w14:paraId="24D582C8" w14:textId="77777777" w:rsidR="00B94EC7" w:rsidRPr="0035427A" w:rsidRDefault="00B94EC7" w:rsidP="00B94EC7">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ASEGURADO:</w:t>
      </w:r>
    </w:p>
    <w:p w14:paraId="2E06F5DE" w14:textId="77777777" w:rsidR="00B94EC7" w:rsidRPr="0035427A" w:rsidRDefault="00B94EC7" w:rsidP="00B94EC7">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TOMADOR DEL SEGURO:</w:t>
      </w:r>
    </w:p>
    <w:p w14:paraId="5C131CDD" w14:textId="77777777" w:rsidR="00B94EC7" w:rsidRPr="0035427A" w:rsidRDefault="00B94EC7" w:rsidP="00B94EC7">
      <w:pPr>
        <w:suppressAutoHyphens/>
        <w:spacing w:line="240" w:lineRule="atLeast"/>
        <w:jc w:val="both"/>
        <w:rPr>
          <w:rFonts w:ascii="Calibri" w:hAnsi="Calibri" w:cs="Calibri"/>
          <w:b/>
          <w:bCs/>
          <w:spacing w:val="-3"/>
          <w:sz w:val="22"/>
          <w:szCs w:val="22"/>
          <w:lang w:val="es-ES_tradnl"/>
        </w:rPr>
      </w:pPr>
    </w:p>
    <w:p w14:paraId="6447349B" w14:textId="77777777" w:rsidR="00B94EC7" w:rsidRPr="0035427A" w:rsidRDefault="00B94EC7" w:rsidP="00B94EC7">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ACTIVIDAD ASEGURADA:</w:t>
      </w:r>
    </w:p>
    <w:p w14:paraId="1ABA14D9" w14:textId="2F1499B1" w:rsidR="00B94EC7" w:rsidRPr="0035427A" w:rsidRDefault="00B94EC7" w:rsidP="00B94EC7">
      <w:pPr>
        <w:suppressAutoHyphens/>
        <w:spacing w:line="240" w:lineRule="atLeast"/>
        <w:jc w:val="both"/>
        <w:rPr>
          <w:rFonts w:ascii="Calibri" w:hAnsi="Calibri" w:cs="Calibri"/>
          <w:b/>
          <w:bCs/>
          <w:spacing w:val="-3"/>
          <w:sz w:val="22"/>
          <w:szCs w:val="22"/>
          <w:lang w:val="es-ES_tradnl"/>
        </w:rPr>
      </w:pPr>
      <w:r>
        <w:rPr>
          <w:rFonts w:ascii="Calibri" w:hAnsi="Calibri" w:cs="Calibri"/>
          <w:b/>
          <w:bCs/>
          <w:spacing w:val="-3"/>
          <w:sz w:val="22"/>
          <w:szCs w:val="22"/>
          <w:lang w:val="es-ES_tradnl"/>
        </w:rPr>
        <w:t>AEROPUERTO</w:t>
      </w:r>
      <w:r w:rsidRPr="0035427A">
        <w:rPr>
          <w:rFonts w:ascii="Calibri" w:hAnsi="Calibri" w:cs="Calibri"/>
          <w:b/>
          <w:bCs/>
          <w:spacing w:val="-3"/>
          <w:sz w:val="22"/>
          <w:szCs w:val="22"/>
          <w:lang w:val="es-ES_tradnl"/>
        </w:rPr>
        <w:t xml:space="preserve">(S) ASEGURADO(S): </w:t>
      </w:r>
    </w:p>
    <w:p w14:paraId="6FBE89F1" w14:textId="77777777" w:rsidR="00B94EC7" w:rsidRPr="00EF65B8" w:rsidRDefault="00B94EC7" w:rsidP="00B94EC7">
      <w:pPr>
        <w:suppressAutoHyphens/>
        <w:spacing w:line="240" w:lineRule="atLeast"/>
        <w:jc w:val="both"/>
        <w:rPr>
          <w:rFonts w:ascii="Calibri" w:hAnsi="Calibri" w:cs="Calibri"/>
          <w:b/>
          <w:bCs/>
          <w:i/>
          <w:color w:val="00B0F0"/>
          <w:spacing w:val="-3"/>
          <w:sz w:val="22"/>
          <w:szCs w:val="22"/>
          <w:lang w:val="es-ES_tradnl"/>
        </w:rPr>
      </w:pPr>
      <w:r w:rsidRPr="00EF65B8">
        <w:rPr>
          <w:rFonts w:ascii="Calibri" w:hAnsi="Calibri" w:cs="Calibri"/>
          <w:b/>
          <w:bCs/>
          <w:i/>
          <w:color w:val="00B0F0"/>
          <w:spacing w:val="-3"/>
          <w:sz w:val="22"/>
          <w:szCs w:val="22"/>
          <w:lang w:val="es-ES_tradnl"/>
        </w:rPr>
        <w:t>- Dirección completa.</w:t>
      </w:r>
    </w:p>
    <w:p w14:paraId="7BBEDCD5" w14:textId="77777777" w:rsidR="00B94EC7" w:rsidRPr="00EF65B8" w:rsidRDefault="00B94EC7" w:rsidP="00B94EC7">
      <w:pPr>
        <w:suppressAutoHyphens/>
        <w:spacing w:line="240" w:lineRule="atLeast"/>
        <w:jc w:val="both"/>
        <w:rPr>
          <w:rFonts w:ascii="Calibri" w:hAnsi="Calibri" w:cs="Calibri"/>
          <w:b/>
          <w:bCs/>
          <w:i/>
          <w:color w:val="00B0F0"/>
          <w:spacing w:val="-3"/>
          <w:sz w:val="22"/>
          <w:szCs w:val="22"/>
          <w:lang w:val="es-ES_tradnl"/>
        </w:rPr>
      </w:pPr>
      <w:r w:rsidRPr="00EF65B8">
        <w:rPr>
          <w:rFonts w:ascii="Calibri" w:hAnsi="Calibri" w:cs="Calibri"/>
          <w:b/>
          <w:bCs/>
          <w:i/>
          <w:color w:val="00B0F0"/>
          <w:spacing w:val="-3"/>
          <w:sz w:val="22"/>
          <w:szCs w:val="22"/>
          <w:lang w:val="es-ES_tradnl"/>
        </w:rPr>
        <w:t>- Si son varios, se puede remitir a una relación que se hará en otro apartado.</w:t>
      </w:r>
    </w:p>
    <w:p w14:paraId="642AC200" w14:textId="77777777" w:rsidR="00B94EC7" w:rsidRPr="00EF65B8" w:rsidRDefault="00B94EC7" w:rsidP="00B94EC7">
      <w:pPr>
        <w:suppressAutoHyphens/>
        <w:spacing w:line="240" w:lineRule="atLeast"/>
        <w:jc w:val="both"/>
        <w:rPr>
          <w:rFonts w:ascii="Calibri" w:hAnsi="Calibri" w:cs="Calibri"/>
          <w:b/>
          <w:bCs/>
          <w:color w:val="00B0F0"/>
          <w:spacing w:val="-3"/>
          <w:sz w:val="22"/>
          <w:szCs w:val="22"/>
          <w:lang w:val="es-ES_tradnl"/>
        </w:rPr>
      </w:pPr>
      <w:r w:rsidRPr="00EF65B8">
        <w:rPr>
          <w:rFonts w:ascii="Calibri" w:hAnsi="Calibri" w:cs="Calibri"/>
          <w:b/>
          <w:bCs/>
          <w:i/>
          <w:color w:val="00B0F0"/>
          <w:spacing w:val="-3"/>
          <w:sz w:val="22"/>
          <w:szCs w:val="22"/>
          <w:lang w:val="es-ES_tradnl"/>
        </w:rPr>
        <w:t>- Si se trata de actividades itinerantes, este apartado no procede</w:t>
      </w:r>
      <w:r w:rsidRPr="00EF65B8">
        <w:rPr>
          <w:rFonts w:ascii="Calibri" w:hAnsi="Calibri" w:cs="Calibri"/>
          <w:b/>
          <w:bCs/>
          <w:color w:val="00B0F0"/>
          <w:spacing w:val="-3"/>
          <w:sz w:val="22"/>
          <w:szCs w:val="22"/>
          <w:lang w:val="es-ES_tradnl"/>
        </w:rPr>
        <w:t>.</w:t>
      </w:r>
    </w:p>
    <w:p w14:paraId="5761661F" w14:textId="77777777" w:rsidR="00B94EC7" w:rsidRPr="00A773EC" w:rsidRDefault="00B94EC7" w:rsidP="00B94EC7">
      <w:pPr>
        <w:suppressAutoHyphens/>
        <w:spacing w:line="240" w:lineRule="atLeast"/>
        <w:jc w:val="both"/>
        <w:rPr>
          <w:rFonts w:ascii="Calibri" w:hAnsi="Calibri" w:cs="Calibri"/>
          <w:b/>
          <w:bCs/>
          <w:i/>
          <w:strike/>
          <w:color w:val="FF0000"/>
          <w:spacing w:val="-3"/>
          <w:sz w:val="22"/>
          <w:szCs w:val="22"/>
          <w:lang w:val="es-ES_tradnl"/>
        </w:rPr>
      </w:pPr>
    </w:p>
    <w:p w14:paraId="4E979139" w14:textId="77777777" w:rsidR="00B94EC7" w:rsidRPr="00A773EC" w:rsidRDefault="00B94EC7" w:rsidP="00B94EC7">
      <w:pPr>
        <w:suppressAutoHyphens/>
        <w:spacing w:line="240" w:lineRule="atLeast"/>
        <w:jc w:val="both"/>
        <w:rPr>
          <w:rFonts w:ascii="Calibri" w:hAnsi="Calibri" w:cs="Calibri"/>
          <w:b/>
          <w:bCs/>
          <w:color w:val="FF0000"/>
          <w:spacing w:val="-3"/>
          <w:sz w:val="22"/>
          <w:szCs w:val="22"/>
          <w:lang w:val="es-ES_tradnl"/>
        </w:rPr>
      </w:pPr>
    </w:p>
    <w:p w14:paraId="27AB0902" w14:textId="77777777" w:rsidR="00B94EC7" w:rsidRPr="00555641" w:rsidRDefault="00B94EC7" w:rsidP="00B94EC7">
      <w:pPr>
        <w:suppressAutoHyphens/>
        <w:spacing w:line="240" w:lineRule="atLeast"/>
        <w:jc w:val="both"/>
        <w:rPr>
          <w:rFonts w:ascii="Calibri" w:hAnsi="Calibri" w:cs="Calibri"/>
          <w:b/>
          <w:bCs/>
          <w:color w:val="000000" w:themeColor="text1"/>
          <w:spacing w:val="-3"/>
          <w:sz w:val="22"/>
          <w:szCs w:val="22"/>
          <w:lang w:val="es-ES_tradnl"/>
        </w:rPr>
      </w:pPr>
      <w:r w:rsidRPr="00555641">
        <w:rPr>
          <w:rFonts w:ascii="Calibri" w:hAnsi="Calibri" w:cs="Calibri"/>
          <w:b/>
          <w:bCs/>
          <w:color w:val="000000" w:themeColor="text1"/>
          <w:spacing w:val="-3"/>
          <w:sz w:val="22"/>
          <w:szCs w:val="22"/>
          <w:lang w:val="es-ES_tradnl"/>
        </w:rPr>
        <w:t>¿SE INCLUYEN COMO ACTIVIDAD ASEGURADA LAS ACTIVIDADES COMPLEMENTARIAS SEGÚN QUEDAN DEFINIDAS EN LA POLIZA?  SI</w:t>
      </w:r>
      <w:r w:rsidRPr="00555641">
        <w:rPr>
          <w:rFonts w:ascii="Calibri" w:hAnsi="Calibri" w:cs="Calibri"/>
          <w:b/>
          <w:bCs/>
          <w:color w:val="000000" w:themeColor="text1"/>
          <w:spacing w:val="-3"/>
          <w:sz w:val="22"/>
          <w:szCs w:val="22"/>
          <w:lang w:val="es-ES_tradnl"/>
        </w:rPr>
        <w:fldChar w:fldCharType="begin"/>
      </w:r>
      <w:r w:rsidRPr="00555641">
        <w:rPr>
          <w:rFonts w:ascii="Calibri" w:hAnsi="Calibri" w:cs="Calibri"/>
          <w:b/>
          <w:bCs/>
          <w:color w:val="000000" w:themeColor="text1"/>
          <w:spacing w:val="-3"/>
          <w:sz w:val="22"/>
          <w:szCs w:val="22"/>
          <w:lang w:val="es-ES_tradnl"/>
        </w:rPr>
        <w:instrText xml:space="preserve">PRIVATE </w:instrText>
      </w:r>
      <w:r w:rsidRPr="00555641">
        <w:rPr>
          <w:rFonts w:ascii="Calibri" w:hAnsi="Calibri" w:cs="Calibri"/>
          <w:b/>
          <w:bCs/>
          <w:color w:val="000000" w:themeColor="text1"/>
          <w:spacing w:val="-3"/>
          <w:sz w:val="22"/>
          <w:szCs w:val="22"/>
          <w:lang w:val="es-ES_tradnl"/>
        </w:rPr>
        <w:fldChar w:fldCharType="end"/>
      </w:r>
    </w:p>
    <w:p w14:paraId="67854846" w14:textId="77777777" w:rsidR="00B94EC7" w:rsidRDefault="00B94EC7" w:rsidP="00B94EC7">
      <w:pPr>
        <w:suppressAutoHyphens/>
        <w:spacing w:line="240" w:lineRule="atLeast"/>
        <w:jc w:val="both"/>
        <w:rPr>
          <w:rFonts w:ascii="Calibri" w:hAnsi="Calibri" w:cs="Calibri"/>
          <w:b/>
          <w:bCs/>
          <w:spacing w:val="-3"/>
          <w:sz w:val="22"/>
          <w:szCs w:val="22"/>
          <w:lang w:val="es-ES_tradnl"/>
        </w:rPr>
      </w:pPr>
    </w:p>
    <w:p w14:paraId="7F328842" w14:textId="77777777" w:rsidR="00B94EC7" w:rsidRDefault="00B94EC7" w:rsidP="00B94EC7">
      <w:pPr>
        <w:suppressAutoHyphens/>
        <w:spacing w:line="240" w:lineRule="atLeast"/>
        <w:jc w:val="both"/>
        <w:rPr>
          <w:rFonts w:ascii="Calibri" w:hAnsi="Calibri" w:cs="Calibri"/>
          <w:b/>
          <w:bCs/>
          <w:spacing w:val="-3"/>
          <w:sz w:val="22"/>
          <w:szCs w:val="22"/>
          <w:lang w:val="es-ES_tradnl"/>
        </w:rPr>
      </w:pPr>
    </w:p>
    <w:p w14:paraId="50A23C38" w14:textId="77777777" w:rsidR="00B94EC7" w:rsidRPr="0035427A" w:rsidRDefault="00B94EC7" w:rsidP="00B94EC7">
      <w:pPr>
        <w:suppressAutoHyphens/>
        <w:spacing w:line="240" w:lineRule="atLeast"/>
        <w:jc w:val="both"/>
        <w:rPr>
          <w:rFonts w:ascii="Calibri" w:hAnsi="Calibri" w:cs="Calibri"/>
          <w:b/>
          <w:bCs/>
          <w:spacing w:val="-3"/>
          <w:sz w:val="22"/>
          <w:szCs w:val="22"/>
          <w:lang w:val="es-ES_tradnl"/>
        </w:rPr>
      </w:pPr>
    </w:p>
    <w:tbl>
      <w:tblPr>
        <w:tblStyle w:val="Tablaconcuadrcula"/>
        <w:tblpPr w:leftFromText="141" w:rightFromText="141" w:vertAnchor="text" w:tblpY="182"/>
        <w:tblW w:w="0" w:type="auto"/>
        <w:tblLook w:val="01E0" w:firstRow="1" w:lastRow="1" w:firstColumn="1" w:lastColumn="1" w:noHBand="0" w:noVBand="0"/>
      </w:tblPr>
      <w:tblGrid>
        <w:gridCol w:w="387"/>
        <w:gridCol w:w="3100"/>
        <w:gridCol w:w="2656"/>
        <w:gridCol w:w="3484"/>
      </w:tblGrid>
      <w:tr w:rsidR="00B94EC7" w:rsidRPr="0035427A" w14:paraId="558DFAE8" w14:textId="77777777" w:rsidTr="006278E7">
        <w:trPr>
          <w:cantSplit/>
        </w:trPr>
        <w:tc>
          <w:tcPr>
            <w:tcW w:w="0" w:type="auto"/>
            <w:shd w:val="clear" w:color="auto" w:fill="F3F3F3"/>
          </w:tcPr>
          <w:p w14:paraId="7AED0E13" w14:textId="77777777" w:rsidR="00B94EC7" w:rsidRPr="0035427A" w:rsidRDefault="00B94EC7" w:rsidP="006278E7">
            <w:pPr>
              <w:suppressAutoHyphens/>
              <w:spacing w:line="240" w:lineRule="atLeast"/>
              <w:jc w:val="both"/>
              <w:rPr>
                <w:rFonts w:ascii="Calibri" w:hAnsi="Calibri" w:cs="Calibri"/>
                <w:b/>
                <w:spacing w:val="-3"/>
                <w:sz w:val="22"/>
                <w:szCs w:val="22"/>
                <w:lang w:val="es-ES_tradnl"/>
              </w:rPr>
            </w:pPr>
          </w:p>
        </w:tc>
        <w:tc>
          <w:tcPr>
            <w:tcW w:w="0" w:type="auto"/>
            <w:shd w:val="clear" w:color="auto" w:fill="F3F3F3"/>
          </w:tcPr>
          <w:p w14:paraId="7341F805"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spacing w:val="-3"/>
                <w:sz w:val="22"/>
                <w:szCs w:val="22"/>
                <w:lang w:val="es-ES_tradnl"/>
              </w:rPr>
              <w:t>SEGUROS Y COBERTURAS</w:t>
            </w:r>
          </w:p>
        </w:tc>
        <w:tc>
          <w:tcPr>
            <w:tcW w:w="0" w:type="auto"/>
          </w:tcPr>
          <w:p w14:paraId="44D4C13E" w14:textId="77777777" w:rsidR="00B94EC7" w:rsidRPr="00555641" w:rsidRDefault="00B94EC7" w:rsidP="006278E7">
            <w:pPr>
              <w:suppressAutoHyphens/>
              <w:spacing w:line="240" w:lineRule="atLeast"/>
              <w:jc w:val="both"/>
              <w:rPr>
                <w:rFonts w:ascii="Calibri" w:hAnsi="Calibri" w:cs="Calibri"/>
                <w:b/>
                <w:bCs/>
                <w:spacing w:val="-3"/>
                <w:sz w:val="22"/>
                <w:szCs w:val="22"/>
                <w:lang w:val="es-ES_tradnl"/>
              </w:rPr>
            </w:pPr>
            <w:r w:rsidRPr="00555641">
              <w:rPr>
                <w:rFonts w:ascii="Calibri" w:hAnsi="Calibri" w:cs="Calibri"/>
                <w:b/>
                <w:bCs/>
                <w:spacing w:val="-3"/>
                <w:sz w:val="22"/>
                <w:szCs w:val="22"/>
                <w:lang w:val="es-ES_tradnl"/>
              </w:rPr>
              <w:t>Suma asegurada por siniestro y por anualidad de seguro, PARA CADA AEROPUERTO ASEGURADO.</w:t>
            </w:r>
          </w:p>
        </w:tc>
        <w:tc>
          <w:tcPr>
            <w:tcW w:w="0" w:type="auto"/>
          </w:tcPr>
          <w:p w14:paraId="310630E1"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r>
              <w:rPr>
                <w:rFonts w:ascii="Calibri" w:hAnsi="Calibri" w:cs="Calibri"/>
                <w:b/>
                <w:bCs/>
                <w:spacing w:val="-3"/>
                <w:sz w:val="22"/>
                <w:szCs w:val="22"/>
                <w:lang w:val="es-ES_tradnl"/>
              </w:rPr>
              <w:t>Observaciones</w:t>
            </w:r>
          </w:p>
        </w:tc>
      </w:tr>
      <w:tr w:rsidR="00B94EC7" w:rsidRPr="0035427A" w14:paraId="5606D859" w14:textId="77777777" w:rsidTr="006278E7">
        <w:trPr>
          <w:cantSplit/>
        </w:trPr>
        <w:tc>
          <w:tcPr>
            <w:tcW w:w="0" w:type="auto"/>
          </w:tcPr>
          <w:p w14:paraId="42DF87F3" w14:textId="77777777" w:rsidR="00B94EC7" w:rsidRPr="0035427A" w:rsidRDefault="00B94EC7" w:rsidP="006278E7">
            <w:pPr>
              <w:suppressAutoHyphens/>
              <w:spacing w:line="240" w:lineRule="atLeast"/>
              <w:jc w:val="both"/>
              <w:rPr>
                <w:rFonts w:ascii="Calibri" w:hAnsi="Calibri" w:cs="Calibri"/>
                <w:b/>
                <w:bCs/>
                <w:color w:val="000000"/>
                <w:sz w:val="22"/>
                <w:szCs w:val="22"/>
                <w:lang w:val="es-ES_tradnl"/>
              </w:rPr>
            </w:pPr>
            <w:r>
              <w:rPr>
                <w:rFonts w:ascii="Calibri" w:hAnsi="Calibri" w:cs="Calibri"/>
                <w:b/>
                <w:bCs/>
                <w:color w:val="000000"/>
                <w:sz w:val="22"/>
                <w:szCs w:val="22"/>
                <w:lang w:val="es-ES_tradnl"/>
              </w:rPr>
              <w:t>1.</w:t>
            </w:r>
          </w:p>
        </w:tc>
        <w:tc>
          <w:tcPr>
            <w:tcW w:w="0" w:type="auto"/>
          </w:tcPr>
          <w:p w14:paraId="146F3DD0"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r w:rsidRPr="004F394C">
              <w:rPr>
                <w:rFonts w:ascii="Calibri" w:hAnsi="Calibri" w:cs="Calibri"/>
                <w:b/>
                <w:bCs/>
                <w:color w:val="E36C0A" w:themeColor="accent6" w:themeShade="BF"/>
                <w:sz w:val="22"/>
                <w:szCs w:val="22"/>
                <w:lang w:val="es-ES_tradnl"/>
              </w:rPr>
              <w:t>SEGURO RESPONSABILIDAD MEDIOAMBIENTAL</w:t>
            </w:r>
          </w:p>
        </w:tc>
        <w:tc>
          <w:tcPr>
            <w:tcW w:w="0" w:type="auto"/>
          </w:tcPr>
          <w:p w14:paraId="0AA30173" w14:textId="77777777" w:rsidR="00B94EC7" w:rsidRPr="00555641" w:rsidRDefault="00B94EC7" w:rsidP="006278E7">
            <w:pPr>
              <w:suppressAutoHyphens/>
              <w:spacing w:line="240" w:lineRule="atLeast"/>
              <w:jc w:val="right"/>
              <w:rPr>
                <w:rFonts w:ascii="Calibri" w:hAnsi="Calibri" w:cs="Calibri"/>
                <w:b/>
                <w:bCs/>
                <w:spacing w:val="-3"/>
                <w:sz w:val="22"/>
                <w:szCs w:val="22"/>
                <w:lang w:val="es-ES_tradnl"/>
              </w:rPr>
            </w:pPr>
            <w:r w:rsidRPr="00555641">
              <w:rPr>
                <w:rFonts w:ascii="Calibri" w:hAnsi="Calibri" w:cs="Calibri"/>
                <w:b/>
                <w:bCs/>
                <w:spacing w:val="-3"/>
                <w:sz w:val="22"/>
                <w:szCs w:val="22"/>
                <w:lang w:val="es-ES_tradnl"/>
              </w:rPr>
              <w:t>____________€</w:t>
            </w:r>
          </w:p>
        </w:tc>
        <w:tc>
          <w:tcPr>
            <w:tcW w:w="0" w:type="auto"/>
          </w:tcPr>
          <w:p w14:paraId="2A7B44B0"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p>
        </w:tc>
      </w:tr>
      <w:tr w:rsidR="00B94EC7" w:rsidRPr="0035427A" w14:paraId="4EE64482" w14:textId="77777777" w:rsidTr="006278E7">
        <w:trPr>
          <w:cantSplit/>
        </w:trPr>
        <w:tc>
          <w:tcPr>
            <w:tcW w:w="0" w:type="auto"/>
          </w:tcPr>
          <w:p w14:paraId="5FA6A1F3" w14:textId="77777777" w:rsidR="00B94EC7" w:rsidRPr="0035427A" w:rsidRDefault="00B94EC7" w:rsidP="006278E7">
            <w:pPr>
              <w:suppressAutoHyphens/>
              <w:spacing w:line="240" w:lineRule="atLeast"/>
              <w:ind w:left="708"/>
              <w:jc w:val="both"/>
              <w:rPr>
                <w:rFonts w:ascii="Calibri" w:hAnsi="Calibri" w:cs="Calibri"/>
                <w:b/>
                <w:bCs/>
                <w:spacing w:val="-3"/>
                <w:sz w:val="22"/>
                <w:szCs w:val="22"/>
                <w:lang w:val="es-ES_tradnl"/>
              </w:rPr>
            </w:pPr>
          </w:p>
        </w:tc>
        <w:tc>
          <w:tcPr>
            <w:tcW w:w="0" w:type="auto"/>
          </w:tcPr>
          <w:p w14:paraId="169FDC65"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Gastos de prevención de un riesgo inminente y gastos de evitación de daño medioambiental</w:t>
            </w:r>
          </w:p>
        </w:tc>
        <w:tc>
          <w:tcPr>
            <w:tcW w:w="0" w:type="auto"/>
          </w:tcPr>
          <w:p w14:paraId="0DD6BE80" w14:textId="77777777" w:rsidR="00B94EC7" w:rsidRPr="00555641" w:rsidRDefault="00B94EC7" w:rsidP="006278E7">
            <w:pPr>
              <w:suppressAutoHyphens/>
              <w:spacing w:line="240" w:lineRule="atLeast"/>
              <w:jc w:val="right"/>
              <w:rPr>
                <w:rFonts w:ascii="Calibri" w:hAnsi="Calibri" w:cs="Calibri"/>
                <w:b/>
                <w:bCs/>
                <w:strike/>
                <w:spacing w:val="-3"/>
                <w:sz w:val="22"/>
                <w:szCs w:val="22"/>
                <w:lang w:val="es-ES_tradnl"/>
              </w:rPr>
            </w:pPr>
          </w:p>
          <w:p w14:paraId="0256E3A2" w14:textId="77777777" w:rsidR="00B94EC7" w:rsidRPr="00555641" w:rsidRDefault="00B94EC7" w:rsidP="006278E7">
            <w:pPr>
              <w:suppressAutoHyphens/>
              <w:spacing w:line="240" w:lineRule="atLeast"/>
              <w:jc w:val="right"/>
              <w:rPr>
                <w:rFonts w:ascii="Calibri" w:hAnsi="Calibri" w:cs="Calibri"/>
                <w:b/>
                <w:bCs/>
                <w:spacing w:val="-3"/>
                <w:sz w:val="22"/>
                <w:szCs w:val="22"/>
                <w:lang w:val="es-ES_tradnl"/>
              </w:rPr>
            </w:pPr>
            <w:r w:rsidRPr="00555641">
              <w:rPr>
                <w:rFonts w:ascii="Calibri" w:hAnsi="Calibri" w:cs="Calibri"/>
                <w:b/>
                <w:bCs/>
                <w:spacing w:val="-3"/>
                <w:sz w:val="22"/>
                <w:szCs w:val="22"/>
                <w:lang w:val="es-ES_tradnl"/>
              </w:rPr>
              <w:t>Incluidos</w:t>
            </w:r>
          </w:p>
        </w:tc>
        <w:tc>
          <w:tcPr>
            <w:tcW w:w="0" w:type="auto"/>
          </w:tcPr>
          <w:p w14:paraId="5A677AFE"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p>
        </w:tc>
      </w:tr>
      <w:tr w:rsidR="00B94EC7" w:rsidRPr="0035427A" w14:paraId="54FF5386" w14:textId="77777777" w:rsidTr="006278E7">
        <w:trPr>
          <w:cantSplit/>
        </w:trPr>
        <w:tc>
          <w:tcPr>
            <w:tcW w:w="0" w:type="auto"/>
          </w:tcPr>
          <w:p w14:paraId="72DEFEB9" w14:textId="77777777" w:rsidR="00B94EC7" w:rsidRPr="0035427A" w:rsidRDefault="00B94EC7" w:rsidP="006278E7">
            <w:pPr>
              <w:suppressAutoHyphens/>
              <w:spacing w:line="240" w:lineRule="atLeast"/>
              <w:ind w:left="708"/>
              <w:jc w:val="both"/>
              <w:rPr>
                <w:rFonts w:ascii="Calibri" w:hAnsi="Calibri" w:cs="Calibri"/>
                <w:b/>
                <w:bCs/>
                <w:spacing w:val="-3"/>
                <w:sz w:val="22"/>
                <w:szCs w:val="22"/>
              </w:rPr>
            </w:pPr>
          </w:p>
        </w:tc>
        <w:tc>
          <w:tcPr>
            <w:tcW w:w="0" w:type="auto"/>
          </w:tcPr>
          <w:p w14:paraId="6FDEF4B1"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rPr>
              <w:t>Gastos de reparación primaria, complementaria y compensatoria</w:t>
            </w:r>
          </w:p>
        </w:tc>
        <w:tc>
          <w:tcPr>
            <w:tcW w:w="0" w:type="auto"/>
          </w:tcPr>
          <w:p w14:paraId="575E234F" w14:textId="77777777" w:rsidR="00B94EC7" w:rsidRPr="00555641" w:rsidRDefault="00B94EC7" w:rsidP="006278E7">
            <w:pPr>
              <w:suppressAutoHyphens/>
              <w:spacing w:line="240" w:lineRule="atLeast"/>
              <w:jc w:val="right"/>
              <w:rPr>
                <w:rFonts w:ascii="Calibri" w:hAnsi="Calibri" w:cs="Calibri"/>
                <w:b/>
                <w:bCs/>
                <w:spacing w:val="-3"/>
                <w:sz w:val="22"/>
                <w:szCs w:val="22"/>
                <w:lang w:val="es-ES_tradnl"/>
              </w:rPr>
            </w:pPr>
            <w:r w:rsidRPr="00555641">
              <w:rPr>
                <w:rFonts w:ascii="Calibri" w:hAnsi="Calibri" w:cs="Calibri"/>
                <w:b/>
                <w:bCs/>
                <w:spacing w:val="-3"/>
                <w:sz w:val="22"/>
                <w:szCs w:val="22"/>
                <w:lang w:val="es-ES_tradnl"/>
              </w:rPr>
              <w:t xml:space="preserve">Incluidos </w:t>
            </w:r>
          </w:p>
        </w:tc>
        <w:tc>
          <w:tcPr>
            <w:tcW w:w="0" w:type="auto"/>
          </w:tcPr>
          <w:p w14:paraId="517D7506"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p>
        </w:tc>
      </w:tr>
      <w:tr w:rsidR="00B94EC7" w:rsidRPr="0035427A" w14:paraId="527B60AC" w14:textId="77777777" w:rsidTr="006278E7">
        <w:trPr>
          <w:cantSplit/>
        </w:trPr>
        <w:tc>
          <w:tcPr>
            <w:tcW w:w="0" w:type="auto"/>
          </w:tcPr>
          <w:p w14:paraId="62342E8B" w14:textId="77777777" w:rsidR="00B94EC7" w:rsidRPr="0035427A" w:rsidRDefault="00B94EC7" w:rsidP="006278E7">
            <w:pPr>
              <w:suppressAutoHyphens/>
              <w:spacing w:line="240" w:lineRule="atLeast"/>
              <w:ind w:left="708"/>
              <w:jc w:val="both"/>
              <w:rPr>
                <w:rFonts w:ascii="Calibri" w:hAnsi="Calibri" w:cs="Calibri"/>
                <w:b/>
                <w:bCs/>
                <w:spacing w:val="-3"/>
                <w:sz w:val="22"/>
                <w:szCs w:val="22"/>
              </w:rPr>
            </w:pPr>
          </w:p>
        </w:tc>
        <w:tc>
          <w:tcPr>
            <w:tcW w:w="0" w:type="auto"/>
          </w:tcPr>
          <w:p w14:paraId="06EA75CC" w14:textId="79BEA651" w:rsidR="00B94EC7" w:rsidRPr="0035427A" w:rsidRDefault="00B94EC7" w:rsidP="006278E7">
            <w:pPr>
              <w:suppressAutoHyphens/>
              <w:spacing w:line="240" w:lineRule="atLeast"/>
              <w:jc w:val="both"/>
              <w:rPr>
                <w:rFonts w:ascii="Calibri" w:hAnsi="Calibri" w:cs="Calibri"/>
                <w:b/>
                <w:bCs/>
                <w:spacing w:val="-3"/>
                <w:sz w:val="22"/>
                <w:szCs w:val="22"/>
              </w:rPr>
            </w:pPr>
            <w:r w:rsidRPr="00D15E3A">
              <w:rPr>
                <w:rFonts w:ascii="Calibri" w:hAnsi="Calibri" w:cs="Calibri"/>
                <w:b/>
                <w:bCs/>
                <w:spacing w:val="-3"/>
                <w:sz w:val="22"/>
                <w:szCs w:val="22"/>
                <w:lang w:val="es-ES_tradnl"/>
              </w:rPr>
              <w:t>Gastos para descontaminación del suelo ajen</w:t>
            </w:r>
            <w:r w:rsidR="00D81D62" w:rsidRPr="00D15E3A">
              <w:rPr>
                <w:rFonts w:ascii="Calibri" w:hAnsi="Calibri" w:cs="Calibri"/>
                <w:b/>
                <w:bCs/>
                <w:spacing w:val="-3"/>
                <w:sz w:val="22"/>
                <w:szCs w:val="22"/>
                <w:lang w:val="es-ES_tradnl"/>
              </w:rPr>
              <w:t>o</w:t>
            </w:r>
            <w:r w:rsidRPr="00D15E3A">
              <w:rPr>
                <w:rFonts w:ascii="Calibri" w:hAnsi="Calibri" w:cs="Calibri"/>
                <w:b/>
                <w:bCs/>
                <w:spacing w:val="-3"/>
                <w:sz w:val="22"/>
                <w:szCs w:val="22"/>
                <w:lang w:val="es-ES_tradnl"/>
              </w:rPr>
              <w:t xml:space="preserve"> al centro asegurado</w:t>
            </w:r>
          </w:p>
        </w:tc>
        <w:tc>
          <w:tcPr>
            <w:tcW w:w="0" w:type="auto"/>
          </w:tcPr>
          <w:p w14:paraId="6BB5CAC7" w14:textId="77777777" w:rsidR="00B94EC7" w:rsidRPr="00555641" w:rsidRDefault="00B94EC7" w:rsidP="006278E7">
            <w:pPr>
              <w:suppressAutoHyphens/>
              <w:spacing w:line="240" w:lineRule="atLeast"/>
              <w:jc w:val="right"/>
              <w:rPr>
                <w:rFonts w:ascii="Calibri" w:hAnsi="Calibri" w:cs="Calibri"/>
                <w:b/>
                <w:bCs/>
                <w:spacing w:val="-3"/>
                <w:sz w:val="22"/>
                <w:szCs w:val="22"/>
              </w:rPr>
            </w:pPr>
            <w:r w:rsidRPr="00555641">
              <w:rPr>
                <w:rFonts w:ascii="Calibri" w:hAnsi="Calibri" w:cs="Calibri"/>
                <w:b/>
                <w:bCs/>
                <w:spacing w:val="-3"/>
                <w:sz w:val="22"/>
                <w:szCs w:val="22"/>
              </w:rPr>
              <w:t>Incluidos</w:t>
            </w:r>
          </w:p>
        </w:tc>
        <w:tc>
          <w:tcPr>
            <w:tcW w:w="0" w:type="auto"/>
          </w:tcPr>
          <w:p w14:paraId="383132EC"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p>
        </w:tc>
      </w:tr>
      <w:tr w:rsidR="00B94EC7" w:rsidRPr="0035427A" w14:paraId="155C1B4C" w14:textId="77777777" w:rsidTr="006278E7">
        <w:trPr>
          <w:cantSplit/>
        </w:trPr>
        <w:tc>
          <w:tcPr>
            <w:tcW w:w="0" w:type="auto"/>
          </w:tcPr>
          <w:p w14:paraId="623897A0" w14:textId="77777777" w:rsidR="00B94EC7" w:rsidRPr="0035427A" w:rsidDel="00450DEA" w:rsidRDefault="00B94EC7" w:rsidP="006278E7">
            <w:pPr>
              <w:suppressAutoHyphens/>
              <w:spacing w:line="240" w:lineRule="atLeast"/>
              <w:ind w:left="708"/>
              <w:jc w:val="both"/>
              <w:rPr>
                <w:rFonts w:ascii="Calibri" w:hAnsi="Calibri" w:cs="Calibri"/>
                <w:b/>
                <w:bCs/>
                <w:spacing w:val="-3"/>
                <w:sz w:val="22"/>
                <w:szCs w:val="22"/>
                <w:highlight w:val="yellow"/>
                <w:lang w:val="es-ES_tradnl"/>
              </w:rPr>
            </w:pPr>
          </w:p>
        </w:tc>
        <w:tc>
          <w:tcPr>
            <w:tcW w:w="0" w:type="auto"/>
          </w:tcPr>
          <w:p w14:paraId="301DB99B" w14:textId="77777777" w:rsidR="00B94EC7" w:rsidRPr="0035427A" w:rsidRDefault="00B94EC7" w:rsidP="006278E7">
            <w:pPr>
              <w:suppressAutoHyphens/>
              <w:spacing w:line="240" w:lineRule="atLeast"/>
              <w:ind w:left="708"/>
              <w:jc w:val="both"/>
              <w:rPr>
                <w:rFonts w:ascii="Calibri" w:hAnsi="Calibri" w:cs="Calibri"/>
                <w:b/>
                <w:bCs/>
                <w:spacing w:val="-3"/>
                <w:sz w:val="22"/>
                <w:szCs w:val="22"/>
                <w:highlight w:val="yellow"/>
                <w:lang w:val="es-ES_tradnl"/>
              </w:rPr>
            </w:pPr>
          </w:p>
        </w:tc>
        <w:tc>
          <w:tcPr>
            <w:tcW w:w="0" w:type="auto"/>
          </w:tcPr>
          <w:p w14:paraId="424D552C" w14:textId="77777777" w:rsidR="00F03C58" w:rsidRDefault="00F03C58" w:rsidP="006278E7">
            <w:pPr>
              <w:suppressAutoHyphens/>
              <w:spacing w:line="240" w:lineRule="atLeast"/>
              <w:rPr>
                <w:rFonts w:ascii="Calibri" w:hAnsi="Calibri" w:cs="Calibri"/>
                <w:b/>
                <w:bCs/>
                <w:spacing w:val="-3"/>
                <w:sz w:val="22"/>
                <w:szCs w:val="22"/>
                <w:lang w:val="es-ES_tradnl"/>
              </w:rPr>
            </w:pPr>
          </w:p>
          <w:p w14:paraId="657E1A31" w14:textId="77777777" w:rsidR="00F03C58" w:rsidRDefault="00F03C58" w:rsidP="006278E7">
            <w:pPr>
              <w:suppressAutoHyphens/>
              <w:spacing w:line="240" w:lineRule="atLeast"/>
              <w:rPr>
                <w:rFonts w:ascii="Calibri" w:hAnsi="Calibri" w:cs="Calibri"/>
                <w:b/>
                <w:bCs/>
                <w:spacing w:val="-3"/>
                <w:sz w:val="22"/>
                <w:szCs w:val="22"/>
                <w:lang w:val="es-ES_tradnl"/>
              </w:rPr>
            </w:pPr>
          </w:p>
          <w:p w14:paraId="250601ED" w14:textId="77777777" w:rsidR="00F03C58" w:rsidRDefault="00F03C58" w:rsidP="006278E7">
            <w:pPr>
              <w:suppressAutoHyphens/>
              <w:spacing w:line="240" w:lineRule="atLeast"/>
              <w:rPr>
                <w:rFonts w:ascii="Calibri" w:hAnsi="Calibri" w:cs="Calibri"/>
                <w:b/>
                <w:bCs/>
                <w:spacing w:val="-3"/>
                <w:sz w:val="22"/>
                <w:szCs w:val="22"/>
                <w:lang w:val="es-ES_tradnl"/>
              </w:rPr>
            </w:pPr>
          </w:p>
          <w:p w14:paraId="6660D940" w14:textId="77777777" w:rsidR="00F03C58" w:rsidRDefault="00F03C58" w:rsidP="006278E7">
            <w:pPr>
              <w:suppressAutoHyphens/>
              <w:spacing w:line="240" w:lineRule="atLeast"/>
              <w:rPr>
                <w:rFonts w:ascii="Calibri" w:hAnsi="Calibri" w:cs="Calibri"/>
                <w:b/>
                <w:bCs/>
                <w:spacing w:val="-3"/>
                <w:sz w:val="22"/>
                <w:szCs w:val="22"/>
                <w:lang w:val="es-ES_tradnl"/>
              </w:rPr>
            </w:pPr>
          </w:p>
          <w:p w14:paraId="1195A283" w14:textId="77777777" w:rsidR="00F03C58" w:rsidRDefault="00F03C58" w:rsidP="006278E7">
            <w:pPr>
              <w:suppressAutoHyphens/>
              <w:spacing w:line="240" w:lineRule="atLeast"/>
              <w:rPr>
                <w:rFonts w:ascii="Calibri" w:hAnsi="Calibri" w:cs="Calibri"/>
                <w:b/>
                <w:bCs/>
                <w:spacing w:val="-3"/>
                <w:sz w:val="22"/>
                <w:szCs w:val="22"/>
                <w:lang w:val="es-ES_tradnl"/>
              </w:rPr>
            </w:pPr>
          </w:p>
          <w:p w14:paraId="68122A61" w14:textId="77777777" w:rsidR="00F03C58" w:rsidRDefault="00F03C58" w:rsidP="006278E7">
            <w:pPr>
              <w:suppressAutoHyphens/>
              <w:spacing w:line="240" w:lineRule="atLeast"/>
              <w:rPr>
                <w:rFonts w:ascii="Calibri" w:hAnsi="Calibri" w:cs="Calibri"/>
                <w:b/>
                <w:bCs/>
                <w:spacing w:val="-3"/>
                <w:sz w:val="22"/>
                <w:szCs w:val="22"/>
                <w:lang w:val="es-ES_tradnl"/>
              </w:rPr>
            </w:pPr>
          </w:p>
          <w:p w14:paraId="7D861911" w14:textId="77777777" w:rsidR="00F03C58" w:rsidRDefault="00F03C58" w:rsidP="006278E7">
            <w:pPr>
              <w:suppressAutoHyphens/>
              <w:spacing w:line="240" w:lineRule="atLeast"/>
              <w:rPr>
                <w:rFonts w:ascii="Calibri" w:hAnsi="Calibri" w:cs="Calibri"/>
                <w:b/>
                <w:bCs/>
                <w:spacing w:val="-3"/>
                <w:sz w:val="22"/>
                <w:szCs w:val="22"/>
                <w:lang w:val="es-ES_tradnl"/>
              </w:rPr>
            </w:pPr>
          </w:p>
          <w:p w14:paraId="74871523" w14:textId="77777777" w:rsidR="00F03C58" w:rsidRDefault="00F03C58" w:rsidP="006278E7">
            <w:pPr>
              <w:suppressAutoHyphens/>
              <w:spacing w:line="240" w:lineRule="atLeast"/>
              <w:rPr>
                <w:rFonts w:ascii="Calibri" w:hAnsi="Calibri" w:cs="Calibri"/>
                <w:b/>
                <w:bCs/>
                <w:spacing w:val="-3"/>
                <w:sz w:val="22"/>
                <w:szCs w:val="22"/>
                <w:lang w:val="es-ES_tradnl"/>
              </w:rPr>
            </w:pPr>
          </w:p>
          <w:p w14:paraId="7F663909" w14:textId="1C7CA307" w:rsidR="00B94EC7" w:rsidRPr="00555641" w:rsidRDefault="00B94EC7" w:rsidP="006278E7">
            <w:pPr>
              <w:suppressAutoHyphens/>
              <w:spacing w:line="240" w:lineRule="atLeast"/>
              <w:rPr>
                <w:rFonts w:ascii="Calibri" w:hAnsi="Calibri" w:cs="Calibri"/>
                <w:b/>
                <w:bCs/>
                <w:spacing w:val="-3"/>
                <w:sz w:val="22"/>
                <w:szCs w:val="22"/>
                <w:lang w:val="es-ES_tradnl"/>
              </w:rPr>
            </w:pPr>
            <w:r w:rsidRPr="00555641">
              <w:rPr>
                <w:rFonts w:ascii="Calibri" w:hAnsi="Calibri" w:cs="Calibri"/>
                <w:b/>
                <w:bCs/>
                <w:spacing w:val="-3"/>
                <w:sz w:val="22"/>
                <w:szCs w:val="22"/>
                <w:lang w:val="es-ES_tradnl"/>
              </w:rPr>
              <w:t>Suma asegurada por siniestro y por anualidad de seguro, PARA CADA AEROPUERTO ASEGURADO.</w:t>
            </w:r>
          </w:p>
        </w:tc>
        <w:tc>
          <w:tcPr>
            <w:tcW w:w="0" w:type="auto"/>
          </w:tcPr>
          <w:p w14:paraId="0FA70449" w14:textId="77777777" w:rsidR="00B94EC7" w:rsidRPr="0035427A" w:rsidRDefault="00B94EC7" w:rsidP="006278E7">
            <w:pPr>
              <w:suppressAutoHyphens/>
              <w:spacing w:line="240" w:lineRule="atLeast"/>
              <w:jc w:val="both"/>
              <w:rPr>
                <w:rFonts w:ascii="Calibri" w:hAnsi="Calibri" w:cs="Calibri"/>
                <w:b/>
                <w:bCs/>
                <w:spacing w:val="-3"/>
                <w:sz w:val="22"/>
                <w:szCs w:val="22"/>
                <w:highlight w:val="yellow"/>
                <w:lang w:val="es-ES_tradnl"/>
              </w:rPr>
            </w:pPr>
          </w:p>
        </w:tc>
      </w:tr>
      <w:tr w:rsidR="00B94EC7" w:rsidRPr="0035427A" w14:paraId="685CA4C4" w14:textId="77777777" w:rsidTr="006278E7">
        <w:trPr>
          <w:cantSplit/>
        </w:trPr>
        <w:tc>
          <w:tcPr>
            <w:tcW w:w="0" w:type="auto"/>
          </w:tcPr>
          <w:p w14:paraId="098FDD9F"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r>
              <w:rPr>
                <w:rFonts w:ascii="Calibri" w:hAnsi="Calibri" w:cs="Calibri"/>
                <w:b/>
                <w:bCs/>
                <w:spacing w:val="-3"/>
                <w:sz w:val="22"/>
                <w:szCs w:val="22"/>
                <w:lang w:val="es-ES_tradnl"/>
              </w:rPr>
              <w:lastRenderedPageBreak/>
              <w:t>2.</w:t>
            </w:r>
          </w:p>
        </w:tc>
        <w:tc>
          <w:tcPr>
            <w:tcW w:w="0" w:type="auto"/>
          </w:tcPr>
          <w:p w14:paraId="6F35DA46"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r w:rsidRPr="004F394C">
              <w:rPr>
                <w:rFonts w:ascii="Calibri" w:hAnsi="Calibri" w:cs="Calibri"/>
                <w:b/>
                <w:bCs/>
                <w:color w:val="943634" w:themeColor="accent2" w:themeShade="BF"/>
                <w:spacing w:val="-3"/>
                <w:sz w:val="22"/>
                <w:szCs w:val="22"/>
                <w:lang w:val="es-ES_tradnl"/>
              </w:rPr>
              <w:t>SEGURO DE RESPONSABILIDAD CIVIL POR CONTAMINACION</w:t>
            </w:r>
          </w:p>
        </w:tc>
        <w:tc>
          <w:tcPr>
            <w:tcW w:w="0" w:type="auto"/>
          </w:tcPr>
          <w:p w14:paraId="0003B482"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____________€</w:t>
            </w:r>
          </w:p>
          <w:p w14:paraId="2930831E"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No contratado</w:t>
            </w:r>
          </w:p>
        </w:tc>
        <w:tc>
          <w:tcPr>
            <w:tcW w:w="0" w:type="auto"/>
          </w:tcPr>
          <w:p w14:paraId="4522EFF7" w14:textId="77777777" w:rsidR="00B94EC7" w:rsidRPr="00EF65B8" w:rsidRDefault="00B94EC7" w:rsidP="006278E7">
            <w:pPr>
              <w:suppressAutoHyphens/>
              <w:spacing w:line="240" w:lineRule="atLeast"/>
              <w:jc w:val="both"/>
              <w:rPr>
                <w:rFonts w:ascii="Calibri" w:hAnsi="Calibri" w:cs="Calibri"/>
                <w:b/>
                <w:bCs/>
                <w:color w:val="00B0F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p>
        </w:tc>
      </w:tr>
      <w:tr w:rsidR="00B94EC7" w:rsidRPr="0035427A" w14:paraId="035873EC" w14:textId="77777777" w:rsidTr="006278E7">
        <w:trPr>
          <w:cantSplit/>
        </w:trPr>
        <w:tc>
          <w:tcPr>
            <w:tcW w:w="0" w:type="auto"/>
          </w:tcPr>
          <w:p w14:paraId="4529E70B" w14:textId="77777777" w:rsidR="00B94EC7" w:rsidRPr="0035427A" w:rsidRDefault="00B94EC7" w:rsidP="006278E7">
            <w:pPr>
              <w:suppressAutoHyphens/>
              <w:spacing w:line="240" w:lineRule="atLeast"/>
              <w:ind w:left="708"/>
              <w:jc w:val="both"/>
              <w:rPr>
                <w:rFonts w:ascii="Calibri" w:hAnsi="Calibri" w:cs="Calibri"/>
                <w:b/>
                <w:sz w:val="22"/>
                <w:szCs w:val="22"/>
              </w:rPr>
            </w:pPr>
          </w:p>
        </w:tc>
        <w:tc>
          <w:tcPr>
            <w:tcW w:w="0" w:type="auto"/>
          </w:tcPr>
          <w:p w14:paraId="739163CA"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r>
              <w:rPr>
                <w:rFonts w:ascii="Calibri" w:hAnsi="Calibri" w:cs="Calibri"/>
                <w:b/>
                <w:sz w:val="22"/>
                <w:szCs w:val="22"/>
              </w:rPr>
              <w:t>Subl</w:t>
            </w:r>
            <w:r w:rsidRPr="0035427A">
              <w:rPr>
                <w:rFonts w:ascii="Calibri" w:hAnsi="Calibri" w:cs="Calibri"/>
                <w:b/>
                <w:sz w:val="22"/>
                <w:szCs w:val="22"/>
              </w:rPr>
              <w:t>ímite de indemnización por trabajador</w:t>
            </w:r>
            <w:r w:rsidRPr="0035427A" w:rsidDel="00B72274">
              <w:rPr>
                <w:rFonts w:ascii="Calibri" w:hAnsi="Calibri" w:cs="Calibri"/>
                <w:b/>
                <w:bCs/>
                <w:color w:val="000000"/>
                <w:sz w:val="22"/>
                <w:szCs w:val="22"/>
                <w:lang w:val="es-ES_tradnl"/>
              </w:rPr>
              <w:t xml:space="preserve"> </w:t>
            </w:r>
            <w:r w:rsidRPr="0035427A">
              <w:rPr>
                <w:rFonts w:ascii="Calibri" w:hAnsi="Calibri" w:cs="Calibri"/>
                <w:b/>
                <w:bCs/>
                <w:color w:val="000000"/>
                <w:sz w:val="22"/>
                <w:szCs w:val="22"/>
                <w:lang w:val="es-ES_tradnl"/>
              </w:rPr>
              <w:t>(c</w:t>
            </w:r>
            <w:r w:rsidRPr="0035427A">
              <w:rPr>
                <w:rFonts w:ascii="Calibri" w:hAnsi="Calibri" w:cs="Calibri"/>
                <w:b/>
                <w:sz w:val="22"/>
                <w:szCs w:val="22"/>
              </w:rPr>
              <w:t>obertura de responsabilidad civil por accidentes de trabajo)</w:t>
            </w:r>
            <w:r w:rsidRPr="0035427A">
              <w:rPr>
                <w:rFonts w:ascii="Calibri" w:hAnsi="Calibri" w:cs="Calibri"/>
                <w:b/>
                <w:bCs/>
                <w:color w:val="000000"/>
                <w:sz w:val="22"/>
                <w:szCs w:val="22"/>
                <w:lang w:val="es-ES_tradnl"/>
              </w:rPr>
              <w:t>.</w:t>
            </w:r>
          </w:p>
        </w:tc>
        <w:tc>
          <w:tcPr>
            <w:tcW w:w="0" w:type="auto"/>
          </w:tcPr>
          <w:p w14:paraId="2BAE3192"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____________€</w:t>
            </w:r>
          </w:p>
          <w:p w14:paraId="54B08B2D"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No contratado</w:t>
            </w:r>
          </w:p>
        </w:tc>
        <w:tc>
          <w:tcPr>
            <w:tcW w:w="0" w:type="auto"/>
          </w:tcPr>
          <w:p w14:paraId="13D80EB9" w14:textId="77777777" w:rsidR="00B94EC7" w:rsidRPr="0035427A" w:rsidRDefault="00B94EC7" w:rsidP="006278E7">
            <w:pPr>
              <w:suppressAutoHyphens/>
              <w:spacing w:line="240" w:lineRule="atLeast"/>
              <w:jc w:val="both"/>
              <w:rPr>
                <w:rFonts w:ascii="Calibri" w:hAnsi="Calibri" w:cs="Calibri"/>
                <w:b/>
                <w:bCs/>
                <w:i/>
                <w:color w:val="FF000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r w:rsidRPr="00674567">
              <w:rPr>
                <w:rFonts w:ascii="Calibri" w:hAnsi="Calibri" w:cs="Calibri"/>
                <w:b/>
                <w:bCs/>
                <w:i/>
                <w:color w:val="00B0F0"/>
                <w:spacing w:val="-3"/>
                <w:sz w:val="22"/>
                <w:szCs w:val="22"/>
                <w:lang w:val="es-ES_tradnl"/>
              </w:rPr>
              <w:t>solo deben aparecer marcados en caso de que se contrate el SEGURO DE RESPONSABIILIDAD CIVIL POR CONTAMINACION.</w:t>
            </w:r>
          </w:p>
          <w:p w14:paraId="62B98CB9" w14:textId="77777777" w:rsidR="00B94EC7" w:rsidRPr="00EF65B8" w:rsidRDefault="00B94EC7" w:rsidP="006278E7">
            <w:pPr>
              <w:suppressAutoHyphens/>
              <w:spacing w:line="240" w:lineRule="atLeast"/>
              <w:jc w:val="both"/>
              <w:rPr>
                <w:rFonts w:ascii="Calibri" w:hAnsi="Calibri" w:cs="Calibri"/>
                <w:b/>
                <w:bCs/>
                <w:color w:val="00B0F0"/>
                <w:spacing w:val="-3"/>
                <w:sz w:val="22"/>
                <w:szCs w:val="22"/>
                <w:lang w:val="es-ES_tradnl"/>
              </w:rPr>
            </w:pPr>
          </w:p>
        </w:tc>
      </w:tr>
      <w:tr w:rsidR="00B94EC7" w:rsidRPr="0035427A" w14:paraId="61CECA9A" w14:textId="77777777" w:rsidTr="006278E7">
        <w:trPr>
          <w:cantSplit/>
        </w:trPr>
        <w:tc>
          <w:tcPr>
            <w:tcW w:w="0" w:type="auto"/>
          </w:tcPr>
          <w:p w14:paraId="7363C89F" w14:textId="77777777" w:rsidR="00B94EC7" w:rsidRDefault="00B94EC7" w:rsidP="006278E7">
            <w:pPr>
              <w:suppressAutoHyphens/>
              <w:spacing w:line="240" w:lineRule="atLeast"/>
              <w:rPr>
                <w:rFonts w:ascii="Calibri" w:hAnsi="Calibri" w:cs="Calibri"/>
                <w:b/>
                <w:bCs/>
                <w:color w:val="000000"/>
                <w:sz w:val="22"/>
                <w:szCs w:val="22"/>
              </w:rPr>
            </w:pPr>
          </w:p>
        </w:tc>
        <w:tc>
          <w:tcPr>
            <w:tcW w:w="0" w:type="auto"/>
          </w:tcPr>
          <w:p w14:paraId="56147C30" w14:textId="77777777" w:rsidR="00B94EC7" w:rsidRDefault="00B94EC7" w:rsidP="006278E7">
            <w:pPr>
              <w:suppressAutoHyphens/>
              <w:spacing w:line="240" w:lineRule="atLeast"/>
              <w:jc w:val="both"/>
              <w:rPr>
                <w:rFonts w:ascii="Calibri" w:hAnsi="Calibri" w:cs="Calibri"/>
                <w:b/>
                <w:bCs/>
                <w:color w:val="000000"/>
                <w:sz w:val="22"/>
                <w:szCs w:val="22"/>
              </w:rPr>
            </w:pPr>
            <w:r>
              <w:rPr>
                <w:rFonts w:ascii="Calibri" w:hAnsi="Calibri" w:cs="Calibri"/>
                <w:b/>
                <w:bCs/>
                <w:color w:val="000000"/>
                <w:sz w:val="22"/>
                <w:szCs w:val="22"/>
              </w:rPr>
              <w:t>Sublímite de indemnización para pérdidas de 3ºs por paralización por amenaza inminente.</w:t>
            </w:r>
          </w:p>
        </w:tc>
        <w:tc>
          <w:tcPr>
            <w:tcW w:w="0" w:type="auto"/>
          </w:tcPr>
          <w:p w14:paraId="6AED2429"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____________€</w:t>
            </w:r>
          </w:p>
          <w:p w14:paraId="26913A39"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No contratado</w:t>
            </w:r>
          </w:p>
        </w:tc>
        <w:tc>
          <w:tcPr>
            <w:tcW w:w="0" w:type="auto"/>
          </w:tcPr>
          <w:p w14:paraId="3EB260AB" w14:textId="77777777" w:rsidR="00A464C3" w:rsidRPr="0035427A" w:rsidRDefault="00A464C3" w:rsidP="00A464C3">
            <w:pPr>
              <w:suppressAutoHyphens/>
              <w:spacing w:line="240" w:lineRule="atLeast"/>
              <w:jc w:val="both"/>
              <w:rPr>
                <w:rFonts w:ascii="Calibri" w:hAnsi="Calibri" w:cs="Calibri"/>
                <w:b/>
                <w:bCs/>
                <w:i/>
                <w:color w:val="FF000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r w:rsidRPr="00674567">
              <w:rPr>
                <w:rFonts w:ascii="Calibri" w:hAnsi="Calibri" w:cs="Calibri"/>
                <w:b/>
                <w:bCs/>
                <w:i/>
                <w:color w:val="00B0F0"/>
                <w:spacing w:val="-3"/>
                <w:sz w:val="22"/>
                <w:szCs w:val="22"/>
                <w:lang w:val="es-ES_tradnl"/>
              </w:rPr>
              <w:t>solo deben aparecer marcados en caso de que se contrate el seguro de responsabilidad civil por contaminación.</w:t>
            </w:r>
          </w:p>
          <w:p w14:paraId="2C7363F7" w14:textId="77777777" w:rsidR="00B94EC7" w:rsidRPr="00EF65B8" w:rsidRDefault="00B94EC7" w:rsidP="006278E7">
            <w:pPr>
              <w:suppressAutoHyphens/>
              <w:spacing w:line="240" w:lineRule="atLeast"/>
              <w:jc w:val="both"/>
              <w:rPr>
                <w:rFonts w:ascii="Calibri" w:hAnsi="Calibri" w:cs="Calibri"/>
                <w:b/>
                <w:i/>
                <w:color w:val="00B0F0"/>
                <w:sz w:val="22"/>
                <w:szCs w:val="22"/>
                <w:lang w:val="es-ES_tradnl"/>
              </w:rPr>
            </w:pPr>
          </w:p>
        </w:tc>
      </w:tr>
      <w:tr w:rsidR="00B94EC7" w:rsidRPr="0035427A" w14:paraId="3E10157C" w14:textId="77777777" w:rsidTr="006278E7">
        <w:trPr>
          <w:cantSplit/>
        </w:trPr>
        <w:tc>
          <w:tcPr>
            <w:tcW w:w="0" w:type="auto"/>
          </w:tcPr>
          <w:p w14:paraId="553F67E9" w14:textId="77777777" w:rsidR="00B94EC7" w:rsidRDefault="00B94EC7" w:rsidP="006278E7">
            <w:pPr>
              <w:suppressAutoHyphens/>
              <w:spacing w:line="240" w:lineRule="atLeast"/>
              <w:rPr>
                <w:rFonts w:ascii="Calibri" w:hAnsi="Calibri" w:cs="Calibri"/>
                <w:b/>
                <w:bCs/>
                <w:color w:val="000000"/>
                <w:sz w:val="22"/>
                <w:szCs w:val="22"/>
              </w:rPr>
            </w:pPr>
          </w:p>
        </w:tc>
        <w:tc>
          <w:tcPr>
            <w:tcW w:w="0" w:type="auto"/>
          </w:tcPr>
          <w:p w14:paraId="7C823A0C" w14:textId="77777777" w:rsidR="00B94EC7" w:rsidRDefault="00B94EC7" w:rsidP="006278E7">
            <w:pPr>
              <w:suppressAutoHyphens/>
              <w:spacing w:line="240" w:lineRule="atLeast"/>
              <w:jc w:val="both"/>
              <w:rPr>
                <w:rFonts w:ascii="Calibri" w:hAnsi="Calibri" w:cs="Calibri"/>
                <w:b/>
                <w:bCs/>
                <w:color w:val="000000"/>
                <w:sz w:val="22"/>
                <w:szCs w:val="22"/>
              </w:rPr>
            </w:pPr>
            <w:r>
              <w:rPr>
                <w:rFonts w:ascii="Calibri" w:hAnsi="Calibri" w:cs="Calibri"/>
                <w:b/>
                <w:bCs/>
                <w:color w:val="000000"/>
                <w:sz w:val="22"/>
                <w:szCs w:val="22"/>
              </w:rPr>
              <w:t>CONDICIONES APLICABLES A LOS SEGUROS CONTRATADOS</w:t>
            </w:r>
          </w:p>
        </w:tc>
        <w:tc>
          <w:tcPr>
            <w:tcW w:w="0" w:type="auto"/>
          </w:tcPr>
          <w:p w14:paraId="2AF9C77C"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p>
        </w:tc>
        <w:tc>
          <w:tcPr>
            <w:tcW w:w="0" w:type="auto"/>
          </w:tcPr>
          <w:p w14:paraId="4B66B3E4" w14:textId="77777777" w:rsidR="00B94EC7" w:rsidRPr="00EF65B8" w:rsidRDefault="00B94EC7" w:rsidP="006278E7">
            <w:pPr>
              <w:suppressAutoHyphens/>
              <w:spacing w:line="240" w:lineRule="atLeast"/>
              <w:jc w:val="both"/>
              <w:rPr>
                <w:rFonts w:ascii="Calibri" w:hAnsi="Calibri" w:cs="Calibri"/>
                <w:b/>
                <w:i/>
                <w:color w:val="00B0F0"/>
                <w:sz w:val="22"/>
                <w:szCs w:val="22"/>
                <w:lang w:val="es-ES_tradnl"/>
              </w:rPr>
            </w:pPr>
          </w:p>
        </w:tc>
      </w:tr>
      <w:tr w:rsidR="00B94EC7" w:rsidRPr="0035427A" w14:paraId="00569310" w14:textId="77777777" w:rsidTr="006278E7">
        <w:trPr>
          <w:cantSplit/>
        </w:trPr>
        <w:tc>
          <w:tcPr>
            <w:tcW w:w="0" w:type="auto"/>
          </w:tcPr>
          <w:p w14:paraId="0A14FFDB" w14:textId="77777777" w:rsidR="00B94EC7" w:rsidRDefault="00B94EC7" w:rsidP="006278E7">
            <w:pPr>
              <w:suppressAutoHyphens/>
              <w:spacing w:line="240" w:lineRule="atLeast"/>
              <w:rPr>
                <w:rFonts w:ascii="Calibri" w:hAnsi="Calibri" w:cs="Calibri"/>
                <w:b/>
                <w:bCs/>
                <w:color w:val="000000"/>
                <w:sz w:val="22"/>
                <w:szCs w:val="22"/>
              </w:rPr>
            </w:pPr>
          </w:p>
        </w:tc>
        <w:tc>
          <w:tcPr>
            <w:tcW w:w="0" w:type="auto"/>
          </w:tcPr>
          <w:p w14:paraId="62A824D0" w14:textId="77777777" w:rsidR="00B94EC7" w:rsidRDefault="00B94EC7" w:rsidP="006278E7">
            <w:pPr>
              <w:suppressAutoHyphens/>
              <w:spacing w:line="240" w:lineRule="atLeast"/>
              <w:jc w:val="both"/>
              <w:rPr>
                <w:rFonts w:ascii="Calibri" w:hAnsi="Calibri" w:cs="Calibri"/>
                <w:b/>
                <w:bCs/>
                <w:color w:val="000000"/>
                <w:sz w:val="22"/>
                <w:szCs w:val="22"/>
              </w:rPr>
            </w:pPr>
            <w:r w:rsidRPr="0035427A">
              <w:rPr>
                <w:rFonts w:ascii="Calibri" w:hAnsi="Calibri" w:cs="Calibri"/>
                <w:b/>
                <w:bCs/>
                <w:color w:val="000000"/>
                <w:sz w:val="22"/>
                <w:szCs w:val="22"/>
              </w:rPr>
              <w:t>Gastos de defensa dirigida por el asegurador</w:t>
            </w:r>
          </w:p>
        </w:tc>
        <w:tc>
          <w:tcPr>
            <w:tcW w:w="0" w:type="auto"/>
          </w:tcPr>
          <w:p w14:paraId="67991880"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p>
        </w:tc>
        <w:tc>
          <w:tcPr>
            <w:tcW w:w="0" w:type="auto"/>
          </w:tcPr>
          <w:p w14:paraId="774DD7A3" w14:textId="4957FE90" w:rsidR="00B94EC7" w:rsidRPr="00EF65B8" w:rsidRDefault="00ED4ACA" w:rsidP="006278E7">
            <w:pPr>
              <w:suppressAutoHyphens/>
              <w:spacing w:line="240" w:lineRule="atLeast"/>
              <w:jc w:val="both"/>
              <w:rPr>
                <w:rFonts w:ascii="Calibri" w:hAnsi="Calibri" w:cs="Calibri"/>
                <w:b/>
                <w:i/>
                <w:color w:val="00B0F0"/>
                <w:sz w:val="22"/>
                <w:szCs w:val="22"/>
                <w:lang w:val="es-ES_tradnl"/>
              </w:rPr>
            </w:pPr>
            <w:r>
              <w:rPr>
                <w:rFonts w:ascii="Calibri" w:hAnsi="Calibri" w:cs="Calibri"/>
                <w:b/>
                <w:i/>
                <w:color w:val="00B0F0"/>
                <w:sz w:val="22"/>
                <w:szCs w:val="22"/>
                <w:lang w:val="es-ES_tradnl"/>
              </w:rPr>
              <w:t>Límite general de la póliza contratado para la RM o RCC</w:t>
            </w:r>
          </w:p>
        </w:tc>
      </w:tr>
      <w:tr w:rsidR="00B94EC7" w:rsidRPr="0035427A" w14:paraId="65F898B3" w14:textId="77777777" w:rsidTr="006278E7">
        <w:trPr>
          <w:cantSplit/>
        </w:trPr>
        <w:tc>
          <w:tcPr>
            <w:tcW w:w="0" w:type="auto"/>
          </w:tcPr>
          <w:p w14:paraId="14547042" w14:textId="77777777" w:rsidR="00B94EC7" w:rsidRDefault="00B94EC7" w:rsidP="006278E7">
            <w:pPr>
              <w:suppressAutoHyphens/>
              <w:spacing w:line="240" w:lineRule="atLeast"/>
              <w:rPr>
                <w:rFonts w:ascii="Calibri" w:hAnsi="Calibri" w:cs="Calibri"/>
                <w:b/>
                <w:bCs/>
                <w:color w:val="000000"/>
                <w:sz w:val="22"/>
                <w:szCs w:val="22"/>
              </w:rPr>
            </w:pPr>
          </w:p>
        </w:tc>
        <w:tc>
          <w:tcPr>
            <w:tcW w:w="0" w:type="auto"/>
          </w:tcPr>
          <w:p w14:paraId="0663443C" w14:textId="77777777" w:rsidR="00B94EC7" w:rsidRDefault="00B94EC7" w:rsidP="006278E7">
            <w:pPr>
              <w:suppressAutoHyphens/>
              <w:spacing w:line="240" w:lineRule="atLeast"/>
              <w:jc w:val="both"/>
              <w:rPr>
                <w:rFonts w:ascii="Calibri" w:hAnsi="Calibri" w:cs="Calibri"/>
                <w:b/>
                <w:bCs/>
                <w:color w:val="000000"/>
                <w:sz w:val="22"/>
                <w:szCs w:val="22"/>
              </w:rPr>
            </w:pPr>
            <w:r w:rsidRPr="003930B7">
              <w:rPr>
                <w:rFonts w:ascii="Calibri" w:hAnsi="Calibri" w:cs="Calibri"/>
                <w:b/>
                <w:bCs/>
                <w:color w:val="000000"/>
                <w:sz w:val="22"/>
                <w:szCs w:val="22"/>
              </w:rPr>
              <w:t>Sublímite</w:t>
            </w:r>
            <w:r>
              <w:rPr>
                <w:rFonts w:ascii="Calibri" w:hAnsi="Calibri" w:cs="Calibri"/>
                <w:b/>
                <w:bCs/>
                <w:color w:val="000000"/>
                <w:sz w:val="22"/>
                <w:szCs w:val="22"/>
              </w:rPr>
              <w:t xml:space="preserve"> EXCLUSIVAMENTE APLICABLE </w:t>
            </w:r>
            <w:r w:rsidRPr="003930B7">
              <w:rPr>
                <w:rFonts w:ascii="Calibri" w:hAnsi="Calibri" w:cs="Calibri"/>
                <w:b/>
                <w:bCs/>
                <w:color w:val="000000"/>
                <w:sz w:val="22"/>
                <w:szCs w:val="22"/>
              </w:rPr>
              <w:t xml:space="preserve">para gastos de defensa dirigida por el </w:t>
            </w:r>
            <w:r>
              <w:rPr>
                <w:rFonts w:ascii="Calibri" w:hAnsi="Calibri" w:cs="Calibri"/>
                <w:b/>
                <w:bCs/>
                <w:color w:val="000000"/>
                <w:sz w:val="22"/>
                <w:szCs w:val="22"/>
              </w:rPr>
              <w:t>ASEGURADO</w:t>
            </w:r>
          </w:p>
        </w:tc>
        <w:tc>
          <w:tcPr>
            <w:tcW w:w="0" w:type="auto"/>
          </w:tcPr>
          <w:p w14:paraId="293D72BE"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p>
        </w:tc>
        <w:tc>
          <w:tcPr>
            <w:tcW w:w="0" w:type="auto"/>
          </w:tcPr>
          <w:p w14:paraId="3567B0DB" w14:textId="77777777" w:rsidR="00B94EC7" w:rsidRPr="00EF65B8" w:rsidRDefault="00B94EC7" w:rsidP="006278E7">
            <w:pPr>
              <w:suppressAutoHyphens/>
              <w:spacing w:line="240" w:lineRule="atLeast"/>
              <w:jc w:val="both"/>
              <w:rPr>
                <w:rFonts w:ascii="Calibri" w:hAnsi="Calibri" w:cs="Calibri"/>
                <w:b/>
                <w:i/>
                <w:color w:val="00B0F0"/>
                <w:sz w:val="22"/>
                <w:szCs w:val="22"/>
                <w:lang w:val="es-ES_tradnl"/>
              </w:rPr>
            </w:pPr>
            <w:r>
              <w:rPr>
                <w:rFonts w:ascii="Calibri" w:hAnsi="Calibri" w:cs="Calibri"/>
                <w:b/>
                <w:i/>
                <w:color w:val="00B0F0"/>
                <w:sz w:val="22"/>
                <w:szCs w:val="22"/>
                <w:lang w:val="es-ES_tradnl"/>
              </w:rPr>
              <w:t>1% de la suma asegurada con un mínimo de 6.000 euros y un máximo de 30.000 euros.</w:t>
            </w:r>
          </w:p>
        </w:tc>
      </w:tr>
      <w:tr w:rsidR="00B94EC7" w:rsidRPr="0035427A" w14:paraId="2D9551E1" w14:textId="77777777" w:rsidTr="006278E7">
        <w:trPr>
          <w:cantSplit/>
        </w:trPr>
        <w:tc>
          <w:tcPr>
            <w:tcW w:w="0" w:type="auto"/>
          </w:tcPr>
          <w:p w14:paraId="0D06EE63" w14:textId="77777777" w:rsidR="00B94EC7" w:rsidRDefault="00B94EC7" w:rsidP="006278E7">
            <w:pPr>
              <w:suppressAutoHyphens/>
              <w:spacing w:line="240" w:lineRule="atLeast"/>
              <w:rPr>
                <w:rFonts w:ascii="Calibri" w:hAnsi="Calibri" w:cs="Calibri"/>
                <w:b/>
                <w:bCs/>
                <w:color w:val="000000"/>
                <w:sz w:val="22"/>
                <w:szCs w:val="22"/>
              </w:rPr>
            </w:pPr>
          </w:p>
        </w:tc>
        <w:tc>
          <w:tcPr>
            <w:tcW w:w="0" w:type="auto"/>
          </w:tcPr>
          <w:p w14:paraId="5DF3F9E5" w14:textId="77777777" w:rsidR="00B94EC7" w:rsidRPr="003930B7" w:rsidRDefault="00B94EC7" w:rsidP="006278E7">
            <w:pPr>
              <w:suppressAutoHyphens/>
              <w:spacing w:line="240" w:lineRule="atLeast"/>
              <w:jc w:val="both"/>
              <w:rPr>
                <w:rFonts w:ascii="Calibri" w:hAnsi="Calibri" w:cs="Calibri"/>
                <w:b/>
                <w:bCs/>
                <w:color w:val="000000"/>
                <w:sz w:val="22"/>
                <w:szCs w:val="22"/>
              </w:rPr>
            </w:pPr>
            <w:r>
              <w:rPr>
                <w:rFonts w:ascii="Calibri" w:hAnsi="Calibri" w:cs="Calibri"/>
                <w:b/>
                <w:bCs/>
                <w:color w:val="000000"/>
                <w:sz w:val="22"/>
                <w:szCs w:val="22"/>
              </w:rPr>
              <w:t xml:space="preserve">Franquicia por </w:t>
            </w:r>
            <w:r w:rsidRPr="0035427A">
              <w:rPr>
                <w:rFonts w:ascii="Calibri" w:hAnsi="Calibri" w:cs="Calibri"/>
                <w:b/>
                <w:bCs/>
                <w:color w:val="000000"/>
                <w:sz w:val="22"/>
                <w:szCs w:val="22"/>
              </w:rPr>
              <w:t>siniestro de Responsabilidad</w:t>
            </w:r>
            <w:r>
              <w:rPr>
                <w:rFonts w:ascii="Calibri" w:hAnsi="Calibri" w:cs="Calibri"/>
                <w:b/>
                <w:bCs/>
                <w:color w:val="000000"/>
                <w:sz w:val="22"/>
                <w:szCs w:val="22"/>
              </w:rPr>
              <w:t xml:space="preserve"> medioambiental y/o civil por contaminación</w:t>
            </w:r>
            <w:r w:rsidRPr="0035427A">
              <w:rPr>
                <w:rFonts w:ascii="Calibri" w:hAnsi="Calibri" w:cs="Calibri"/>
                <w:b/>
                <w:bCs/>
                <w:color w:val="000000"/>
                <w:sz w:val="22"/>
                <w:szCs w:val="22"/>
              </w:rPr>
              <w:t>.</w:t>
            </w:r>
          </w:p>
        </w:tc>
        <w:tc>
          <w:tcPr>
            <w:tcW w:w="0" w:type="auto"/>
          </w:tcPr>
          <w:p w14:paraId="73C6AD4A"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p>
        </w:tc>
        <w:tc>
          <w:tcPr>
            <w:tcW w:w="0" w:type="auto"/>
          </w:tcPr>
          <w:p w14:paraId="27F2EDB0" w14:textId="77777777" w:rsidR="00B94EC7" w:rsidRDefault="00B94EC7" w:rsidP="006278E7">
            <w:pPr>
              <w:suppressAutoHyphens/>
              <w:spacing w:line="240" w:lineRule="atLeast"/>
              <w:jc w:val="both"/>
              <w:rPr>
                <w:rFonts w:ascii="Calibri" w:hAnsi="Calibri" w:cs="Calibri"/>
                <w:b/>
                <w:i/>
                <w:color w:val="00B0F0"/>
                <w:sz w:val="22"/>
                <w:szCs w:val="22"/>
                <w:lang w:val="es-ES_tradnl"/>
              </w:rPr>
            </w:pPr>
          </w:p>
        </w:tc>
      </w:tr>
      <w:tr w:rsidR="00B94EC7" w:rsidRPr="0035427A" w14:paraId="1EDA985C" w14:textId="77777777" w:rsidTr="006278E7">
        <w:trPr>
          <w:cantSplit/>
        </w:trPr>
        <w:tc>
          <w:tcPr>
            <w:tcW w:w="0" w:type="auto"/>
          </w:tcPr>
          <w:p w14:paraId="5472EF84" w14:textId="77777777" w:rsidR="00B94EC7" w:rsidRDefault="00B94EC7" w:rsidP="006278E7">
            <w:pPr>
              <w:suppressAutoHyphens/>
              <w:spacing w:line="240" w:lineRule="atLeast"/>
              <w:rPr>
                <w:rFonts w:ascii="Calibri" w:hAnsi="Calibri" w:cs="Calibri"/>
                <w:b/>
                <w:bCs/>
                <w:color w:val="000000"/>
                <w:sz w:val="22"/>
                <w:szCs w:val="22"/>
              </w:rPr>
            </w:pPr>
          </w:p>
        </w:tc>
        <w:tc>
          <w:tcPr>
            <w:tcW w:w="0" w:type="auto"/>
          </w:tcPr>
          <w:p w14:paraId="585B7F6E" w14:textId="77777777" w:rsidR="00B94EC7" w:rsidRDefault="00B94EC7" w:rsidP="006278E7">
            <w:pPr>
              <w:suppressAutoHyphens/>
              <w:spacing w:line="240" w:lineRule="atLeast"/>
              <w:jc w:val="both"/>
              <w:rPr>
                <w:b/>
                <w:bCs/>
                <w:color w:val="000000"/>
                <w:sz w:val="20"/>
                <w:szCs w:val="20"/>
              </w:rPr>
            </w:pPr>
            <w:r>
              <w:rPr>
                <w:b/>
                <w:bCs/>
                <w:color w:val="000000"/>
                <w:sz w:val="20"/>
                <w:szCs w:val="20"/>
              </w:rPr>
              <w:t>Prolongación efecto por finalización de la actividad</w:t>
            </w:r>
          </w:p>
        </w:tc>
        <w:tc>
          <w:tcPr>
            <w:tcW w:w="0" w:type="auto"/>
          </w:tcPr>
          <w:p w14:paraId="49348F0E" w14:textId="77777777" w:rsidR="00B94EC7" w:rsidRDefault="00B94EC7" w:rsidP="006278E7">
            <w:pPr>
              <w:suppressAutoHyphens/>
              <w:spacing w:line="240" w:lineRule="atLeast"/>
              <w:jc w:val="right"/>
              <w:rPr>
                <w:b/>
                <w:bCs/>
                <w:color w:val="000000"/>
                <w:sz w:val="20"/>
                <w:szCs w:val="20"/>
              </w:rPr>
            </w:pPr>
            <w:r>
              <w:rPr>
                <w:b/>
                <w:bCs/>
                <w:color w:val="000000"/>
                <w:sz w:val="20"/>
                <w:szCs w:val="20"/>
              </w:rPr>
              <w:t>No</w:t>
            </w:r>
          </w:p>
        </w:tc>
        <w:tc>
          <w:tcPr>
            <w:tcW w:w="0" w:type="auto"/>
          </w:tcPr>
          <w:p w14:paraId="0060DBBD" w14:textId="77777777" w:rsidR="00B94EC7" w:rsidRPr="00EF65B8" w:rsidRDefault="00B94EC7" w:rsidP="006278E7">
            <w:pPr>
              <w:suppressAutoHyphens/>
              <w:spacing w:line="240" w:lineRule="atLeast"/>
              <w:jc w:val="both"/>
              <w:rPr>
                <w:rFonts w:ascii="Calibri" w:hAnsi="Calibri" w:cs="Calibri"/>
                <w:b/>
                <w:i/>
                <w:color w:val="00B0F0"/>
                <w:sz w:val="22"/>
                <w:szCs w:val="22"/>
                <w:lang w:val="es-ES_tradnl"/>
              </w:rPr>
            </w:pPr>
          </w:p>
        </w:tc>
      </w:tr>
      <w:tr w:rsidR="00B94EC7" w:rsidRPr="0035427A" w14:paraId="56711E50" w14:textId="77777777" w:rsidTr="006278E7">
        <w:trPr>
          <w:cantSplit/>
        </w:trPr>
        <w:tc>
          <w:tcPr>
            <w:tcW w:w="0" w:type="auto"/>
          </w:tcPr>
          <w:p w14:paraId="4313CBD4" w14:textId="77777777" w:rsidR="00B94EC7" w:rsidRDefault="00B94EC7" w:rsidP="006278E7">
            <w:pPr>
              <w:suppressAutoHyphens/>
              <w:spacing w:line="240" w:lineRule="atLeast"/>
              <w:rPr>
                <w:rFonts w:ascii="Calibri" w:hAnsi="Calibri" w:cs="Calibri"/>
                <w:b/>
                <w:bCs/>
                <w:color w:val="000000"/>
                <w:sz w:val="22"/>
                <w:szCs w:val="22"/>
              </w:rPr>
            </w:pPr>
          </w:p>
        </w:tc>
        <w:tc>
          <w:tcPr>
            <w:tcW w:w="0" w:type="auto"/>
          </w:tcPr>
          <w:p w14:paraId="697F5409" w14:textId="77777777" w:rsidR="00B94EC7" w:rsidRDefault="00B94EC7" w:rsidP="006278E7">
            <w:pPr>
              <w:suppressAutoHyphens/>
              <w:spacing w:line="240" w:lineRule="atLeast"/>
              <w:jc w:val="both"/>
              <w:rPr>
                <w:b/>
                <w:bCs/>
                <w:color w:val="000000"/>
                <w:sz w:val="20"/>
                <w:szCs w:val="20"/>
              </w:rPr>
            </w:pPr>
            <w:r>
              <w:rPr>
                <w:b/>
                <w:bCs/>
                <w:color w:val="000000"/>
                <w:sz w:val="20"/>
                <w:szCs w:val="20"/>
              </w:rPr>
              <w:t>Transporte, actividad complementaria</w:t>
            </w:r>
          </w:p>
        </w:tc>
        <w:tc>
          <w:tcPr>
            <w:tcW w:w="0" w:type="auto"/>
          </w:tcPr>
          <w:p w14:paraId="54C7DD2C" w14:textId="77777777" w:rsidR="00B94EC7" w:rsidRDefault="00B94EC7" w:rsidP="006278E7">
            <w:pPr>
              <w:suppressAutoHyphens/>
              <w:spacing w:line="240" w:lineRule="atLeast"/>
              <w:jc w:val="right"/>
              <w:rPr>
                <w:b/>
                <w:bCs/>
                <w:color w:val="000000"/>
                <w:sz w:val="20"/>
                <w:szCs w:val="20"/>
              </w:rPr>
            </w:pPr>
            <w:r>
              <w:rPr>
                <w:b/>
                <w:bCs/>
                <w:color w:val="000000"/>
                <w:sz w:val="20"/>
                <w:szCs w:val="20"/>
              </w:rPr>
              <w:t>Incluido</w:t>
            </w:r>
          </w:p>
        </w:tc>
        <w:tc>
          <w:tcPr>
            <w:tcW w:w="0" w:type="auto"/>
          </w:tcPr>
          <w:p w14:paraId="127CBD26" w14:textId="77777777" w:rsidR="00B94EC7" w:rsidRPr="00EF65B8" w:rsidRDefault="00B94EC7" w:rsidP="006278E7">
            <w:pPr>
              <w:suppressAutoHyphens/>
              <w:spacing w:line="240" w:lineRule="atLeast"/>
              <w:jc w:val="both"/>
              <w:rPr>
                <w:rFonts w:ascii="Calibri" w:hAnsi="Calibri" w:cs="Calibri"/>
                <w:b/>
                <w:i/>
                <w:color w:val="00B0F0"/>
                <w:sz w:val="22"/>
                <w:szCs w:val="22"/>
                <w:lang w:val="es-ES_tradnl"/>
              </w:rPr>
            </w:pPr>
          </w:p>
        </w:tc>
      </w:tr>
      <w:tr w:rsidR="00B94EC7" w:rsidRPr="0035427A" w14:paraId="6CEEFBA3" w14:textId="77777777" w:rsidTr="006278E7">
        <w:trPr>
          <w:cantSplit/>
        </w:trPr>
        <w:tc>
          <w:tcPr>
            <w:tcW w:w="0" w:type="auto"/>
          </w:tcPr>
          <w:p w14:paraId="4CA4D627" w14:textId="77777777" w:rsidR="00B94EC7" w:rsidRDefault="00B94EC7" w:rsidP="006278E7">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3.</w:t>
            </w:r>
          </w:p>
        </w:tc>
        <w:tc>
          <w:tcPr>
            <w:tcW w:w="0" w:type="auto"/>
          </w:tcPr>
          <w:p w14:paraId="6AB87001" w14:textId="77777777" w:rsidR="00B94EC7" w:rsidRDefault="00B94EC7" w:rsidP="006278E7">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COSTE DEL SEGURO</w:t>
            </w:r>
          </w:p>
        </w:tc>
        <w:tc>
          <w:tcPr>
            <w:tcW w:w="0" w:type="auto"/>
          </w:tcPr>
          <w:p w14:paraId="40ADCE66"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p>
        </w:tc>
        <w:tc>
          <w:tcPr>
            <w:tcW w:w="0" w:type="auto"/>
          </w:tcPr>
          <w:p w14:paraId="66D3F871" w14:textId="77777777" w:rsidR="00B94EC7" w:rsidRPr="00EF65B8" w:rsidRDefault="00B94EC7" w:rsidP="006278E7">
            <w:pPr>
              <w:suppressAutoHyphens/>
              <w:spacing w:line="240" w:lineRule="atLeast"/>
              <w:jc w:val="both"/>
              <w:rPr>
                <w:rFonts w:ascii="Calibri" w:hAnsi="Calibri" w:cs="Calibri"/>
                <w:b/>
                <w:i/>
                <w:color w:val="00B0F0"/>
                <w:sz w:val="22"/>
                <w:szCs w:val="22"/>
                <w:lang w:val="es-ES_tradnl"/>
              </w:rPr>
            </w:pPr>
          </w:p>
        </w:tc>
      </w:tr>
      <w:tr w:rsidR="00B94EC7" w:rsidRPr="0035427A" w14:paraId="5C8935E2" w14:textId="77777777" w:rsidTr="006278E7">
        <w:trPr>
          <w:cantSplit/>
        </w:trPr>
        <w:tc>
          <w:tcPr>
            <w:tcW w:w="0" w:type="auto"/>
          </w:tcPr>
          <w:p w14:paraId="27388E55" w14:textId="77777777" w:rsidR="00B94EC7" w:rsidRPr="0035427A" w:rsidRDefault="00B94EC7" w:rsidP="006278E7">
            <w:pPr>
              <w:suppressAutoHyphens/>
              <w:spacing w:line="240" w:lineRule="atLeast"/>
              <w:jc w:val="center"/>
              <w:rPr>
                <w:rFonts w:ascii="Calibri" w:hAnsi="Calibri" w:cs="Calibri"/>
                <w:b/>
                <w:bCs/>
                <w:color w:val="000000"/>
                <w:sz w:val="22"/>
                <w:szCs w:val="22"/>
              </w:rPr>
            </w:pPr>
          </w:p>
        </w:tc>
        <w:tc>
          <w:tcPr>
            <w:tcW w:w="0" w:type="auto"/>
          </w:tcPr>
          <w:p w14:paraId="3FB91EEE" w14:textId="77777777" w:rsidR="00B94EC7" w:rsidRPr="0035427A" w:rsidRDefault="00B94EC7" w:rsidP="006278E7">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Prima anual de reaseguro</w:t>
            </w:r>
          </w:p>
        </w:tc>
        <w:tc>
          <w:tcPr>
            <w:tcW w:w="0" w:type="auto"/>
          </w:tcPr>
          <w:p w14:paraId="3BE47850"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p>
        </w:tc>
        <w:tc>
          <w:tcPr>
            <w:tcW w:w="0" w:type="auto"/>
          </w:tcPr>
          <w:p w14:paraId="46E86576" w14:textId="77777777" w:rsidR="00B94EC7" w:rsidRPr="0035427A" w:rsidRDefault="00B94EC7" w:rsidP="006278E7">
            <w:pPr>
              <w:suppressAutoHyphens/>
              <w:spacing w:line="240" w:lineRule="atLeast"/>
              <w:jc w:val="both"/>
              <w:rPr>
                <w:rFonts w:ascii="Calibri" w:hAnsi="Calibri" w:cs="Calibri"/>
                <w:b/>
                <w:i/>
                <w:color w:val="FF0000"/>
                <w:sz w:val="22"/>
                <w:szCs w:val="22"/>
                <w:lang w:val="es-ES_tradnl"/>
              </w:rPr>
            </w:pPr>
            <w:r w:rsidRPr="00EF65B8">
              <w:rPr>
                <w:rFonts w:ascii="Calibri" w:hAnsi="Calibri" w:cs="Calibri"/>
                <w:b/>
                <w:i/>
                <w:color w:val="00B0F0"/>
                <w:sz w:val="22"/>
                <w:szCs w:val="22"/>
                <w:lang w:val="es-ES_tradnl"/>
              </w:rPr>
              <w:t>(Según proceda)</w:t>
            </w:r>
          </w:p>
        </w:tc>
      </w:tr>
    </w:tbl>
    <w:p w14:paraId="16E50D06" w14:textId="77777777" w:rsidR="00B94EC7" w:rsidRDefault="00B94EC7" w:rsidP="00B94EC7">
      <w:pPr>
        <w:spacing w:after="100" w:afterAutospacing="1"/>
        <w:rPr>
          <w:rFonts w:ascii="Calibri" w:hAnsi="Calibri" w:cs="Calibri"/>
          <w:b/>
          <w:bCs/>
          <w:i/>
          <w:sz w:val="22"/>
          <w:szCs w:val="22"/>
          <w:lang w:val="es-ES_tradnl"/>
        </w:rPr>
      </w:pPr>
    </w:p>
    <w:p w14:paraId="6C316490" w14:textId="77777777" w:rsidR="00B94EC7" w:rsidRPr="00213391" w:rsidRDefault="00B94EC7" w:rsidP="00B94EC7">
      <w:pPr>
        <w:spacing w:after="100" w:afterAutospacing="1"/>
        <w:rPr>
          <w:rFonts w:ascii="Calibri" w:hAnsi="Calibri" w:cs="Calibri"/>
          <w:b/>
          <w:bCs/>
          <w:i/>
          <w:sz w:val="22"/>
          <w:szCs w:val="22"/>
          <w:lang w:val="es-ES_tradnl"/>
        </w:rPr>
      </w:pPr>
      <w:r w:rsidRPr="00213391">
        <w:rPr>
          <w:rFonts w:ascii="Calibri" w:hAnsi="Calibri" w:cs="Calibri"/>
          <w:b/>
          <w:bCs/>
          <w:i/>
          <w:sz w:val="22"/>
          <w:szCs w:val="22"/>
          <w:lang w:val="es-ES_tradnl"/>
        </w:rPr>
        <w:t>Renovación: automática</w:t>
      </w:r>
    </w:p>
    <w:p w14:paraId="3DEBC9CB" w14:textId="77777777" w:rsidR="00B94EC7" w:rsidRPr="0035427A" w:rsidRDefault="00B94EC7" w:rsidP="00B94EC7">
      <w:pPr>
        <w:spacing w:after="100" w:afterAutospacing="1"/>
        <w:rPr>
          <w:rFonts w:ascii="Calibri" w:hAnsi="Calibri" w:cs="Calibri"/>
          <w:b/>
          <w:bCs/>
          <w:sz w:val="22"/>
          <w:szCs w:val="22"/>
          <w:lang w:val="es-ES_tradnl"/>
        </w:rPr>
      </w:pPr>
      <w:r w:rsidRPr="0035427A">
        <w:rPr>
          <w:rFonts w:ascii="Calibri" w:hAnsi="Calibri" w:cs="Calibri"/>
          <w:b/>
          <w:bCs/>
          <w:sz w:val="22"/>
          <w:szCs w:val="22"/>
          <w:lang w:val="es-ES_tradnl"/>
        </w:rPr>
        <w:t>Fecha de efecto___________</w:t>
      </w:r>
      <w:r w:rsidRPr="0035427A">
        <w:rPr>
          <w:rFonts w:ascii="Calibri" w:hAnsi="Calibri" w:cs="Calibri"/>
          <w:b/>
          <w:bCs/>
          <w:sz w:val="22"/>
          <w:szCs w:val="22"/>
          <w:lang w:val="es-ES_tradnl"/>
        </w:rPr>
        <w:tab/>
      </w:r>
      <w:r w:rsidRPr="0035427A">
        <w:rPr>
          <w:rFonts w:ascii="Calibri" w:hAnsi="Calibri" w:cs="Calibri"/>
          <w:b/>
          <w:bCs/>
          <w:sz w:val="22"/>
          <w:szCs w:val="22"/>
          <w:lang w:val="es-ES_tradnl"/>
        </w:rPr>
        <w:tab/>
        <w:t>Fecha de Vencimiento_______</w:t>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t>____</w:t>
      </w:r>
    </w:p>
    <w:p w14:paraId="5ED977CA" w14:textId="19A956BA" w:rsidR="00B94EC7" w:rsidRDefault="00B94EC7" w:rsidP="00B94EC7">
      <w:pPr>
        <w:ind w:right="97"/>
        <w:rPr>
          <w:rFonts w:asciiTheme="minorHAnsi" w:hAnsiTheme="minorHAnsi" w:cstheme="minorHAnsi"/>
          <w:b/>
          <w:sz w:val="22"/>
          <w:szCs w:val="22"/>
        </w:rPr>
      </w:pPr>
      <w:r w:rsidRPr="0035427A">
        <w:rPr>
          <w:rFonts w:ascii="Calibri" w:hAnsi="Calibri" w:cs="Calibri"/>
          <w:b/>
          <w:bCs/>
          <w:sz w:val="22"/>
          <w:szCs w:val="22"/>
          <w:lang w:val="es-ES_tradnl"/>
        </w:rPr>
        <w:t>El tomador del seguro declara que, a la fecha de contratación, no conoce hechos o circunstancias que, a su juicio, puedan dar lugar a que le sean exigidas re</w:t>
      </w:r>
    </w:p>
    <w:p w14:paraId="31BECE2E" w14:textId="77777777" w:rsidR="00B94EC7" w:rsidRDefault="00B94EC7" w:rsidP="00A610F1">
      <w:pPr>
        <w:ind w:right="97"/>
        <w:rPr>
          <w:rFonts w:asciiTheme="minorHAnsi" w:hAnsiTheme="minorHAnsi" w:cstheme="minorHAnsi"/>
          <w:b/>
          <w:sz w:val="22"/>
          <w:szCs w:val="22"/>
        </w:rPr>
      </w:pPr>
    </w:p>
    <w:p w14:paraId="7A098933" w14:textId="77777777" w:rsidR="00B94EC7" w:rsidRDefault="00B94EC7" w:rsidP="00A610F1">
      <w:pPr>
        <w:ind w:right="97"/>
        <w:rPr>
          <w:rFonts w:asciiTheme="minorHAnsi" w:hAnsiTheme="minorHAnsi" w:cstheme="minorHAnsi"/>
          <w:b/>
          <w:sz w:val="22"/>
          <w:szCs w:val="22"/>
        </w:rPr>
      </w:pPr>
    </w:p>
    <w:p w14:paraId="135A4B6D" w14:textId="77777777" w:rsidR="00B94EC7" w:rsidRDefault="00B94EC7" w:rsidP="00A610F1">
      <w:pPr>
        <w:ind w:right="97"/>
        <w:rPr>
          <w:rFonts w:asciiTheme="minorHAnsi" w:hAnsiTheme="minorHAnsi" w:cstheme="minorHAnsi"/>
          <w:b/>
          <w:sz w:val="22"/>
          <w:szCs w:val="22"/>
        </w:rPr>
      </w:pPr>
    </w:p>
    <w:p w14:paraId="169A1708" w14:textId="77777777" w:rsidR="00B94EC7" w:rsidRDefault="00B94EC7" w:rsidP="00A610F1">
      <w:pPr>
        <w:ind w:right="97"/>
        <w:rPr>
          <w:rFonts w:asciiTheme="minorHAnsi" w:hAnsiTheme="minorHAnsi" w:cstheme="minorHAnsi"/>
          <w:b/>
          <w:sz w:val="22"/>
          <w:szCs w:val="22"/>
        </w:rPr>
      </w:pPr>
    </w:p>
    <w:p w14:paraId="2AE13729" w14:textId="77777777" w:rsidR="00B94EC7" w:rsidRDefault="00B94EC7" w:rsidP="00A610F1">
      <w:pPr>
        <w:ind w:right="97"/>
        <w:rPr>
          <w:rFonts w:asciiTheme="minorHAnsi" w:hAnsiTheme="minorHAnsi" w:cstheme="minorHAnsi"/>
          <w:b/>
          <w:sz w:val="22"/>
          <w:szCs w:val="22"/>
        </w:rPr>
      </w:pPr>
    </w:p>
    <w:p w14:paraId="73474485" w14:textId="1AE937F4" w:rsidR="00B94EC7" w:rsidRPr="00C1667A" w:rsidRDefault="00B94EC7" w:rsidP="00A610F1">
      <w:pPr>
        <w:ind w:right="97"/>
        <w:rPr>
          <w:rFonts w:asciiTheme="minorHAnsi" w:hAnsiTheme="minorHAnsi" w:cstheme="minorHAnsi"/>
          <w:b/>
          <w:sz w:val="22"/>
          <w:szCs w:val="22"/>
        </w:rPr>
        <w:sectPr w:rsidR="00B94EC7" w:rsidRPr="00C1667A" w:rsidSect="001C1E90">
          <w:footerReference w:type="first" r:id="rId75"/>
          <w:type w:val="continuous"/>
          <w:pgSz w:w="11906" w:h="16838"/>
          <w:pgMar w:top="1134" w:right="851" w:bottom="1134" w:left="1418" w:header="709" w:footer="386" w:gutter="0"/>
          <w:pgNumType w:fmt="numberInDash"/>
          <w:cols w:space="708"/>
          <w:titlePg/>
          <w:docGrid w:linePitch="360"/>
        </w:sectPr>
      </w:pPr>
    </w:p>
    <w:p w14:paraId="54399C9E" w14:textId="177FE560" w:rsidR="00BE536A" w:rsidRPr="00ED4ACA" w:rsidRDefault="00BE536A" w:rsidP="005F327E">
      <w:pPr>
        <w:jc w:val="both"/>
        <w:rPr>
          <w:rFonts w:asciiTheme="minorHAnsi" w:hAnsiTheme="minorHAnsi" w:cstheme="minorHAnsi"/>
          <w:b/>
          <w:sz w:val="22"/>
          <w:szCs w:val="22"/>
          <w:u w:val="single"/>
        </w:rPr>
      </w:pPr>
    </w:p>
    <w:bookmarkStart w:id="34" w:name="_Toc44492989"/>
    <w:p w14:paraId="7523E86E" w14:textId="4C559274" w:rsidR="00D6311C" w:rsidRPr="00ED4ACA" w:rsidRDefault="00556683" w:rsidP="00BD0F47">
      <w:pPr>
        <w:pStyle w:val="Ttulo1"/>
        <w:numPr>
          <w:ilvl w:val="1"/>
          <w:numId w:val="36"/>
        </w:numPr>
        <w:rPr>
          <w:sz w:val="22"/>
          <w:szCs w:val="16"/>
          <w:u w:val="single"/>
        </w:rPr>
      </w:pPr>
      <w:r>
        <w:rPr>
          <w:rFonts w:asciiTheme="minorHAnsi" w:hAnsiTheme="minorHAnsi" w:cstheme="minorHAnsi"/>
          <w:b w:val="0"/>
          <w:noProof/>
          <w:spacing w:val="-2"/>
          <w:sz w:val="22"/>
          <w:szCs w:val="22"/>
        </w:rPr>
        <mc:AlternateContent>
          <mc:Choice Requires="wps">
            <w:drawing>
              <wp:anchor distT="0" distB="0" distL="114300" distR="114300" simplePos="0" relativeHeight="251756032" behindDoc="1" locked="0" layoutInCell="1" allowOverlap="1" wp14:anchorId="70162895" wp14:editId="305DE727">
                <wp:simplePos x="0" y="0"/>
                <wp:positionH relativeFrom="margin">
                  <wp:align>right</wp:align>
                </wp:positionH>
                <wp:positionV relativeFrom="paragraph">
                  <wp:posOffset>36940</wp:posOffset>
                </wp:positionV>
                <wp:extent cx="9222022" cy="270510"/>
                <wp:effectExtent l="57150" t="38100" r="55880" b="91440"/>
                <wp:wrapNone/>
                <wp:docPr id="49" name="Rectángulo: esquinas redondeadas 49"/>
                <wp:cNvGraphicFramePr/>
                <a:graphic xmlns:a="http://schemas.openxmlformats.org/drawingml/2006/main">
                  <a:graphicData uri="http://schemas.microsoft.com/office/word/2010/wordprocessingShape">
                    <wps:wsp>
                      <wps:cNvSpPr/>
                      <wps:spPr>
                        <a:xfrm>
                          <a:off x="0" y="0"/>
                          <a:ext cx="9222022" cy="270510"/>
                        </a:xfrm>
                        <a:prstGeom prst="round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66E7B" id="Rectángulo: esquinas redondeadas 49" o:spid="_x0000_s1026" style="position:absolute;margin-left:674.95pt;margin-top:2.9pt;width:726.15pt;height:21.3pt;z-index:-25156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" fillcolor="#bfb1d0 [1623]" strokecolor="#795d9b [3047]">
                <v:fill color2="#ece7f1 [503]" rotate="t" angle="180" colors="0 #c9b5e8;22938f #d9cbee;1 #f0eaf9" focus="100%" type="gradient"/>
                <v:shadow on="t" color="black" opacity="24903f" origin=",.5" offset="0,.55556mm"/>
                <w10:wrap anchorx="margin"/>
              </v:roundrect>
            </w:pict>
          </mc:Fallback>
        </mc:AlternateContent>
      </w:r>
      <w:r w:rsidR="00365B5B" w:rsidRPr="00ED4ACA">
        <w:rPr>
          <w:sz w:val="22"/>
          <w:szCs w:val="16"/>
          <w:u w:val="single"/>
        </w:rPr>
        <w:t>CUADROS DE SUMAS ASEGURADAS CON SUBLÍMITES Y FRANQUICIAS</w:t>
      </w:r>
      <w:bookmarkEnd w:id="34"/>
      <w:r w:rsidR="00365B5B" w:rsidRPr="00ED4ACA">
        <w:rPr>
          <w:sz w:val="22"/>
          <w:szCs w:val="16"/>
          <w:u w:val="single"/>
        </w:rPr>
        <w:t xml:space="preserve">     </w:t>
      </w:r>
    </w:p>
    <w:p w14:paraId="06BC81EF" w14:textId="77777777" w:rsidR="003F645A" w:rsidRPr="003777FD" w:rsidRDefault="003F645A" w:rsidP="00FC1594">
      <w:pPr>
        <w:rPr>
          <w:rFonts w:asciiTheme="minorHAnsi" w:hAnsiTheme="minorHAnsi" w:cstheme="minorHAnsi"/>
          <w:b/>
          <w:caps/>
          <w:sz w:val="28"/>
          <w:szCs w:val="28"/>
          <w:u w:val="single"/>
        </w:rPr>
      </w:pPr>
    </w:p>
    <w:p w14:paraId="719CF1CD" w14:textId="12CE1306" w:rsidR="00FC1594" w:rsidRPr="003777FD" w:rsidRDefault="00B02008" w:rsidP="00FC1594">
      <w:pPr>
        <w:rPr>
          <w:rFonts w:asciiTheme="minorHAnsi" w:hAnsiTheme="minorHAnsi" w:cstheme="minorHAnsi"/>
          <w:b/>
          <w:caps/>
          <w:sz w:val="28"/>
          <w:szCs w:val="28"/>
          <w:u w:val="single"/>
        </w:rPr>
      </w:pPr>
      <w:r w:rsidRPr="003777FD">
        <w:rPr>
          <w:rFonts w:asciiTheme="minorHAnsi" w:hAnsiTheme="minorHAnsi" w:cstheme="minorHAnsi"/>
          <w:b/>
          <w:caps/>
          <w:sz w:val="28"/>
          <w:szCs w:val="28"/>
          <w:u w:val="single"/>
        </w:rPr>
        <w:t xml:space="preserve"> </w:t>
      </w:r>
      <w:r w:rsidR="00626CA1" w:rsidRPr="003777FD">
        <w:rPr>
          <w:rFonts w:asciiTheme="minorHAnsi" w:hAnsiTheme="minorHAnsi" w:cstheme="minorHAnsi"/>
          <w:b/>
          <w:caps/>
          <w:sz w:val="28"/>
          <w:szCs w:val="28"/>
          <w:u w:val="single"/>
        </w:rPr>
        <w:t>actividad</w:t>
      </w:r>
      <w:r w:rsidR="00FC1594" w:rsidRPr="003777FD">
        <w:rPr>
          <w:rFonts w:asciiTheme="minorHAnsi" w:hAnsiTheme="minorHAnsi" w:cstheme="minorHAnsi"/>
          <w:b/>
          <w:caps/>
          <w:sz w:val="28"/>
          <w:szCs w:val="28"/>
          <w:u w:val="single"/>
        </w:rPr>
        <w:t xml:space="preserve"> CON EMPLAZAMIENTO FIJO EXCEPTO LAS SUBCONTRATAD</w:t>
      </w:r>
      <w:r w:rsidR="00926CF4" w:rsidRPr="003777FD">
        <w:rPr>
          <w:rFonts w:asciiTheme="minorHAnsi" w:hAnsiTheme="minorHAnsi" w:cstheme="minorHAnsi"/>
          <w:b/>
          <w:caps/>
          <w:sz w:val="28"/>
          <w:szCs w:val="28"/>
          <w:u w:val="single"/>
        </w:rPr>
        <w:t>AS</w:t>
      </w:r>
      <w:r w:rsidR="00FC1594" w:rsidRPr="003777FD">
        <w:rPr>
          <w:rFonts w:asciiTheme="minorHAnsi" w:hAnsiTheme="minorHAnsi" w:cstheme="minorHAnsi"/>
          <w:b/>
          <w:caps/>
          <w:sz w:val="28"/>
          <w:szCs w:val="28"/>
          <w:u w:val="single"/>
        </w:rPr>
        <w:t xml:space="preserve"> EN AEROPUERTO</w:t>
      </w:r>
    </w:p>
    <w:p w14:paraId="2CF54514" w14:textId="77777777" w:rsidR="00AB11F5" w:rsidRPr="00C1667A" w:rsidRDefault="00AB11F5" w:rsidP="002842CC">
      <w:pPr>
        <w:rPr>
          <w:rFonts w:asciiTheme="minorHAnsi" w:hAnsiTheme="minorHAnsi" w:cstheme="minorHAnsi"/>
          <w:b/>
          <w:caps/>
          <w:sz w:val="22"/>
          <w:szCs w:val="22"/>
          <w:u w:val="single"/>
        </w:rPr>
      </w:pPr>
    </w:p>
    <w:tbl>
      <w:tblPr>
        <w:tblStyle w:val="Tablaconcuadrcula1clara"/>
        <w:tblW w:w="5000" w:type="pct"/>
        <w:tblLayout w:type="fixed"/>
        <w:tblLook w:val="04A0" w:firstRow="1" w:lastRow="0" w:firstColumn="1" w:lastColumn="0" w:noHBand="0" w:noVBand="1"/>
      </w:tblPr>
      <w:tblGrid>
        <w:gridCol w:w="4421"/>
        <w:gridCol w:w="2102"/>
        <w:gridCol w:w="2245"/>
        <w:gridCol w:w="2245"/>
        <w:gridCol w:w="3547"/>
      </w:tblGrid>
      <w:tr w:rsidR="004C0D45" w:rsidRPr="00CE4593" w14:paraId="32E1A840" w14:textId="77777777" w:rsidTr="008B559E">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18" w:type="pct"/>
            <w:noWrap/>
            <w:hideMark/>
          </w:tcPr>
          <w:p w14:paraId="5867D0A1" w14:textId="77777777" w:rsidR="004C0D45" w:rsidRPr="00CE4593" w:rsidRDefault="004C0D45" w:rsidP="004C0D45">
            <w:pPr>
              <w:jc w:val="center"/>
              <w:rPr>
                <w:rFonts w:asciiTheme="minorHAnsi" w:hAnsiTheme="minorHAnsi" w:cstheme="minorHAnsi"/>
                <w:color w:val="000000"/>
                <w:sz w:val="20"/>
                <w:szCs w:val="20"/>
              </w:rPr>
            </w:pPr>
            <w:r w:rsidRPr="00CE4593">
              <w:rPr>
                <w:rFonts w:asciiTheme="minorHAnsi" w:hAnsiTheme="minorHAnsi" w:cstheme="minorHAnsi"/>
                <w:color w:val="000000"/>
                <w:spacing w:val="-3"/>
                <w:sz w:val="20"/>
                <w:szCs w:val="20"/>
                <w:lang w:val="es-ES_tradnl"/>
              </w:rPr>
              <w:t>COBERTURAS ASEGURADAS</w:t>
            </w:r>
          </w:p>
        </w:tc>
        <w:tc>
          <w:tcPr>
            <w:tcW w:w="3482" w:type="pct"/>
            <w:gridSpan w:val="4"/>
            <w:hideMark/>
          </w:tcPr>
          <w:p w14:paraId="21BB8B74" w14:textId="77777777" w:rsidR="004C0D45" w:rsidRPr="00CE4593" w:rsidRDefault="004C0D45" w:rsidP="004C0D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E4593">
              <w:rPr>
                <w:rFonts w:asciiTheme="minorHAnsi" w:hAnsiTheme="minorHAnsi" w:cstheme="minorHAnsi"/>
                <w:color w:val="000000"/>
                <w:spacing w:val="-3"/>
                <w:sz w:val="20"/>
                <w:szCs w:val="20"/>
                <w:lang w:val="es-ES_tradnl"/>
              </w:rPr>
              <w:t>Suma</w:t>
            </w:r>
            <w:r w:rsidR="00713E8C" w:rsidRPr="00CE4593">
              <w:rPr>
                <w:rFonts w:asciiTheme="minorHAnsi" w:hAnsiTheme="minorHAnsi" w:cstheme="minorHAnsi"/>
                <w:color w:val="000000"/>
                <w:spacing w:val="-3"/>
                <w:sz w:val="20"/>
                <w:szCs w:val="20"/>
                <w:lang w:val="es-ES_tradnl"/>
              </w:rPr>
              <w:t xml:space="preserve"> asegurada por siniestro y por </w:t>
            </w:r>
            <w:r w:rsidRPr="00CE4593">
              <w:rPr>
                <w:rFonts w:asciiTheme="minorHAnsi" w:hAnsiTheme="minorHAnsi" w:cstheme="minorHAnsi"/>
                <w:color w:val="000000"/>
                <w:spacing w:val="-3"/>
                <w:sz w:val="20"/>
                <w:szCs w:val="20"/>
                <w:lang w:val="es-ES_tradnl"/>
              </w:rPr>
              <w:t>anualidad de seguro, para cada centro</w:t>
            </w:r>
            <w:r w:rsidR="00FD0E93" w:rsidRPr="00CE4593">
              <w:rPr>
                <w:rFonts w:asciiTheme="minorHAnsi" w:hAnsiTheme="minorHAnsi" w:cstheme="minorHAnsi"/>
                <w:color w:val="FF0000"/>
                <w:spacing w:val="-3"/>
                <w:sz w:val="20"/>
                <w:szCs w:val="20"/>
                <w:lang w:val="es-ES_tradnl"/>
              </w:rPr>
              <w:t xml:space="preserve"> </w:t>
            </w:r>
            <w:r w:rsidRPr="00CE4593">
              <w:rPr>
                <w:rFonts w:asciiTheme="minorHAnsi" w:hAnsiTheme="minorHAnsi" w:cstheme="minorHAnsi"/>
                <w:color w:val="000000"/>
                <w:spacing w:val="-3"/>
                <w:sz w:val="20"/>
                <w:szCs w:val="20"/>
                <w:lang w:val="es-ES_tradnl"/>
              </w:rPr>
              <w:t>asegurado en €</w:t>
            </w:r>
          </w:p>
        </w:tc>
      </w:tr>
      <w:tr w:rsidR="00713E8C" w:rsidRPr="00CE4593" w14:paraId="01ED9426" w14:textId="77777777" w:rsidTr="008B559E">
        <w:trPr>
          <w:trHeight w:val="300"/>
        </w:trPr>
        <w:tc>
          <w:tcPr>
            <w:cnfStyle w:val="001000000000" w:firstRow="0" w:lastRow="0" w:firstColumn="1" w:lastColumn="0" w:oddVBand="0" w:evenVBand="0" w:oddHBand="0" w:evenHBand="0" w:firstRowFirstColumn="0" w:firstRowLastColumn="0" w:lastRowFirstColumn="0" w:lastRowLastColumn="0"/>
            <w:tcW w:w="1518" w:type="pct"/>
            <w:noWrap/>
            <w:hideMark/>
          </w:tcPr>
          <w:p w14:paraId="16006131" w14:textId="77777777" w:rsidR="004C0D45" w:rsidRPr="00F90A6A" w:rsidRDefault="00E764F7" w:rsidP="004C0D45">
            <w:pPr>
              <w:rPr>
                <w:rFonts w:asciiTheme="minorHAnsi" w:hAnsiTheme="minorHAnsi" w:cstheme="minorHAnsi"/>
                <w:color w:val="000000"/>
                <w:sz w:val="20"/>
                <w:szCs w:val="20"/>
                <w:highlight w:val="lightGray"/>
              </w:rPr>
            </w:pPr>
            <w:r w:rsidRPr="00F90A6A">
              <w:rPr>
                <w:rFonts w:asciiTheme="minorHAnsi" w:hAnsiTheme="minorHAnsi" w:cstheme="minorHAnsi"/>
                <w:color w:val="000000"/>
                <w:highlight w:val="lightGray"/>
                <w:lang w:val="es-ES_tradnl"/>
              </w:rPr>
              <w:t>SEGURO R.M.A</w:t>
            </w:r>
            <w:r w:rsidRPr="00F90A6A">
              <w:rPr>
                <w:rFonts w:asciiTheme="minorHAnsi" w:hAnsiTheme="minorHAnsi" w:cstheme="minorHAnsi"/>
                <w:color w:val="000000"/>
                <w:sz w:val="20"/>
                <w:szCs w:val="20"/>
                <w:highlight w:val="lightGray"/>
                <w:lang w:val="es-ES_tradnl"/>
              </w:rPr>
              <w:t>.</w:t>
            </w:r>
          </w:p>
        </w:tc>
        <w:tc>
          <w:tcPr>
            <w:tcW w:w="722" w:type="pct"/>
            <w:noWrap/>
            <w:hideMark/>
          </w:tcPr>
          <w:p w14:paraId="279D4249"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300.000</w:t>
            </w:r>
          </w:p>
        </w:tc>
        <w:tc>
          <w:tcPr>
            <w:tcW w:w="771" w:type="pct"/>
            <w:noWrap/>
            <w:hideMark/>
          </w:tcPr>
          <w:p w14:paraId="5704A7CF"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600.000</w:t>
            </w:r>
          </w:p>
        </w:tc>
        <w:tc>
          <w:tcPr>
            <w:tcW w:w="771" w:type="pct"/>
            <w:noWrap/>
            <w:hideMark/>
          </w:tcPr>
          <w:p w14:paraId="68A6A05D"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1.000.000</w:t>
            </w:r>
          </w:p>
        </w:tc>
        <w:tc>
          <w:tcPr>
            <w:tcW w:w="1218" w:type="pct"/>
            <w:noWrap/>
            <w:hideMark/>
          </w:tcPr>
          <w:p w14:paraId="5B630CC4" w14:textId="77777777" w:rsidR="004C0D45" w:rsidRPr="00CE4593" w:rsidRDefault="004C0D45" w:rsidP="004C0D4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pacing w:val="-3"/>
                <w:sz w:val="20"/>
                <w:szCs w:val="20"/>
                <w:lang w:val="es-ES_tradnl"/>
              </w:rPr>
              <w:t> </w:t>
            </w:r>
          </w:p>
        </w:tc>
      </w:tr>
      <w:tr w:rsidR="008B559E" w:rsidRPr="00CE4593" w14:paraId="35A81C9B" w14:textId="77777777" w:rsidTr="008B559E">
        <w:trPr>
          <w:trHeight w:val="300"/>
        </w:trPr>
        <w:tc>
          <w:tcPr>
            <w:cnfStyle w:val="001000000000" w:firstRow="0" w:lastRow="0" w:firstColumn="1" w:lastColumn="0" w:oddVBand="0" w:evenVBand="0" w:oddHBand="0" w:evenHBand="0" w:firstRowFirstColumn="0" w:firstRowLastColumn="0" w:lastRowFirstColumn="0" w:lastRowLastColumn="0"/>
            <w:tcW w:w="1518" w:type="pct"/>
            <w:noWrap/>
          </w:tcPr>
          <w:p w14:paraId="12591A39" w14:textId="5D61E575" w:rsidR="008B559E" w:rsidRPr="00CE4593" w:rsidRDefault="00EC0736" w:rsidP="008B559E">
            <w:pPr>
              <w:rPr>
                <w:rFonts w:asciiTheme="minorHAnsi" w:hAnsiTheme="minorHAnsi" w:cstheme="minorHAnsi"/>
                <w:color w:val="000000"/>
                <w:sz w:val="20"/>
                <w:szCs w:val="20"/>
              </w:rPr>
            </w:pPr>
            <w:r w:rsidRPr="00CE4593">
              <w:rPr>
                <w:rFonts w:asciiTheme="minorHAnsi" w:hAnsiTheme="minorHAnsi" w:cstheme="minorHAnsi"/>
                <w:spacing w:val="-3"/>
                <w:sz w:val="20"/>
                <w:szCs w:val="20"/>
                <w:lang w:val="es-ES_tradnl"/>
              </w:rPr>
              <w:t>GASTOS DE PREVENCIÓN DE UN RIESGO INMINENTE Y GASTOS DE EVITACIÓN DE DAÑO MEDIOAMBIENTAL</w:t>
            </w:r>
          </w:p>
        </w:tc>
        <w:tc>
          <w:tcPr>
            <w:tcW w:w="722" w:type="pct"/>
            <w:noWrap/>
          </w:tcPr>
          <w:p w14:paraId="37BD5294" w14:textId="77777777" w:rsidR="008B559E" w:rsidRPr="00CE4593" w:rsidRDefault="008B559E"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7F4FBAD2" w14:textId="7515C6E3"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771" w:type="pct"/>
            <w:noWrap/>
          </w:tcPr>
          <w:p w14:paraId="1A77CCA8" w14:textId="77777777" w:rsidR="008B559E" w:rsidRPr="00CE4593" w:rsidRDefault="008B559E"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30BF1163" w14:textId="00F30F65"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771" w:type="pct"/>
            <w:noWrap/>
          </w:tcPr>
          <w:p w14:paraId="339A0001" w14:textId="77777777" w:rsidR="008B559E" w:rsidRPr="00CE4593" w:rsidRDefault="008B559E"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2D0AC9A0" w14:textId="35FEFBEF"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1218" w:type="pct"/>
            <w:noWrap/>
            <w:hideMark/>
          </w:tcPr>
          <w:p w14:paraId="11E5BD9E" w14:textId="77777777" w:rsidR="008B559E" w:rsidRPr="00CE4593" w:rsidRDefault="008B559E" w:rsidP="008B55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FF0000"/>
                <w:sz w:val="20"/>
                <w:szCs w:val="20"/>
              </w:rPr>
            </w:pPr>
            <w:r w:rsidRPr="00CE4593">
              <w:rPr>
                <w:rFonts w:asciiTheme="minorHAnsi" w:hAnsiTheme="minorHAnsi" w:cstheme="minorHAnsi"/>
                <w:b/>
                <w:bCs/>
                <w:i/>
                <w:iCs/>
                <w:color w:val="FF0000"/>
                <w:spacing w:val="-3"/>
                <w:sz w:val="20"/>
                <w:szCs w:val="20"/>
                <w:lang w:val="es-ES_tradnl"/>
              </w:rPr>
              <w:t> </w:t>
            </w:r>
          </w:p>
        </w:tc>
      </w:tr>
      <w:tr w:rsidR="008B559E" w:rsidRPr="00CE4593" w14:paraId="6FA9260D" w14:textId="77777777" w:rsidTr="008B559E">
        <w:trPr>
          <w:trHeight w:val="300"/>
        </w:trPr>
        <w:tc>
          <w:tcPr>
            <w:cnfStyle w:val="001000000000" w:firstRow="0" w:lastRow="0" w:firstColumn="1" w:lastColumn="0" w:oddVBand="0" w:evenVBand="0" w:oddHBand="0" w:evenHBand="0" w:firstRowFirstColumn="0" w:firstRowLastColumn="0" w:lastRowFirstColumn="0" w:lastRowLastColumn="0"/>
            <w:tcW w:w="1518" w:type="pct"/>
            <w:noWrap/>
          </w:tcPr>
          <w:p w14:paraId="04861507" w14:textId="6DD383A7" w:rsidR="008B559E" w:rsidRPr="00CE4593" w:rsidRDefault="00EC0736" w:rsidP="008B559E">
            <w:pPr>
              <w:rPr>
                <w:rFonts w:asciiTheme="minorHAnsi" w:hAnsiTheme="minorHAnsi" w:cstheme="minorHAnsi"/>
                <w:color w:val="000000"/>
                <w:spacing w:val="-3"/>
                <w:sz w:val="20"/>
                <w:szCs w:val="20"/>
                <w:lang w:val="es-ES_tradnl"/>
              </w:rPr>
            </w:pPr>
            <w:r w:rsidRPr="00CE4593">
              <w:rPr>
                <w:rFonts w:asciiTheme="minorHAnsi" w:hAnsiTheme="minorHAnsi" w:cstheme="minorHAnsi"/>
                <w:spacing w:val="-3"/>
                <w:sz w:val="20"/>
                <w:szCs w:val="20"/>
              </w:rPr>
              <w:t>GASTOS DE REPARACIÓN PRIMARIA, COMPLEMENTARIA Y COMPENSATORIA</w:t>
            </w:r>
          </w:p>
        </w:tc>
        <w:tc>
          <w:tcPr>
            <w:tcW w:w="722" w:type="pct"/>
            <w:noWrap/>
          </w:tcPr>
          <w:p w14:paraId="26E1704E" w14:textId="469A4271"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771" w:type="pct"/>
            <w:noWrap/>
          </w:tcPr>
          <w:p w14:paraId="319E341B" w14:textId="26F3BDDF"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771" w:type="pct"/>
            <w:noWrap/>
          </w:tcPr>
          <w:p w14:paraId="1D41CC7F" w14:textId="6FC7DF2A"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1218" w:type="pct"/>
            <w:noWrap/>
          </w:tcPr>
          <w:p w14:paraId="004EF211" w14:textId="77777777" w:rsidR="008B559E" w:rsidRPr="00CE4593" w:rsidRDefault="008B559E" w:rsidP="008B55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FF0000"/>
                <w:spacing w:val="-3"/>
                <w:sz w:val="20"/>
                <w:szCs w:val="20"/>
                <w:lang w:val="es-ES_tradnl"/>
              </w:rPr>
            </w:pPr>
          </w:p>
        </w:tc>
      </w:tr>
      <w:tr w:rsidR="008B559E" w:rsidRPr="00CE4593" w14:paraId="2EFC2908" w14:textId="77777777" w:rsidTr="008B559E">
        <w:trPr>
          <w:trHeight w:val="300"/>
        </w:trPr>
        <w:tc>
          <w:tcPr>
            <w:cnfStyle w:val="001000000000" w:firstRow="0" w:lastRow="0" w:firstColumn="1" w:lastColumn="0" w:oddVBand="0" w:evenVBand="0" w:oddHBand="0" w:evenHBand="0" w:firstRowFirstColumn="0" w:firstRowLastColumn="0" w:lastRowFirstColumn="0" w:lastRowLastColumn="0"/>
            <w:tcW w:w="1518" w:type="pct"/>
            <w:noWrap/>
          </w:tcPr>
          <w:p w14:paraId="64D7297A" w14:textId="6AAA269B" w:rsidR="008B559E" w:rsidRPr="00CE4593" w:rsidRDefault="00EC0736" w:rsidP="008B559E">
            <w:pPr>
              <w:rPr>
                <w:rFonts w:asciiTheme="minorHAnsi" w:hAnsiTheme="minorHAnsi" w:cstheme="minorHAnsi"/>
                <w:color w:val="000000"/>
                <w:spacing w:val="-3"/>
                <w:sz w:val="20"/>
                <w:szCs w:val="20"/>
                <w:lang w:val="es-ES_tradnl"/>
              </w:rPr>
            </w:pPr>
            <w:r w:rsidRPr="00CE4593">
              <w:rPr>
                <w:rFonts w:asciiTheme="minorHAnsi" w:hAnsiTheme="minorHAnsi" w:cstheme="minorHAnsi"/>
                <w:color w:val="000000"/>
                <w:sz w:val="20"/>
                <w:szCs w:val="20"/>
              </w:rPr>
              <w:t>GASTOS PARA DESCONTAMINACIÓN DEL SUELO DEL CENTRO ASEGURADO</w:t>
            </w:r>
          </w:p>
        </w:tc>
        <w:tc>
          <w:tcPr>
            <w:tcW w:w="722" w:type="pct"/>
            <w:noWrap/>
          </w:tcPr>
          <w:p w14:paraId="2D5F16F8" w14:textId="41C7E75E"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771" w:type="pct"/>
            <w:noWrap/>
          </w:tcPr>
          <w:p w14:paraId="34010648" w14:textId="75570564"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771" w:type="pct"/>
            <w:noWrap/>
          </w:tcPr>
          <w:p w14:paraId="265AB7FF" w14:textId="1B5085F0"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1218" w:type="pct"/>
            <w:noWrap/>
          </w:tcPr>
          <w:p w14:paraId="01518230" w14:textId="77777777" w:rsidR="008B559E" w:rsidRPr="00CE4593" w:rsidRDefault="008B559E" w:rsidP="008B55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FF0000"/>
                <w:spacing w:val="-3"/>
                <w:sz w:val="20"/>
                <w:szCs w:val="20"/>
                <w:lang w:val="es-ES_tradnl"/>
              </w:rPr>
            </w:pPr>
          </w:p>
        </w:tc>
      </w:tr>
      <w:tr w:rsidR="008B559E" w:rsidRPr="00CE4593" w14:paraId="3A0CD108" w14:textId="77777777" w:rsidTr="00EC0736">
        <w:trPr>
          <w:trHeight w:val="56"/>
        </w:trPr>
        <w:tc>
          <w:tcPr>
            <w:cnfStyle w:val="001000000000" w:firstRow="0" w:lastRow="0" w:firstColumn="1" w:lastColumn="0" w:oddVBand="0" w:evenVBand="0" w:oddHBand="0" w:evenHBand="0" w:firstRowFirstColumn="0" w:firstRowLastColumn="0" w:lastRowFirstColumn="0" w:lastRowLastColumn="0"/>
            <w:tcW w:w="1518" w:type="pct"/>
            <w:noWrap/>
          </w:tcPr>
          <w:p w14:paraId="65C28538" w14:textId="4001A630" w:rsidR="008B559E" w:rsidRPr="00CE4593" w:rsidRDefault="00EC0736" w:rsidP="008B559E">
            <w:pPr>
              <w:rPr>
                <w:rFonts w:asciiTheme="minorHAnsi" w:hAnsiTheme="minorHAnsi" w:cstheme="minorHAnsi"/>
                <w:color w:val="000000"/>
                <w:spacing w:val="-3"/>
                <w:sz w:val="20"/>
                <w:szCs w:val="20"/>
                <w:lang w:val="es-ES_tradnl"/>
              </w:rPr>
            </w:pPr>
            <w:r w:rsidRPr="00CE4593">
              <w:rPr>
                <w:rFonts w:asciiTheme="minorHAnsi" w:hAnsiTheme="minorHAnsi" w:cstheme="minorHAnsi"/>
                <w:color w:val="000000"/>
                <w:sz w:val="20"/>
                <w:szCs w:val="20"/>
              </w:rPr>
              <w:t>GASTOS PARA DESCONTAMINACIÓN DEL SUELO AJEN</w:t>
            </w:r>
            <w:r w:rsidR="001966D7" w:rsidRPr="00CE4593">
              <w:rPr>
                <w:rFonts w:asciiTheme="minorHAnsi" w:hAnsiTheme="minorHAnsi" w:cstheme="minorHAnsi"/>
                <w:color w:val="000000"/>
                <w:sz w:val="20"/>
                <w:szCs w:val="20"/>
              </w:rPr>
              <w:t>O</w:t>
            </w:r>
            <w:r w:rsidRPr="00CE4593">
              <w:rPr>
                <w:rFonts w:asciiTheme="minorHAnsi" w:hAnsiTheme="minorHAnsi" w:cstheme="minorHAnsi"/>
                <w:color w:val="000000"/>
                <w:sz w:val="20"/>
                <w:szCs w:val="20"/>
              </w:rPr>
              <w:t xml:space="preserve"> AL CENTRO ASEGURADO</w:t>
            </w:r>
          </w:p>
        </w:tc>
        <w:tc>
          <w:tcPr>
            <w:tcW w:w="722" w:type="pct"/>
            <w:noWrap/>
          </w:tcPr>
          <w:p w14:paraId="727DA582" w14:textId="04D2F1AB"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rPr>
              <w:t>Incluidos</w:t>
            </w:r>
          </w:p>
        </w:tc>
        <w:tc>
          <w:tcPr>
            <w:tcW w:w="771" w:type="pct"/>
            <w:noWrap/>
          </w:tcPr>
          <w:p w14:paraId="59436935" w14:textId="2676B8BD"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rPr>
              <w:t>Incluidos</w:t>
            </w:r>
          </w:p>
        </w:tc>
        <w:tc>
          <w:tcPr>
            <w:tcW w:w="771" w:type="pct"/>
            <w:noWrap/>
          </w:tcPr>
          <w:p w14:paraId="0A27EF33" w14:textId="7B2F010E"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rPr>
              <w:t>Incluidos</w:t>
            </w:r>
          </w:p>
        </w:tc>
        <w:tc>
          <w:tcPr>
            <w:tcW w:w="1218" w:type="pct"/>
            <w:noWrap/>
          </w:tcPr>
          <w:p w14:paraId="39101BF1" w14:textId="77777777" w:rsidR="008B559E" w:rsidRPr="00CE4593" w:rsidRDefault="008B559E" w:rsidP="008B55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FF0000"/>
                <w:spacing w:val="-3"/>
                <w:sz w:val="20"/>
                <w:szCs w:val="20"/>
                <w:lang w:val="es-ES_tradnl"/>
              </w:rPr>
            </w:pPr>
          </w:p>
        </w:tc>
      </w:tr>
      <w:tr w:rsidR="00713E8C" w:rsidRPr="00CE4593" w14:paraId="1B6D8B5B" w14:textId="77777777" w:rsidTr="008B559E">
        <w:trPr>
          <w:trHeight w:val="300"/>
        </w:trPr>
        <w:tc>
          <w:tcPr>
            <w:cnfStyle w:val="001000000000" w:firstRow="0" w:lastRow="0" w:firstColumn="1" w:lastColumn="0" w:oddVBand="0" w:evenVBand="0" w:oddHBand="0" w:evenHBand="0" w:firstRowFirstColumn="0" w:firstRowLastColumn="0" w:lastRowFirstColumn="0" w:lastRowLastColumn="0"/>
            <w:tcW w:w="1518" w:type="pct"/>
            <w:noWrap/>
            <w:hideMark/>
          </w:tcPr>
          <w:p w14:paraId="3FAC9BF6" w14:textId="77777777" w:rsidR="004C0D45" w:rsidRPr="00CE4593" w:rsidRDefault="00E764F7" w:rsidP="004C0D45">
            <w:pPr>
              <w:rPr>
                <w:rFonts w:asciiTheme="minorHAnsi" w:hAnsiTheme="minorHAnsi" w:cstheme="minorHAnsi"/>
                <w:color w:val="000000"/>
                <w:sz w:val="20"/>
                <w:szCs w:val="20"/>
              </w:rPr>
            </w:pPr>
            <w:r w:rsidRPr="00F90A6A">
              <w:rPr>
                <w:rFonts w:asciiTheme="minorHAnsi" w:hAnsiTheme="minorHAnsi" w:cstheme="minorHAnsi"/>
                <w:color w:val="000000"/>
                <w:spacing w:val="-3"/>
                <w:highlight w:val="lightGray"/>
                <w:lang w:val="es-ES_tradnl"/>
              </w:rPr>
              <w:t>SEGURO R.C.C.</w:t>
            </w:r>
          </w:p>
        </w:tc>
        <w:tc>
          <w:tcPr>
            <w:tcW w:w="722" w:type="pct"/>
            <w:noWrap/>
            <w:hideMark/>
          </w:tcPr>
          <w:p w14:paraId="5BE8127E"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300.000</w:t>
            </w:r>
          </w:p>
        </w:tc>
        <w:tc>
          <w:tcPr>
            <w:tcW w:w="771" w:type="pct"/>
            <w:noWrap/>
            <w:hideMark/>
          </w:tcPr>
          <w:p w14:paraId="711A5BB7"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600.000</w:t>
            </w:r>
          </w:p>
        </w:tc>
        <w:tc>
          <w:tcPr>
            <w:tcW w:w="771" w:type="pct"/>
            <w:noWrap/>
            <w:hideMark/>
          </w:tcPr>
          <w:p w14:paraId="1B3D638F"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1.000.000</w:t>
            </w:r>
          </w:p>
        </w:tc>
        <w:tc>
          <w:tcPr>
            <w:tcW w:w="1218" w:type="pct"/>
            <w:noWrap/>
            <w:hideMark/>
          </w:tcPr>
          <w:p w14:paraId="1D2123F7" w14:textId="77777777" w:rsidR="004C0D45" w:rsidRPr="00CE4593" w:rsidRDefault="004C0D45" w:rsidP="004C0D4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CE4593">
              <w:rPr>
                <w:rFonts w:asciiTheme="minorHAnsi" w:hAnsiTheme="minorHAnsi" w:cstheme="minorHAnsi"/>
                <w:b/>
                <w:bCs/>
                <w:i/>
                <w:iCs/>
                <w:color w:val="00B0F0"/>
                <w:spacing w:val="-3"/>
                <w:sz w:val="20"/>
                <w:szCs w:val="20"/>
                <w:lang w:val="es-ES_tradnl"/>
              </w:rPr>
              <w:t>Sólo si se asegura.</w:t>
            </w:r>
          </w:p>
        </w:tc>
      </w:tr>
      <w:tr w:rsidR="00713E8C" w:rsidRPr="00CE4593" w14:paraId="35654166" w14:textId="77777777" w:rsidTr="008B559E">
        <w:trPr>
          <w:trHeight w:val="367"/>
        </w:trPr>
        <w:tc>
          <w:tcPr>
            <w:cnfStyle w:val="001000000000" w:firstRow="0" w:lastRow="0" w:firstColumn="1" w:lastColumn="0" w:oddVBand="0" w:evenVBand="0" w:oddHBand="0" w:evenHBand="0" w:firstRowFirstColumn="0" w:firstRowLastColumn="0" w:lastRowFirstColumn="0" w:lastRowLastColumn="0"/>
            <w:tcW w:w="1518" w:type="pct"/>
            <w:noWrap/>
            <w:hideMark/>
          </w:tcPr>
          <w:p w14:paraId="5487E69E" w14:textId="77777777" w:rsidR="004C0D45" w:rsidRPr="00CE4593" w:rsidRDefault="00E764F7" w:rsidP="004C0D45">
            <w:pPr>
              <w:rPr>
                <w:rFonts w:asciiTheme="minorHAnsi" w:hAnsiTheme="minorHAnsi" w:cstheme="minorHAnsi"/>
                <w:color w:val="000000"/>
                <w:sz w:val="20"/>
                <w:szCs w:val="20"/>
              </w:rPr>
            </w:pPr>
            <w:r w:rsidRPr="00CE4593">
              <w:rPr>
                <w:rFonts w:asciiTheme="minorHAnsi" w:hAnsiTheme="minorHAnsi" w:cstheme="minorHAnsi"/>
                <w:color w:val="000000"/>
                <w:sz w:val="20"/>
                <w:szCs w:val="20"/>
              </w:rPr>
              <w:t>LÍMITE DE INDEMNIZACIÓN POR TRABAJADOR (SEGURO R.C.C.).</w:t>
            </w:r>
          </w:p>
        </w:tc>
        <w:tc>
          <w:tcPr>
            <w:tcW w:w="722" w:type="pct"/>
            <w:noWrap/>
            <w:hideMark/>
          </w:tcPr>
          <w:p w14:paraId="7CA71CF4"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150.000</w:t>
            </w:r>
          </w:p>
        </w:tc>
        <w:tc>
          <w:tcPr>
            <w:tcW w:w="771" w:type="pct"/>
            <w:noWrap/>
            <w:hideMark/>
          </w:tcPr>
          <w:p w14:paraId="320EA983" w14:textId="240E5E02" w:rsidR="004C0D45" w:rsidRPr="00CE4593" w:rsidRDefault="006519FC"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color w:val="000000"/>
                <w:sz w:val="20"/>
                <w:szCs w:val="20"/>
              </w:rPr>
            </w:pPr>
            <w:r w:rsidRPr="00CE4593">
              <w:rPr>
                <w:rFonts w:asciiTheme="minorHAnsi" w:hAnsiTheme="minorHAnsi" w:cstheme="minorHAnsi"/>
                <w:b/>
                <w:bCs/>
                <w:color w:val="000000"/>
                <w:sz w:val="20"/>
                <w:szCs w:val="20"/>
              </w:rPr>
              <w:t>300.000</w:t>
            </w:r>
          </w:p>
        </w:tc>
        <w:tc>
          <w:tcPr>
            <w:tcW w:w="771" w:type="pct"/>
            <w:noWrap/>
            <w:hideMark/>
          </w:tcPr>
          <w:p w14:paraId="7789DD94" w14:textId="6B3BD663" w:rsidR="004C0D45" w:rsidRPr="00CE4593" w:rsidRDefault="006519FC"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300.000</w:t>
            </w:r>
          </w:p>
        </w:tc>
        <w:tc>
          <w:tcPr>
            <w:tcW w:w="1218" w:type="pct"/>
            <w:noWrap/>
            <w:hideMark/>
          </w:tcPr>
          <w:p w14:paraId="7F06728B" w14:textId="29E4EE7A" w:rsidR="004C0D45" w:rsidRPr="00CE4593" w:rsidRDefault="004C0D45" w:rsidP="004C0D4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CE4593">
              <w:rPr>
                <w:rFonts w:asciiTheme="minorHAnsi" w:hAnsiTheme="minorHAnsi" w:cstheme="minorHAnsi"/>
                <w:b/>
                <w:bCs/>
                <w:i/>
                <w:iCs/>
                <w:color w:val="00B0F0"/>
                <w:spacing w:val="-3"/>
                <w:sz w:val="20"/>
                <w:szCs w:val="20"/>
                <w:lang w:val="es-ES_tradnl"/>
              </w:rPr>
              <w:t>S</w:t>
            </w:r>
            <w:r w:rsidR="00F41B6D" w:rsidRPr="00CE4593">
              <w:rPr>
                <w:rFonts w:asciiTheme="minorHAnsi" w:hAnsiTheme="minorHAnsi" w:cstheme="minorHAnsi"/>
                <w:b/>
                <w:bCs/>
                <w:i/>
                <w:iCs/>
                <w:color w:val="00B0F0"/>
                <w:spacing w:val="-3"/>
                <w:sz w:val="20"/>
                <w:szCs w:val="20"/>
                <w:lang w:val="es-ES_tradnl"/>
              </w:rPr>
              <w:t>ó</w:t>
            </w:r>
            <w:r w:rsidRPr="00CE4593">
              <w:rPr>
                <w:rFonts w:asciiTheme="minorHAnsi" w:hAnsiTheme="minorHAnsi" w:cstheme="minorHAnsi"/>
                <w:b/>
                <w:bCs/>
                <w:i/>
                <w:iCs/>
                <w:color w:val="00B0F0"/>
                <w:spacing w:val="-3"/>
                <w:sz w:val="20"/>
                <w:szCs w:val="20"/>
                <w:lang w:val="es-ES_tradnl"/>
              </w:rPr>
              <w:t>lo si hay seguro R.C.C.</w:t>
            </w:r>
          </w:p>
        </w:tc>
      </w:tr>
      <w:tr w:rsidR="00EC0736" w:rsidRPr="00CE4593" w14:paraId="408ABDAF" w14:textId="77777777" w:rsidTr="008B559E">
        <w:trPr>
          <w:trHeight w:val="367"/>
        </w:trPr>
        <w:tc>
          <w:tcPr>
            <w:cnfStyle w:val="001000000000" w:firstRow="0" w:lastRow="0" w:firstColumn="1" w:lastColumn="0" w:oddVBand="0" w:evenVBand="0" w:oddHBand="0" w:evenHBand="0" w:firstRowFirstColumn="0" w:firstRowLastColumn="0" w:lastRowFirstColumn="0" w:lastRowLastColumn="0"/>
            <w:tcW w:w="1518" w:type="pct"/>
            <w:noWrap/>
          </w:tcPr>
          <w:p w14:paraId="7A252B4B" w14:textId="151E4913" w:rsidR="00EC0736" w:rsidRPr="00CE4593" w:rsidRDefault="008E146F" w:rsidP="004C0D45">
            <w:pPr>
              <w:rPr>
                <w:rFonts w:asciiTheme="minorHAnsi" w:hAnsiTheme="minorHAnsi" w:cstheme="minorHAnsi"/>
                <w:color w:val="000000"/>
                <w:sz w:val="20"/>
                <w:szCs w:val="20"/>
                <w:highlight w:val="green"/>
              </w:rPr>
            </w:pPr>
            <w:r w:rsidRPr="004C2150">
              <w:rPr>
                <w:rFonts w:asciiTheme="minorHAnsi" w:hAnsiTheme="minorHAnsi" w:cstheme="minorHAnsi"/>
                <w:color w:val="000000"/>
                <w:sz w:val="20"/>
                <w:szCs w:val="20"/>
              </w:rPr>
              <w:t>(</w:t>
            </w:r>
            <w:r w:rsidR="00CE4593" w:rsidRPr="004C2150">
              <w:rPr>
                <w:rFonts w:asciiTheme="minorHAnsi" w:hAnsiTheme="minorHAnsi" w:cstheme="minorHAnsi"/>
                <w:color w:val="000000"/>
                <w:sz w:val="20"/>
                <w:szCs w:val="20"/>
              </w:rPr>
              <w:t>*) SUBLÍMITE DE INDEMNIZACIÓN PARA PÉRDIDAS DE 3ºS POR PARALIZACIÓN POR AMENAZA INMINENTE:</w:t>
            </w:r>
          </w:p>
        </w:tc>
        <w:tc>
          <w:tcPr>
            <w:tcW w:w="722" w:type="pct"/>
            <w:noWrap/>
          </w:tcPr>
          <w:p w14:paraId="7EFAC3F1" w14:textId="77777777" w:rsidR="00EC0736" w:rsidRPr="00CE4593" w:rsidRDefault="00EC0736"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771" w:type="pct"/>
            <w:noWrap/>
          </w:tcPr>
          <w:p w14:paraId="753C03BC" w14:textId="77777777" w:rsidR="00EC0736" w:rsidRPr="00CE4593" w:rsidRDefault="00EC0736"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771" w:type="pct"/>
            <w:noWrap/>
          </w:tcPr>
          <w:p w14:paraId="1A6847FF" w14:textId="77777777" w:rsidR="00EC0736" w:rsidRPr="00CE4593" w:rsidRDefault="00EC0736"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1218" w:type="pct"/>
            <w:noWrap/>
          </w:tcPr>
          <w:p w14:paraId="2D9ECF7D" w14:textId="4CEDDC47" w:rsidR="00EC0736" w:rsidRPr="00CE4593" w:rsidRDefault="00F41B6D" w:rsidP="004C0D4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pacing w:val="-3"/>
                <w:sz w:val="20"/>
                <w:szCs w:val="20"/>
                <w:lang w:val="es-ES_tradnl"/>
              </w:rPr>
            </w:pPr>
            <w:r w:rsidRPr="00CE4593">
              <w:rPr>
                <w:rFonts w:asciiTheme="minorHAnsi" w:hAnsiTheme="minorHAnsi" w:cstheme="minorHAnsi"/>
                <w:b/>
                <w:bCs/>
                <w:i/>
                <w:iCs/>
                <w:color w:val="00B0F0"/>
                <w:spacing w:val="-3"/>
                <w:sz w:val="20"/>
                <w:szCs w:val="20"/>
                <w:lang w:val="es-ES_tradnl"/>
              </w:rPr>
              <w:t>Sólo si hay seguro R.C.C.</w:t>
            </w:r>
            <w:r w:rsidR="008E146F" w:rsidRPr="00CE4593">
              <w:rPr>
                <w:rFonts w:asciiTheme="minorHAnsi" w:hAnsiTheme="minorHAnsi" w:cstheme="minorHAnsi"/>
                <w:b/>
                <w:bCs/>
                <w:i/>
                <w:iCs/>
                <w:color w:val="00B0F0"/>
                <w:spacing w:val="-3"/>
                <w:sz w:val="20"/>
                <w:szCs w:val="20"/>
                <w:lang w:val="es-ES_tradnl"/>
              </w:rPr>
              <w:t xml:space="preserve"> Se indica en hoja siguiente la cifra a emplear.</w:t>
            </w:r>
          </w:p>
        </w:tc>
      </w:tr>
      <w:tr w:rsidR="00FF4EAD" w:rsidRPr="00CE4593" w14:paraId="57FA81C1" w14:textId="77777777" w:rsidTr="008B559E">
        <w:trPr>
          <w:trHeight w:val="367"/>
        </w:trPr>
        <w:tc>
          <w:tcPr>
            <w:cnfStyle w:val="001000000000" w:firstRow="0" w:lastRow="0" w:firstColumn="1" w:lastColumn="0" w:oddVBand="0" w:evenVBand="0" w:oddHBand="0" w:evenHBand="0" w:firstRowFirstColumn="0" w:firstRowLastColumn="0" w:lastRowFirstColumn="0" w:lastRowLastColumn="0"/>
            <w:tcW w:w="1518" w:type="pct"/>
            <w:noWrap/>
          </w:tcPr>
          <w:p w14:paraId="2040389F" w14:textId="2429F0A8" w:rsidR="00FF4EAD" w:rsidRPr="00CE4593" w:rsidRDefault="00FF4EAD" w:rsidP="004C0D45">
            <w:pPr>
              <w:rPr>
                <w:rFonts w:asciiTheme="minorHAnsi" w:hAnsiTheme="minorHAnsi" w:cstheme="minorHAnsi"/>
                <w:color w:val="000000"/>
                <w:sz w:val="20"/>
                <w:szCs w:val="20"/>
              </w:rPr>
            </w:pPr>
            <w:r w:rsidRPr="00FC0BDB">
              <w:rPr>
                <w:rFonts w:asciiTheme="minorHAnsi" w:hAnsiTheme="minorHAnsi" w:cstheme="minorHAnsi"/>
                <w:color w:val="000000"/>
              </w:rPr>
              <w:t>CONDICIONES APLICABLES A LOS SEGUROS CONTRATADOS</w:t>
            </w:r>
          </w:p>
        </w:tc>
        <w:tc>
          <w:tcPr>
            <w:tcW w:w="722" w:type="pct"/>
            <w:noWrap/>
          </w:tcPr>
          <w:p w14:paraId="5AC8FDBB" w14:textId="77777777" w:rsidR="00FF4EAD" w:rsidRPr="00CE4593" w:rsidRDefault="00FF4EAD"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771" w:type="pct"/>
            <w:noWrap/>
          </w:tcPr>
          <w:p w14:paraId="6BBAE432" w14:textId="77777777" w:rsidR="00FF4EAD" w:rsidRPr="00CE4593" w:rsidRDefault="00FF4EAD"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771" w:type="pct"/>
            <w:noWrap/>
          </w:tcPr>
          <w:p w14:paraId="7BD13644" w14:textId="77777777" w:rsidR="00FF4EAD" w:rsidRPr="00CE4593" w:rsidRDefault="00FF4EAD"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1218" w:type="pct"/>
            <w:noWrap/>
          </w:tcPr>
          <w:p w14:paraId="241BC252" w14:textId="77777777" w:rsidR="00FF4EAD" w:rsidRPr="00CE4593" w:rsidRDefault="00FF4EAD" w:rsidP="004C0D4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pacing w:val="-3"/>
                <w:sz w:val="20"/>
                <w:szCs w:val="20"/>
                <w:lang w:val="es-ES_tradnl"/>
              </w:rPr>
            </w:pPr>
          </w:p>
        </w:tc>
      </w:tr>
      <w:tr w:rsidR="00FF4EAD" w:rsidRPr="00CE4593" w14:paraId="0E00D002" w14:textId="77777777" w:rsidTr="008B559E">
        <w:trPr>
          <w:trHeight w:val="367"/>
        </w:trPr>
        <w:tc>
          <w:tcPr>
            <w:cnfStyle w:val="001000000000" w:firstRow="0" w:lastRow="0" w:firstColumn="1" w:lastColumn="0" w:oddVBand="0" w:evenVBand="0" w:oddHBand="0" w:evenHBand="0" w:firstRowFirstColumn="0" w:firstRowLastColumn="0" w:lastRowFirstColumn="0" w:lastRowLastColumn="0"/>
            <w:tcW w:w="1518" w:type="pct"/>
            <w:noWrap/>
          </w:tcPr>
          <w:p w14:paraId="155BB690" w14:textId="5C386DEE" w:rsidR="00FF4EAD" w:rsidRPr="00CE4593" w:rsidRDefault="00FF4EAD" w:rsidP="00FF4EAD">
            <w:pPr>
              <w:rPr>
                <w:rFonts w:asciiTheme="minorHAnsi" w:hAnsiTheme="minorHAnsi" w:cstheme="minorHAnsi"/>
                <w:color w:val="000000"/>
                <w:sz w:val="20"/>
                <w:szCs w:val="20"/>
              </w:rPr>
            </w:pPr>
            <w:r w:rsidRPr="00CE4593">
              <w:rPr>
                <w:rFonts w:asciiTheme="minorHAnsi" w:hAnsiTheme="minorHAnsi" w:cstheme="minorHAnsi"/>
                <w:color w:val="000000"/>
                <w:sz w:val="20"/>
                <w:szCs w:val="20"/>
              </w:rPr>
              <w:t>SUBLÍMITE PARA GASTOS DE DEFENSA DIRIGIDOS POR ASEGURADOR</w:t>
            </w:r>
          </w:p>
        </w:tc>
        <w:tc>
          <w:tcPr>
            <w:tcW w:w="722" w:type="pct"/>
            <w:noWrap/>
          </w:tcPr>
          <w:p w14:paraId="7A7776B8" w14:textId="1CA98E6A" w:rsidR="00FF4EAD" w:rsidRPr="00CE4593" w:rsidRDefault="00FF4EAD"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rPr>
              <w:t>Incluidos</w:t>
            </w:r>
          </w:p>
        </w:tc>
        <w:tc>
          <w:tcPr>
            <w:tcW w:w="771" w:type="pct"/>
            <w:noWrap/>
          </w:tcPr>
          <w:p w14:paraId="54126AD3" w14:textId="2FC9404A" w:rsidR="00FF4EAD" w:rsidRPr="00CE4593" w:rsidRDefault="00FF4EAD"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rPr>
              <w:t>Incluidos</w:t>
            </w:r>
          </w:p>
        </w:tc>
        <w:tc>
          <w:tcPr>
            <w:tcW w:w="771" w:type="pct"/>
            <w:noWrap/>
          </w:tcPr>
          <w:p w14:paraId="619915C3" w14:textId="56B4312C" w:rsidR="00FF4EAD" w:rsidRPr="00CE4593" w:rsidRDefault="00FF4EAD"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rPr>
              <w:t>Incluidos</w:t>
            </w:r>
          </w:p>
        </w:tc>
        <w:tc>
          <w:tcPr>
            <w:tcW w:w="1218" w:type="pct"/>
            <w:noWrap/>
          </w:tcPr>
          <w:p w14:paraId="48E4D65F" w14:textId="77777777" w:rsidR="00FF4EAD" w:rsidRPr="00CE4593" w:rsidRDefault="00FF4EAD" w:rsidP="00FF4E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pacing w:val="-3"/>
                <w:sz w:val="20"/>
                <w:szCs w:val="20"/>
                <w:lang w:val="es-ES_tradnl"/>
              </w:rPr>
            </w:pPr>
          </w:p>
        </w:tc>
      </w:tr>
      <w:tr w:rsidR="00713E8C" w:rsidRPr="00CE4593" w14:paraId="73F7E031" w14:textId="77777777" w:rsidTr="008B559E">
        <w:trPr>
          <w:trHeight w:val="300"/>
        </w:trPr>
        <w:tc>
          <w:tcPr>
            <w:cnfStyle w:val="001000000000" w:firstRow="0" w:lastRow="0" w:firstColumn="1" w:lastColumn="0" w:oddVBand="0" w:evenVBand="0" w:oddHBand="0" w:evenHBand="0" w:firstRowFirstColumn="0" w:firstRowLastColumn="0" w:lastRowFirstColumn="0" w:lastRowLastColumn="0"/>
            <w:tcW w:w="1518" w:type="pct"/>
            <w:noWrap/>
            <w:hideMark/>
          </w:tcPr>
          <w:p w14:paraId="088AA61F" w14:textId="7BDE1EA5" w:rsidR="004C0D45" w:rsidRPr="00CE4593" w:rsidRDefault="00B33817" w:rsidP="004C0D45">
            <w:pPr>
              <w:rPr>
                <w:rFonts w:asciiTheme="minorHAnsi" w:hAnsiTheme="minorHAnsi" w:cstheme="minorHAnsi"/>
                <w:color w:val="000000"/>
                <w:sz w:val="20"/>
                <w:szCs w:val="20"/>
              </w:rPr>
            </w:pPr>
            <w:r w:rsidRPr="00CE4593">
              <w:rPr>
                <w:rFonts w:asciiTheme="minorHAnsi" w:hAnsiTheme="minorHAnsi" w:cstheme="minorHAnsi"/>
                <w:color w:val="000000"/>
                <w:sz w:val="20"/>
                <w:szCs w:val="20"/>
              </w:rPr>
              <w:t>SUB</w:t>
            </w:r>
            <w:r w:rsidR="00E764F7" w:rsidRPr="00CE4593">
              <w:rPr>
                <w:rFonts w:asciiTheme="minorHAnsi" w:hAnsiTheme="minorHAnsi" w:cstheme="minorHAnsi"/>
                <w:color w:val="000000"/>
                <w:sz w:val="20"/>
                <w:szCs w:val="20"/>
              </w:rPr>
              <w:t>LÍMITE PARA GASTOS DE DEFENSA</w:t>
            </w:r>
            <w:r w:rsidR="00FF4EAD" w:rsidRPr="00CE4593">
              <w:rPr>
                <w:rFonts w:asciiTheme="minorHAnsi" w:hAnsiTheme="minorHAnsi" w:cstheme="minorHAnsi"/>
                <w:color w:val="000000"/>
                <w:sz w:val="20"/>
                <w:szCs w:val="20"/>
              </w:rPr>
              <w:t xml:space="preserve"> DIRIGIDOS POR ASEGURADO</w:t>
            </w:r>
          </w:p>
        </w:tc>
        <w:tc>
          <w:tcPr>
            <w:tcW w:w="722" w:type="pct"/>
            <w:noWrap/>
            <w:hideMark/>
          </w:tcPr>
          <w:p w14:paraId="4A13B25A"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6.000</w:t>
            </w:r>
          </w:p>
        </w:tc>
        <w:tc>
          <w:tcPr>
            <w:tcW w:w="771" w:type="pct"/>
            <w:noWrap/>
            <w:hideMark/>
          </w:tcPr>
          <w:p w14:paraId="70ADFE49"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6.000</w:t>
            </w:r>
          </w:p>
        </w:tc>
        <w:tc>
          <w:tcPr>
            <w:tcW w:w="771" w:type="pct"/>
            <w:noWrap/>
            <w:hideMark/>
          </w:tcPr>
          <w:p w14:paraId="5E011D52"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10.000</w:t>
            </w:r>
          </w:p>
        </w:tc>
        <w:tc>
          <w:tcPr>
            <w:tcW w:w="1218" w:type="pct"/>
            <w:noWrap/>
            <w:hideMark/>
          </w:tcPr>
          <w:p w14:paraId="6BCEB4B8" w14:textId="77777777" w:rsidR="004C0D45" w:rsidRPr="00CE4593" w:rsidRDefault="004C0D45" w:rsidP="004C0D4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CE4593">
              <w:rPr>
                <w:rFonts w:asciiTheme="minorHAnsi" w:hAnsiTheme="minorHAnsi" w:cstheme="minorHAnsi"/>
                <w:b/>
                <w:bCs/>
                <w:i/>
                <w:iCs/>
                <w:color w:val="00B0F0"/>
                <w:spacing w:val="-3"/>
                <w:sz w:val="20"/>
                <w:szCs w:val="20"/>
                <w:lang w:val="es-ES_tradnl"/>
              </w:rPr>
              <w:t> </w:t>
            </w:r>
          </w:p>
        </w:tc>
      </w:tr>
      <w:tr w:rsidR="00713E8C" w:rsidRPr="00CE4593" w14:paraId="54B7365C" w14:textId="77777777" w:rsidTr="008B559E">
        <w:trPr>
          <w:trHeight w:val="300"/>
        </w:trPr>
        <w:tc>
          <w:tcPr>
            <w:cnfStyle w:val="001000000000" w:firstRow="0" w:lastRow="0" w:firstColumn="1" w:lastColumn="0" w:oddVBand="0" w:evenVBand="0" w:oddHBand="0" w:evenHBand="0" w:firstRowFirstColumn="0" w:firstRowLastColumn="0" w:lastRowFirstColumn="0" w:lastRowLastColumn="0"/>
            <w:tcW w:w="1518" w:type="pct"/>
            <w:noWrap/>
            <w:hideMark/>
          </w:tcPr>
          <w:p w14:paraId="0760A0A1" w14:textId="77777777" w:rsidR="004C0D45" w:rsidRPr="00CE4593" w:rsidRDefault="00E764F7" w:rsidP="004C0D45">
            <w:pPr>
              <w:rPr>
                <w:rFonts w:asciiTheme="minorHAnsi" w:hAnsiTheme="minorHAnsi" w:cstheme="minorHAnsi"/>
                <w:color w:val="000000"/>
                <w:sz w:val="20"/>
                <w:szCs w:val="20"/>
              </w:rPr>
            </w:pPr>
            <w:r w:rsidRPr="00CE4593">
              <w:rPr>
                <w:rFonts w:asciiTheme="minorHAnsi" w:hAnsiTheme="minorHAnsi" w:cstheme="minorHAnsi"/>
                <w:color w:val="000000"/>
                <w:sz w:val="20"/>
                <w:szCs w:val="20"/>
              </w:rPr>
              <w:t>FRANQUICIA POR SINIESTRO</w:t>
            </w:r>
          </w:p>
        </w:tc>
        <w:tc>
          <w:tcPr>
            <w:tcW w:w="722" w:type="pct"/>
            <w:noWrap/>
            <w:hideMark/>
          </w:tcPr>
          <w:p w14:paraId="20FEF876"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600</w:t>
            </w:r>
          </w:p>
        </w:tc>
        <w:tc>
          <w:tcPr>
            <w:tcW w:w="771" w:type="pct"/>
            <w:noWrap/>
            <w:hideMark/>
          </w:tcPr>
          <w:p w14:paraId="708E94A4"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pacing w:val="-3"/>
                <w:sz w:val="20"/>
                <w:szCs w:val="20"/>
                <w:lang w:val="es-ES_tradnl"/>
              </w:rPr>
              <w:t>1.200</w:t>
            </w:r>
          </w:p>
        </w:tc>
        <w:tc>
          <w:tcPr>
            <w:tcW w:w="771" w:type="pct"/>
            <w:noWrap/>
            <w:hideMark/>
          </w:tcPr>
          <w:p w14:paraId="28E94640"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pacing w:val="-3"/>
                <w:sz w:val="20"/>
                <w:szCs w:val="20"/>
                <w:lang w:val="es-ES_tradnl"/>
              </w:rPr>
              <w:t>2.000</w:t>
            </w:r>
          </w:p>
        </w:tc>
        <w:tc>
          <w:tcPr>
            <w:tcW w:w="1218" w:type="pct"/>
            <w:noWrap/>
            <w:hideMark/>
          </w:tcPr>
          <w:p w14:paraId="1838C3AB" w14:textId="77777777" w:rsidR="004C0D45" w:rsidRPr="00CE4593" w:rsidRDefault="004C0D45" w:rsidP="004C0D4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CE4593">
              <w:rPr>
                <w:rFonts w:asciiTheme="minorHAnsi" w:hAnsiTheme="minorHAnsi" w:cstheme="minorHAnsi"/>
                <w:b/>
                <w:bCs/>
                <w:i/>
                <w:iCs/>
                <w:color w:val="00B0F0"/>
                <w:sz w:val="20"/>
                <w:szCs w:val="20"/>
                <w:lang w:val="es-ES_tradnl"/>
              </w:rPr>
              <w:t> </w:t>
            </w:r>
          </w:p>
        </w:tc>
      </w:tr>
      <w:tr w:rsidR="00713E8C" w:rsidRPr="00CE4593" w14:paraId="3BCFC354" w14:textId="77777777" w:rsidTr="008B559E">
        <w:trPr>
          <w:trHeight w:val="300"/>
        </w:trPr>
        <w:tc>
          <w:tcPr>
            <w:cnfStyle w:val="001000000000" w:firstRow="0" w:lastRow="0" w:firstColumn="1" w:lastColumn="0" w:oddVBand="0" w:evenVBand="0" w:oddHBand="0" w:evenHBand="0" w:firstRowFirstColumn="0" w:firstRowLastColumn="0" w:lastRowFirstColumn="0" w:lastRowLastColumn="0"/>
            <w:tcW w:w="1518" w:type="pct"/>
            <w:noWrap/>
            <w:hideMark/>
          </w:tcPr>
          <w:p w14:paraId="13AD4CF4" w14:textId="77777777" w:rsidR="004C0D45" w:rsidRPr="00CE4593" w:rsidRDefault="00E764F7" w:rsidP="004C0D45">
            <w:pPr>
              <w:rPr>
                <w:rFonts w:asciiTheme="minorHAnsi" w:hAnsiTheme="minorHAnsi" w:cstheme="minorHAnsi"/>
                <w:color w:val="000000"/>
                <w:sz w:val="20"/>
                <w:szCs w:val="20"/>
              </w:rPr>
            </w:pPr>
            <w:r w:rsidRPr="00CE4593">
              <w:rPr>
                <w:rFonts w:asciiTheme="minorHAnsi" w:hAnsiTheme="minorHAnsi" w:cstheme="minorHAnsi"/>
                <w:color w:val="000000"/>
                <w:sz w:val="20"/>
                <w:szCs w:val="20"/>
              </w:rPr>
              <w:t xml:space="preserve">MÁXIMO ANUAL (SINIESTROS EN VARIOS CENTROS </w:t>
            </w:r>
            <w:r w:rsidR="009B3114" w:rsidRPr="00CE4593">
              <w:rPr>
                <w:rFonts w:asciiTheme="minorHAnsi" w:hAnsiTheme="minorHAnsi" w:cstheme="minorHAnsi"/>
                <w:color w:val="000000"/>
                <w:sz w:val="20"/>
                <w:szCs w:val="20"/>
              </w:rPr>
              <w:t>Y SEGUROS</w:t>
            </w:r>
            <w:r w:rsidRPr="00CE4593">
              <w:rPr>
                <w:rFonts w:asciiTheme="minorHAnsi" w:hAnsiTheme="minorHAnsi" w:cstheme="minorHAnsi"/>
                <w:color w:val="000000"/>
                <w:sz w:val="20"/>
                <w:szCs w:val="20"/>
              </w:rPr>
              <w:t xml:space="preserve"> CONTRATADOS) </w:t>
            </w:r>
          </w:p>
        </w:tc>
        <w:tc>
          <w:tcPr>
            <w:tcW w:w="722" w:type="pct"/>
            <w:noWrap/>
            <w:hideMark/>
          </w:tcPr>
          <w:p w14:paraId="7A6DE4D5"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600.000</w:t>
            </w:r>
          </w:p>
        </w:tc>
        <w:tc>
          <w:tcPr>
            <w:tcW w:w="771" w:type="pct"/>
            <w:noWrap/>
            <w:hideMark/>
          </w:tcPr>
          <w:p w14:paraId="64F0C86C"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pacing w:val="-3"/>
                <w:sz w:val="20"/>
                <w:szCs w:val="20"/>
                <w:lang w:val="es-ES_tradnl"/>
              </w:rPr>
              <w:t>1.200.000</w:t>
            </w:r>
          </w:p>
        </w:tc>
        <w:tc>
          <w:tcPr>
            <w:tcW w:w="771" w:type="pct"/>
            <w:noWrap/>
            <w:hideMark/>
          </w:tcPr>
          <w:p w14:paraId="0445B99F"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pacing w:val="-3"/>
                <w:sz w:val="20"/>
                <w:szCs w:val="20"/>
                <w:lang w:val="es-ES_tradnl"/>
              </w:rPr>
              <w:t>2.000.000</w:t>
            </w:r>
          </w:p>
        </w:tc>
        <w:tc>
          <w:tcPr>
            <w:tcW w:w="1218" w:type="pct"/>
            <w:noWrap/>
            <w:hideMark/>
          </w:tcPr>
          <w:p w14:paraId="01EEA8D6" w14:textId="77777777" w:rsidR="004C0D45" w:rsidRPr="00CE4593" w:rsidRDefault="004C0D45" w:rsidP="004C0D4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CE4593">
              <w:rPr>
                <w:rFonts w:asciiTheme="minorHAnsi" w:hAnsiTheme="minorHAnsi" w:cstheme="minorHAnsi"/>
                <w:b/>
                <w:bCs/>
                <w:i/>
                <w:iCs/>
                <w:color w:val="00B0F0"/>
                <w:sz w:val="20"/>
                <w:szCs w:val="20"/>
                <w:lang w:val="es-ES_tradnl"/>
              </w:rPr>
              <w:t>(</w:t>
            </w:r>
            <w:r w:rsidR="00713E8C" w:rsidRPr="00CE4593">
              <w:rPr>
                <w:rFonts w:asciiTheme="minorHAnsi" w:hAnsiTheme="minorHAnsi" w:cstheme="minorHAnsi"/>
                <w:b/>
                <w:bCs/>
                <w:i/>
                <w:iCs/>
                <w:color w:val="00B0F0"/>
                <w:sz w:val="20"/>
                <w:szCs w:val="20"/>
                <w:lang w:val="es-ES_tradnl"/>
              </w:rPr>
              <w:t>La</w:t>
            </w:r>
            <w:r w:rsidRPr="00CE4593">
              <w:rPr>
                <w:rFonts w:asciiTheme="minorHAnsi" w:hAnsiTheme="minorHAnsi" w:cstheme="minorHAnsi"/>
                <w:b/>
                <w:bCs/>
                <w:i/>
                <w:iCs/>
                <w:color w:val="00B0F0"/>
                <w:sz w:val="20"/>
                <w:szCs w:val="20"/>
                <w:lang w:val="es-ES_tradnl"/>
              </w:rPr>
              <w:t xml:space="preserve"> mitad, si no se cubre el</w:t>
            </w:r>
            <w:r w:rsidR="009A03D3" w:rsidRPr="00CE4593">
              <w:rPr>
                <w:rFonts w:asciiTheme="minorHAnsi" w:hAnsiTheme="minorHAnsi" w:cstheme="minorHAnsi"/>
                <w:b/>
                <w:bCs/>
                <w:i/>
                <w:iCs/>
                <w:color w:val="00B0F0"/>
                <w:sz w:val="20"/>
                <w:szCs w:val="20"/>
                <w:lang w:val="es-ES_tradnl"/>
              </w:rPr>
              <w:t xml:space="preserve"> </w:t>
            </w:r>
            <w:r w:rsidRPr="00CE4593">
              <w:rPr>
                <w:rFonts w:asciiTheme="minorHAnsi" w:hAnsiTheme="minorHAnsi" w:cstheme="minorHAnsi"/>
                <w:b/>
                <w:bCs/>
                <w:i/>
                <w:iCs/>
                <w:color w:val="00B0F0"/>
                <w:sz w:val="20"/>
                <w:szCs w:val="20"/>
                <w:lang w:val="es-ES_tradnl"/>
              </w:rPr>
              <w:t>seguro R.C.C.)</w:t>
            </w:r>
          </w:p>
        </w:tc>
      </w:tr>
    </w:tbl>
    <w:p w14:paraId="5B57EE72" w14:textId="45E60E28" w:rsidR="00DF09D0" w:rsidRDefault="006F4813" w:rsidP="006E7D77">
      <w:pPr>
        <w:rPr>
          <w:rFonts w:asciiTheme="minorHAnsi" w:hAnsiTheme="minorHAnsi" w:cstheme="minorHAnsi"/>
          <w:b/>
          <w:smallCaps/>
          <w:sz w:val="22"/>
          <w:szCs w:val="22"/>
          <w:u w:val="single"/>
        </w:rPr>
      </w:pPr>
      <w:r w:rsidRPr="00C1667A">
        <w:rPr>
          <w:rFonts w:asciiTheme="minorHAnsi" w:hAnsiTheme="minorHAnsi" w:cstheme="minorHAnsi"/>
          <w:b/>
          <w:smallCaps/>
          <w:sz w:val="22"/>
          <w:szCs w:val="22"/>
          <w:u w:val="single"/>
        </w:rPr>
        <w:t xml:space="preserve"> </w:t>
      </w:r>
    </w:p>
    <w:p w14:paraId="25B9ED79" w14:textId="68D805BC" w:rsidR="00CE4593" w:rsidRDefault="00CE4593" w:rsidP="006E7D77">
      <w:pPr>
        <w:rPr>
          <w:rFonts w:asciiTheme="minorHAnsi" w:hAnsiTheme="minorHAnsi" w:cstheme="minorHAnsi"/>
          <w:b/>
          <w:smallCaps/>
          <w:sz w:val="22"/>
          <w:szCs w:val="22"/>
          <w:u w:val="single"/>
        </w:rPr>
      </w:pPr>
    </w:p>
    <w:p w14:paraId="4260E1C7" w14:textId="77777777" w:rsidR="00CE4593" w:rsidRDefault="00CE4593" w:rsidP="006E7D77">
      <w:pPr>
        <w:rPr>
          <w:rFonts w:asciiTheme="minorHAnsi" w:hAnsiTheme="minorHAnsi" w:cstheme="minorHAnsi"/>
          <w:b/>
          <w:smallCaps/>
          <w:sz w:val="22"/>
          <w:szCs w:val="22"/>
          <w:u w:val="single"/>
        </w:rPr>
      </w:pPr>
    </w:p>
    <w:p w14:paraId="1CBCEE71" w14:textId="77777777" w:rsidR="00DF09D0" w:rsidRDefault="00DF09D0" w:rsidP="006E7D77">
      <w:pPr>
        <w:rPr>
          <w:rFonts w:asciiTheme="minorHAnsi" w:hAnsiTheme="minorHAnsi" w:cstheme="minorHAnsi"/>
          <w:b/>
          <w:smallCaps/>
          <w:sz w:val="22"/>
          <w:szCs w:val="22"/>
          <w:u w:val="single"/>
        </w:rPr>
      </w:pPr>
    </w:p>
    <w:p w14:paraId="79EF39D9" w14:textId="306B59F2" w:rsidR="00DF09D0" w:rsidRPr="00CE4593" w:rsidRDefault="008E146F" w:rsidP="006E7D77">
      <w:pPr>
        <w:rPr>
          <w:rFonts w:asciiTheme="minorHAnsi" w:hAnsiTheme="minorHAnsi" w:cstheme="minorHAnsi"/>
          <w:bCs/>
          <w:smallCaps/>
          <w:sz w:val="22"/>
          <w:szCs w:val="22"/>
        </w:rPr>
      </w:pPr>
      <w:r w:rsidRPr="00CE4593">
        <w:rPr>
          <w:rFonts w:asciiTheme="minorHAnsi" w:hAnsiTheme="minorHAnsi" w:cstheme="minorHAnsi"/>
          <w:bCs/>
          <w:smallCaps/>
          <w:sz w:val="22"/>
          <w:szCs w:val="22"/>
        </w:rPr>
        <w:t>(*)</w:t>
      </w:r>
    </w:p>
    <w:p w14:paraId="21665C20" w14:textId="77777777" w:rsidR="008E146F" w:rsidRDefault="008E146F" w:rsidP="006E7D77">
      <w:pPr>
        <w:rPr>
          <w:rFonts w:asciiTheme="minorHAnsi" w:hAnsiTheme="minorHAnsi" w:cstheme="minorHAnsi"/>
          <w:b/>
          <w:smallCaps/>
          <w:sz w:val="22"/>
          <w:szCs w:val="22"/>
          <w:u w:val="single"/>
        </w:rPr>
      </w:pPr>
    </w:p>
    <w:tbl>
      <w:tblPr>
        <w:tblpPr w:leftFromText="141" w:rightFromText="141" w:vertAnchor="text" w:horzAnchor="margin" w:tblpY="85"/>
        <w:tblW w:w="0" w:type="auto"/>
        <w:tblCellMar>
          <w:left w:w="0" w:type="dxa"/>
          <w:right w:w="0" w:type="dxa"/>
        </w:tblCellMar>
        <w:tblLook w:val="04A0" w:firstRow="1" w:lastRow="0" w:firstColumn="1" w:lastColumn="0" w:noHBand="0" w:noVBand="1"/>
      </w:tblPr>
      <w:tblGrid>
        <w:gridCol w:w="2942"/>
        <w:gridCol w:w="2943"/>
      </w:tblGrid>
      <w:tr w:rsidR="005F0806" w:rsidRPr="005F0806" w14:paraId="54C48FA2" w14:textId="77777777" w:rsidTr="00D12B34">
        <w:tc>
          <w:tcPr>
            <w:tcW w:w="29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CB6449" w14:textId="77777777" w:rsidR="005F0806" w:rsidRPr="005F0806" w:rsidRDefault="005F0806" w:rsidP="00D12B34">
            <w:pPr>
              <w:rPr>
                <w:rFonts w:asciiTheme="minorHAnsi" w:hAnsiTheme="minorHAnsi" w:cstheme="minorHAnsi"/>
                <w:b/>
                <w:bCs/>
                <w:sz w:val="20"/>
                <w:szCs w:val="20"/>
              </w:rPr>
            </w:pPr>
            <w:r w:rsidRPr="005F0806">
              <w:rPr>
                <w:rFonts w:asciiTheme="minorHAnsi" w:hAnsiTheme="minorHAnsi" w:cstheme="minorHAnsi"/>
                <w:b/>
                <w:bCs/>
                <w:sz w:val="20"/>
                <w:szCs w:val="20"/>
              </w:rPr>
              <w:t>Suma asegurada RM-RCC</w:t>
            </w:r>
          </w:p>
        </w:tc>
        <w:tc>
          <w:tcPr>
            <w:tcW w:w="29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D3287A" w14:textId="77777777" w:rsidR="005F0806" w:rsidRPr="005F0806" w:rsidRDefault="005F0806" w:rsidP="00D12B34">
            <w:pPr>
              <w:rPr>
                <w:rFonts w:asciiTheme="minorHAnsi" w:hAnsiTheme="minorHAnsi" w:cstheme="minorHAnsi"/>
                <w:b/>
                <w:bCs/>
                <w:color w:val="000000"/>
                <w:sz w:val="20"/>
                <w:szCs w:val="20"/>
              </w:rPr>
            </w:pPr>
            <w:r w:rsidRPr="005F0806">
              <w:rPr>
                <w:rFonts w:asciiTheme="minorHAnsi" w:hAnsiTheme="minorHAnsi" w:cstheme="minorHAnsi"/>
                <w:b/>
                <w:bCs/>
                <w:color w:val="000000"/>
                <w:sz w:val="20"/>
                <w:szCs w:val="20"/>
              </w:rPr>
              <w:t xml:space="preserve">Sublímite de indemnización para pérdidas de 3ºs por paralización por amenaza inminente: </w:t>
            </w:r>
          </w:p>
        </w:tc>
      </w:tr>
      <w:tr w:rsidR="005F0806" w:rsidRPr="005F0806" w14:paraId="3F38AE9F" w14:textId="77777777" w:rsidTr="00D12B34">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C7265A"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Entre 150.000 y 300.000 €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5A16FEC5"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100.000 €</w:t>
            </w:r>
          </w:p>
        </w:tc>
      </w:tr>
      <w:tr w:rsidR="005F0806" w:rsidRPr="005F0806" w14:paraId="1DE43F93" w14:textId="77777777" w:rsidTr="00D12B34">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8FE88B"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 xml:space="preserve">Entre 300.001 y 1.000.000€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37D91415"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200.000 €</w:t>
            </w:r>
          </w:p>
        </w:tc>
      </w:tr>
      <w:tr w:rsidR="005F0806" w:rsidRPr="005F0806" w14:paraId="50C00266" w14:textId="77777777" w:rsidTr="00D12B34">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67AAFD"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 xml:space="preserve">Más de 1.000.000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1C179BC8"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300.000 €</w:t>
            </w:r>
          </w:p>
        </w:tc>
      </w:tr>
    </w:tbl>
    <w:p w14:paraId="1D0A7F59" w14:textId="77777777" w:rsidR="00DF09D0" w:rsidRDefault="00DF09D0" w:rsidP="006E7D77">
      <w:pPr>
        <w:rPr>
          <w:rFonts w:asciiTheme="minorHAnsi" w:hAnsiTheme="minorHAnsi" w:cstheme="minorHAnsi"/>
          <w:b/>
          <w:smallCaps/>
          <w:sz w:val="22"/>
          <w:szCs w:val="22"/>
          <w:u w:val="single"/>
        </w:rPr>
      </w:pPr>
    </w:p>
    <w:p w14:paraId="4BD6FC5B" w14:textId="77777777" w:rsidR="008E146F" w:rsidRDefault="008E146F" w:rsidP="006E7D77">
      <w:pPr>
        <w:rPr>
          <w:rFonts w:asciiTheme="minorHAnsi" w:hAnsiTheme="minorHAnsi" w:cstheme="minorHAnsi"/>
          <w:b/>
          <w:smallCaps/>
          <w:sz w:val="22"/>
          <w:szCs w:val="22"/>
          <w:u w:val="single"/>
        </w:rPr>
      </w:pPr>
    </w:p>
    <w:p w14:paraId="27C3CB9C" w14:textId="77777777" w:rsidR="008E146F" w:rsidRDefault="008E146F" w:rsidP="006E7D77">
      <w:pPr>
        <w:rPr>
          <w:rFonts w:asciiTheme="minorHAnsi" w:hAnsiTheme="minorHAnsi" w:cstheme="minorHAnsi"/>
          <w:b/>
          <w:smallCaps/>
          <w:sz w:val="22"/>
          <w:szCs w:val="22"/>
          <w:u w:val="single"/>
        </w:rPr>
      </w:pPr>
    </w:p>
    <w:p w14:paraId="11EF2EBB" w14:textId="77777777" w:rsidR="008E146F" w:rsidRDefault="008E146F" w:rsidP="006E7D77">
      <w:pPr>
        <w:rPr>
          <w:rFonts w:asciiTheme="minorHAnsi" w:hAnsiTheme="minorHAnsi" w:cstheme="minorHAnsi"/>
          <w:b/>
          <w:smallCaps/>
          <w:sz w:val="22"/>
          <w:szCs w:val="22"/>
          <w:u w:val="single"/>
        </w:rPr>
      </w:pPr>
    </w:p>
    <w:p w14:paraId="022FC906" w14:textId="77777777" w:rsidR="008E146F" w:rsidRDefault="008E146F" w:rsidP="006E7D77">
      <w:pPr>
        <w:rPr>
          <w:rFonts w:asciiTheme="minorHAnsi" w:hAnsiTheme="minorHAnsi" w:cstheme="minorHAnsi"/>
          <w:b/>
          <w:smallCaps/>
          <w:sz w:val="22"/>
          <w:szCs w:val="22"/>
          <w:u w:val="single"/>
        </w:rPr>
      </w:pPr>
    </w:p>
    <w:p w14:paraId="6AFE15F6" w14:textId="77777777" w:rsidR="008E146F" w:rsidRDefault="008E146F" w:rsidP="006E7D77">
      <w:pPr>
        <w:rPr>
          <w:rFonts w:asciiTheme="minorHAnsi" w:hAnsiTheme="minorHAnsi" w:cstheme="minorHAnsi"/>
          <w:b/>
          <w:smallCaps/>
          <w:sz w:val="22"/>
          <w:szCs w:val="22"/>
          <w:u w:val="single"/>
        </w:rPr>
      </w:pPr>
    </w:p>
    <w:p w14:paraId="2147A43E" w14:textId="77777777" w:rsidR="008E146F" w:rsidRDefault="008E146F" w:rsidP="006E7D77">
      <w:pPr>
        <w:rPr>
          <w:rFonts w:asciiTheme="minorHAnsi" w:hAnsiTheme="minorHAnsi" w:cstheme="minorHAnsi"/>
          <w:b/>
          <w:smallCaps/>
          <w:sz w:val="22"/>
          <w:szCs w:val="22"/>
          <w:u w:val="single"/>
        </w:rPr>
      </w:pPr>
    </w:p>
    <w:p w14:paraId="1895EA37" w14:textId="77777777" w:rsidR="008E146F" w:rsidRDefault="008E146F" w:rsidP="006E7D77">
      <w:pPr>
        <w:rPr>
          <w:rFonts w:asciiTheme="minorHAnsi" w:hAnsiTheme="minorHAnsi" w:cstheme="minorHAnsi"/>
          <w:b/>
          <w:smallCaps/>
          <w:sz w:val="22"/>
          <w:szCs w:val="22"/>
          <w:u w:val="single"/>
        </w:rPr>
      </w:pPr>
    </w:p>
    <w:p w14:paraId="21C260FA" w14:textId="77777777" w:rsidR="008E146F" w:rsidRDefault="008E146F" w:rsidP="006E7D77">
      <w:pPr>
        <w:rPr>
          <w:rFonts w:asciiTheme="minorHAnsi" w:hAnsiTheme="minorHAnsi" w:cstheme="minorHAnsi"/>
          <w:b/>
          <w:smallCaps/>
          <w:sz w:val="22"/>
          <w:szCs w:val="22"/>
          <w:u w:val="single"/>
        </w:rPr>
      </w:pPr>
    </w:p>
    <w:p w14:paraId="126C6761" w14:textId="77777777" w:rsidR="008E146F" w:rsidRDefault="008E146F" w:rsidP="006E7D77">
      <w:pPr>
        <w:rPr>
          <w:rFonts w:asciiTheme="minorHAnsi" w:hAnsiTheme="minorHAnsi" w:cstheme="minorHAnsi"/>
          <w:b/>
          <w:smallCaps/>
          <w:sz w:val="22"/>
          <w:szCs w:val="22"/>
          <w:u w:val="single"/>
        </w:rPr>
      </w:pPr>
    </w:p>
    <w:p w14:paraId="55D25806" w14:textId="77777777" w:rsidR="008E146F" w:rsidRDefault="008E146F" w:rsidP="006E7D77">
      <w:pPr>
        <w:rPr>
          <w:rFonts w:asciiTheme="minorHAnsi" w:hAnsiTheme="minorHAnsi" w:cstheme="minorHAnsi"/>
          <w:b/>
          <w:smallCaps/>
          <w:sz w:val="22"/>
          <w:szCs w:val="22"/>
          <w:u w:val="single"/>
        </w:rPr>
      </w:pPr>
    </w:p>
    <w:p w14:paraId="50A272DB" w14:textId="77777777" w:rsidR="008E146F" w:rsidRDefault="008E146F" w:rsidP="006E7D77">
      <w:pPr>
        <w:rPr>
          <w:rFonts w:asciiTheme="minorHAnsi" w:hAnsiTheme="minorHAnsi" w:cstheme="minorHAnsi"/>
          <w:b/>
          <w:smallCaps/>
          <w:sz w:val="22"/>
          <w:szCs w:val="22"/>
          <w:u w:val="single"/>
        </w:rPr>
      </w:pPr>
    </w:p>
    <w:p w14:paraId="0EE19AA6" w14:textId="77777777" w:rsidR="008E146F" w:rsidRDefault="008E146F" w:rsidP="006E7D77">
      <w:pPr>
        <w:rPr>
          <w:rFonts w:asciiTheme="minorHAnsi" w:hAnsiTheme="minorHAnsi" w:cstheme="minorHAnsi"/>
          <w:b/>
          <w:smallCaps/>
          <w:sz w:val="22"/>
          <w:szCs w:val="22"/>
          <w:u w:val="single"/>
        </w:rPr>
      </w:pPr>
    </w:p>
    <w:p w14:paraId="31881A89" w14:textId="77777777" w:rsidR="008E146F" w:rsidRDefault="008E146F" w:rsidP="006E7D77">
      <w:pPr>
        <w:rPr>
          <w:rFonts w:asciiTheme="minorHAnsi" w:hAnsiTheme="minorHAnsi" w:cstheme="minorHAnsi"/>
          <w:b/>
          <w:smallCaps/>
          <w:sz w:val="22"/>
          <w:szCs w:val="22"/>
          <w:u w:val="single"/>
        </w:rPr>
      </w:pPr>
    </w:p>
    <w:p w14:paraId="2FA79A1F" w14:textId="77777777" w:rsidR="008E146F" w:rsidRDefault="008E146F" w:rsidP="006E7D77">
      <w:pPr>
        <w:rPr>
          <w:rFonts w:asciiTheme="minorHAnsi" w:hAnsiTheme="minorHAnsi" w:cstheme="minorHAnsi"/>
          <w:b/>
          <w:smallCaps/>
          <w:sz w:val="22"/>
          <w:szCs w:val="22"/>
          <w:u w:val="single"/>
        </w:rPr>
      </w:pPr>
    </w:p>
    <w:p w14:paraId="14735C6F" w14:textId="77777777" w:rsidR="008E146F" w:rsidRDefault="008E146F" w:rsidP="006E7D77">
      <w:pPr>
        <w:rPr>
          <w:rFonts w:asciiTheme="minorHAnsi" w:hAnsiTheme="minorHAnsi" w:cstheme="minorHAnsi"/>
          <w:b/>
          <w:smallCaps/>
          <w:sz w:val="22"/>
          <w:szCs w:val="22"/>
          <w:u w:val="single"/>
        </w:rPr>
      </w:pPr>
    </w:p>
    <w:p w14:paraId="2DFEDAFD" w14:textId="77777777" w:rsidR="008E146F" w:rsidRDefault="008E146F" w:rsidP="006E7D77">
      <w:pPr>
        <w:rPr>
          <w:rFonts w:asciiTheme="minorHAnsi" w:hAnsiTheme="minorHAnsi" w:cstheme="minorHAnsi"/>
          <w:b/>
          <w:smallCaps/>
          <w:sz w:val="22"/>
          <w:szCs w:val="22"/>
          <w:u w:val="single"/>
        </w:rPr>
      </w:pPr>
    </w:p>
    <w:p w14:paraId="6EF69FA9" w14:textId="77777777" w:rsidR="008E146F" w:rsidRDefault="008E146F" w:rsidP="006E7D77">
      <w:pPr>
        <w:rPr>
          <w:rFonts w:asciiTheme="minorHAnsi" w:hAnsiTheme="minorHAnsi" w:cstheme="minorHAnsi"/>
          <w:b/>
          <w:smallCaps/>
          <w:sz w:val="22"/>
          <w:szCs w:val="22"/>
          <w:u w:val="single"/>
        </w:rPr>
      </w:pPr>
    </w:p>
    <w:p w14:paraId="7C6D7D11" w14:textId="77777777" w:rsidR="008E146F" w:rsidRDefault="008E146F" w:rsidP="006E7D77">
      <w:pPr>
        <w:rPr>
          <w:rFonts w:asciiTheme="minorHAnsi" w:hAnsiTheme="minorHAnsi" w:cstheme="minorHAnsi"/>
          <w:b/>
          <w:smallCaps/>
          <w:sz w:val="22"/>
          <w:szCs w:val="22"/>
          <w:u w:val="single"/>
        </w:rPr>
      </w:pPr>
    </w:p>
    <w:p w14:paraId="08873EE3" w14:textId="77777777" w:rsidR="008E146F" w:rsidRDefault="008E146F" w:rsidP="006E7D77">
      <w:pPr>
        <w:rPr>
          <w:rFonts w:asciiTheme="minorHAnsi" w:hAnsiTheme="minorHAnsi" w:cstheme="minorHAnsi"/>
          <w:b/>
          <w:smallCaps/>
          <w:sz w:val="22"/>
          <w:szCs w:val="22"/>
          <w:u w:val="single"/>
        </w:rPr>
      </w:pPr>
    </w:p>
    <w:p w14:paraId="39EC99D5" w14:textId="77777777" w:rsidR="008E146F" w:rsidRDefault="008E146F" w:rsidP="006E7D77">
      <w:pPr>
        <w:rPr>
          <w:rFonts w:asciiTheme="minorHAnsi" w:hAnsiTheme="minorHAnsi" w:cstheme="minorHAnsi"/>
          <w:b/>
          <w:smallCaps/>
          <w:sz w:val="22"/>
          <w:szCs w:val="22"/>
          <w:u w:val="single"/>
        </w:rPr>
      </w:pPr>
    </w:p>
    <w:p w14:paraId="6CD758F4" w14:textId="77777777" w:rsidR="008E146F" w:rsidRDefault="008E146F" w:rsidP="006E7D77">
      <w:pPr>
        <w:rPr>
          <w:rFonts w:asciiTheme="minorHAnsi" w:hAnsiTheme="minorHAnsi" w:cstheme="minorHAnsi"/>
          <w:b/>
          <w:smallCaps/>
          <w:sz w:val="22"/>
          <w:szCs w:val="22"/>
          <w:u w:val="single"/>
        </w:rPr>
      </w:pPr>
    </w:p>
    <w:p w14:paraId="70F3B447" w14:textId="7128EC7A" w:rsidR="008E146F" w:rsidRDefault="008E146F" w:rsidP="006E7D77">
      <w:pPr>
        <w:rPr>
          <w:rFonts w:asciiTheme="minorHAnsi" w:hAnsiTheme="minorHAnsi" w:cstheme="minorHAnsi"/>
          <w:b/>
          <w:smallCaps/>
          <w:sz w:val="22"/>
          <w:szCs w:val="22"/>
          <w:u w:val="single"/>
        </w:rPr>
      </w:pPr>
    </w:p>
    <w:p w14:paraId="4A04F3F7" w14:textId="3B101715" w:rsidR="005F0806" w:rsidRDefault="005F0806" w:rsidP="006E7D77">
      <w:pPr>
        <w:rPr>
          <w:rFonts w:asciiTheme="minorHAnsi" w:hAnsiTheme="minorHAnsi" w:cstheme="minorHAnsi"/>
          <w:b/>
          <w:smallCaps/>
          <w:sz w:val="22"/>
          <w:szCs w:val="22"/>
          <w:u w:val="single"/>
        </w:rPr>
      </w:pPr>
    </w:p>
    <w:p w14:paraId="73525DFD" w14:textId="39EC9930" w:rsidR="005F0806" w:rsidRDefault="005F0806" w:rsidP="006E7D77">
      <w:pPr>
        <w:rPr>
          <w:rFonts w:asciiTheme="minorHAnsi" w:hAnsiTheme="minorHAnsi" w:cstheme="minorHAnsi"/>
          <w:b/>
          <w:smallCaps/>
          <w:sz w:val="22"/>
          <w:szCs w:val="22"/>
          <w:u w:val="single"/>
        </w:rPr>
      </w:pPr>
    </w:p>
    <w:p w14:paraId="44BD9E07" w14:textId="39645958" w:rsidR="005F0806" w:rsidRDefault="005F0806" w:rsidP="006E7D77">
      <w:pPr>
        <w:rPr>
          <w:rFonts w:asciiTheme="minorHAnsi" w:hAnsiTheme="minorHAnsi" w:cstheme="minorHAnsi"/>
          <w:b/>
          <w:smallCaps/>
          <w:sz w:val="22"/>
          <w:szCs w:val="22"/>
          <w:u w:val="single"/>
        </w:rPr>
      </w:pPr>
    </w:p>
    <w:p w14:paraId="59C466E6" w14:textId="5EAC6EE7" w:rsidR="005F0806" w:rsidRDefault="005F0806" w:rsidP="006E7D77">
      <w:pPr>
        <w:rPr>
          <w:rFonts w:asciiTheme="minorHAnsi" w:hAnsiTheme="minorHAnsi" w:cstheme="minorHAnsi"/>
          <w:b/>
          <w:smallCaps/>
          <w:sz w:val="22"/>
          <w:szCs w:val="22"/>
          <w:u w:val="single"/>
        </w:rPr>
      </w:pPr>
    </w:p>
    <w:p w14:paraId="18277C98" w14:textId="3DE3A38B" w:rsidR="005F0806" w:rsidRDefault="005F0806" w:rsidP="006E7D77">
      <w:pPr>
        <w:rPr>
          <w:rFonts w:asciiTheme="minorHAnsi" w:hAnsiTheme="minorHAnsi" w:cstheme="minorHAnsi"/>
          <w:b/>
          <w:smallCaps/>
          <w:sz w:val="22"/>
          <w:szCs w:val="22"/>
          <w:u w:val="single"/>
        </w:rPr>
      </w:pPr>
    </w:p>
    <w:p w14:paraId="6105DA8B" w14:textId="389DF88A" w:rsidR="005F0806" w:rsidRDefault="005F0806" w:rsidP="006E7D77">
      <w:pPr>
        <w:rPr>
          <w:rFonts w:asciiTheme="minorHAnsi" w:hAnsiTheme="minorHAnsi" w:cstheme="minorHAnsi"/>
          <w:b/>
          <w:smallCaps/>
          <w:sz w:val="22"/>
          <w:szCs w:val="22"/>
          <w:u w:val="single"/>
        </w:rPr>
      </w:pPr>
    </w:p>
    <w:p w14:paraId="1F548B25" w14:textId="096AC916" w:rsidR="005F0806" w:rsidRDefault="005F0806" w:rsidP="006E7D77">
      <w:pPr>
        <w:rPr>
          <w:rFonts w:asciiTheme="minorHAnsi" w:hAnsiTheme="minorHAnsi" w:cstheme="minorHAnsi"/>
          <w:b/>
          <w:smallCaps/>
          <w:sz w:val="22"/>
          <w:szCs w:val="22"/>
          <w:u w:val="single"/>
        </w:rPr>
      </w:pPr>
    </w:p>
    <w:p w14:paraId="60B0FEC6" w14:textId="012ACB19" w:rsidR="005F0806" w:rsidRDefault="005F0806" w:rsidP="006E7D77">
      <w:pPr>
        <w:rPr>
          <w:rFonts w:asciiTheme="minorHAnsi" w:hAnsiTheme="minorHAnsi" w:cstheme="minorHAnsi"/>
          <w:b/>
          <w:smallCaps/>
          <w:sz w:val="22"/>
          <w:szCs w:val="22"/>
          <w:u w:val="single"/>
        </w:rPr>
      </w:pPr>
    </w:p>
    <w:p w14:paraId="61BE3767" w14:textId="77777777" w:rsidR="005F0806" w:rsidRDefault="005F0806" w:rsidP="006E7D77">
      <w:pPr>
        <w:rPr>
          <w:rFonts w:asciiTheme="minorHAnsi" w:hAnsiTheme="minorHAnsi" w:cstheme="minorHAnsi"/>
          <w:b/>
          <w:smallCaps/>
          <w:sz w:val="22"/>
          <w:szCs w:val="22"/>
          <w:u w:val="single"/>
        </w:rPr>
      </w:pPr>
    </w:p>
    <w:p w14:paraId="5C573209" w14:textId="77777777" w:rsidR="008E146F" w:rsidRPr="003777FD" w:rsidRDefault="008E146F" w:rsidP="006E7D77">
      <w:pPr>
        <w:rPr>
          <w:rFonts w:asciiTheme="minorHAnsi" w:hAnsiTheme="minorHAnsi" w:cstheme="minorHAnsi"/>
          <w:b/>
          <w:smallCaps/>
          <w:sz w:val="28"/>
          <w:szCs w:val="28"/>
          <w:u w:val="single"/>
        </w:rPr>
      </w:pPr>
    </w:p>
    <w:p w14:paraId="734F8291" w14:textId="3C420754" w:rsidR="00E764F7" w:rsidRPr="003777FD" w:rsidRDefault="006F4813" w:rsidP="006E7D77">
      <w:pPr>
        <w:rPr>
          <w:rFonts w:asciiTheme="minorHAnsi" w:hAnsiTheme="minorHAnsi" w:cstheme="minorHAnsi"/>
          <w:b/>
          <w:smallCaps/>
          <w:sz w:val="28"/>
          <w:szCs w:val="28"/>
          <w:u w:val="single"/>
        </w:rPr>
      </w:pPr>
      <w:r w:rsidRPr="003777FD">
        <w:rPr>
          <w:rFonts w:asciiTheme="minorHAnsi" w:hAnsiTheme="minorHAnsi" w:cstheme="minorHAnsi"/>
          <w:b/>
          <w:smallCaps/>
          <w:sz w:val="28"/>
          <w:szCs w:val="28"/>
          <w:u w:val="single"/>
        </w:rPr>
        <w:t xml:space="preserve">ACTIVIDAD DE </w:t>
      </w:r>
      <w:r w:rsidR="00C92EB0" w:rsidRPr="003777FD">
        <w:rPr>
          <w:rFonts w:asciiTheme="minorHAnsi" w:hAnsiTheme="minorHAnsi" w:cstheme="minorHAnsi"/>
          <w:b/>
          <w:smallCaps/>
          <w:sz w:val="28"/>
          <w:szCs w:val="28"/>
          <w:u w:val="single"/>
        </w:rPr>
        <w:t>TRANSPORTE</w:t>
      </w:r>
      <w:r w:rsidR="00106448" w:rsidRPr="003777FD">
        <w:rPr>
          <w:rFonts w:asciiTheme="minorHAnsi" w:hAnsiTheme="minorHAnsi" w:cstheme="minorHAnsi"/>
          <w:b/>
          <w:smallCaps/>
          <w:sz w:val="28"/>
          <w:szCs w:val="28"/>
          <w:u w:val="single"/>
        </w:rPr>
        <w:t xml:space="preserve"> CONTROLADO Y NO CONTROLADO</w:t>
      </w:r>
    </w:p>
    <w:p w14:paraId="4C50DEEC" w14:textId="77777777" w:rsidR="00E764F7" w:rsidRPr="00C1667A" w:rsidRDefault="00E764F7" w:rsidP="006E7D77">
      <w:pPr>
        <w:rPr>
          <w:rFonts w:asciiTheme="minorHAnsi" w:hAnsiTheme="minorHAnsi" w:cstheme="minorHAnsi"/>
          <w:b/>
          <w:smallCaps/>
          <w:sz w:val="22"/>
          <w:szCs w:val="22"/>
          <w:u w:val="single"/>
        </w:rPr>
      </w:pPr>
    </w:p>
    <w:tbl>
      <w:tblPr>
        <w:tblStyle w:val="Tablaconcuadrcula1clara"/>
        <w:tblW w:w="5307" w:type="pct"/>
        <w:tblLayout w:type="fixed"/>
        <w:tblLook w:val="04A0" w:firstRow="1" w:lastRow="0" w:firstColumn="1" w:lastColumn="0" w:noHBand="0" w:noVBand="1"/>
      </w:tblPr>
      <w:tblGrid>
        <w:gridCol w:w="4469"/>
        <w:gridCol w:w="1178"/>
        <w:gridCol w:w="1366"/>
        <w:gridCol w:w="1360"/>
        <w:gridCol w:w="1119"/>
        <w:gridCol w:w="1122"/>
        <w:gridCol w:w="1119"/>
        <w:gridCol w:w="1119"/>
        <w:gridCol w:w="1141"/>
        <w:gridCol w:w="15"/>
        <w:gridCol w:w="1446"/>
      </w:tblGrid>
      <w:tr w:rsidR="00EC3619" w:rsidRPr="00693AE8" w14:paraId="1614E2AF" w14:textId="77777777" w:rsidTr="001966D7">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446" w:type="pct"/>
            <w:noWrap/>
            <w:hideMark/>
          </w:tcPr>
          <w:p w14:paraId="5584F374" w14:textId="77777777" w:rsidR="00EC3619" w:rsidRPr="00693AE8" w:rsidRDefault="00EC3619" w:rsidP="00EC3619">
            <w:pPr>
              <w:jc w:val="center"/>
              <w:rPr>
                <w:rFonts w:asciiTheme="minorHAnsi" w:hAnsiTheme="minorHAnsi" w:cstheme="minorHAnsi"/>
                <w:b w:val="0"/>
                <w:bCs w:val="0"/>
                <w:color w:val="000000"/>
                <w:sz w:val="20"/>
                <w:szCs w:val="20"/>
              </w:rPr>
            </w:pPr>
            <w:r w:rsidRPr="00693AE8">
              <w:rPr>
                <w:rFonts w:asciiTheme="minorHAnsi" w:hAnsiTheme="minorHAnsi" w:cstheme="minorHAnsi"/>
                <w:b w:val="0"/>
                <w:bCs w:val="0"/>
                <w:color w:val="000000"/>
                <w:spacing w:val="-3"/>
                <w:sz w:val="20"/>
                <w:szCs w:val="20"/>
                <w:lang w:val="es-ES_tradnl"/>
              </w:rPr>
              <w:t>COBERTURAS ASEGURADAS</w:t>
            </w:r>
          </w:p>
        </w:tc>
        <w:tc>
          <w:tcPr>
            <w:tcW w:w="3086" w:type="pct"/>
            <w:gridSpan w:val="9"/>
            <w:noWrap/>
            <w:hideMark/>
          </w:tcPr>
          <w:p w14:paraId="687C7C4F" w14:textId="719C76A5" w:rsidR="00EC3619" w:rsidRPr="00693AE8" w:rsidRDefault="00EC3619" w:rsidP="00EC36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rPr>
            </w:pPr>
            <w:r w:rsidRPr="00693AE8">
              <w:rPr>
                <w:rFonts w:asciiTheme="minorHAnsi" w:hAnsiTheme="minorHAnsi" w:cstheme="minorHAnsi"/>
                <w:b w:val="0"/>
                <w:bCs w:val="0"/>
                <w:color w:val="000000"/>
                <w:spacing w:val="-3"/>
                <w:sz w:val="20"/>
                <w:szCs w:val="20"/>
                <w:lang w:val="es-ES_tradnl"/>
              </w:rPr>
              <w:t xml:space="preserve">Suma asegurada por siniestro y por anualidad de seguro, para cada </w:t>
            </w:r>
            <w:r w:rsidR="001D1ED4" w:rsidRPr="00693AE8">
              <w:rPr>
                <w:rFonts w:asciiTheme="minorHAnsi" w:hAnsiTheme="minorHAnsi" w:cstheme="minorHAnsi"/>
                <w:b w:val="0"/>
                <w:bCs w:val="0"/>
                <w:spacing w:val="-3"/>
                <w:sz w:val="20"/>
                <w:szCs w:val="20"/>
                <w:lang w:val="es-ES_tradnl"/>
              </w:rPr>
              <w:t xml:space="preserve">vehículo </w:t>
            </w:r>
            <w:r w:rsidRPr="00693AE8">
              <w:rPr>
                <w:rFonts w:asciiTheme="minorHAnsi" w:hAnsiTheme="minorHAnsi" w:cstheme="minorHAnsi"/>
                <w:b w:val="0"/>
                <w:bCs w:val="0"/>
                <w:spacing w:val="-3"/>
                <w:sz w:val="20"/>
                <w:szCs w:val="20"/>
                <w:lang w:val="es-ES_tradnl"/>
              </w:rPr>
              <w:t xml:space="preserve">asegurado </w:t>
            </w:r>
            <w:r w:rsidRPr="00693AE8">
              <w:rPr>
                <w:rFonts w:asciiTheme="minorHAnsi" w:hAnsiTheme="minorHAnsi" w:cstheme="minorHAnsi"/>
                <w:b w:val="0"/>
                <w:bCs w:val="0"/>
                <w:color w:val="000000"/>
                <w:spacing w:val="-3"/>
                <w:sz w:val="20"/>
                <w:szCs w:val="20"/>
                <w:lang w:val="es-ES_tradnl"/>
              </w:rPr>
              <w:t>en €</w:t>
            </w:r>
          </w:p>
        </w:tc>
        <w:tc>
          <w:tcPr>
            <w:tcW w:w="468" w:type="pct"/>
            <w:noWrap/>
            <w:hideMark/>
          </w:tcPr>
          <w:p w14:paraId="0AB9D45E" w14:textId="77777777" w:rsidR="00EC3619" w:rsidRPr="00693AE8" w:rsidRDefault="00EC3619" w:rsidP="00EC36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rPr>
            </w:pPr>
            <w:r w:rsidRPr="00693AE8">
              <w:rPr>
                <w:rFonts w:asciiTheme="minorHAnsi" w:hAnsiTheme="minorHAnsi" w:cstheme="minorHAnsi"/>
                <w:b w:val="0"/>
                <w:bCs w:val="0"/>
                <w:color w:val="000000"/>
                <w:spacing w:val="-3"/>
                <w:sz w:val="20"/>
                <w:szCs w:val="20"/>
                <w:lang w:val="es-ES_tradnl"/>
              </w:rPr>
              <w:t> </w:t>
            </w:r>
          </w:p>
        </w:tc>
      </w:tr>
      <w:tr w:rsidR="00B35B6C" w:rsidRPr="00693AE8" w14:paraId="249E7C3D" w14:textId="77777777" w:rsidTr="003276F7">
        <w:trPr>
          <w:trHeight w:val="300"/>
        </w:trPr>
        <w:tc>
          <w:tcPr>
            <w:cnfStyle w:val="001000000000" w:firstRow="0" w:lastRow="0" w:firstColumn="1" w:lastColumn="0" w:oddVBand="0" w:evenVBand="0" w:oddHBand="0" w:evenHBand="0" w:firstRowFirstColumn="0" w:firstRowLastColumn="0" w:lastRowFirstColumn="0" w:lastRowLastColumn="0"/>
            <w:tcW w:w="1446" w:type="pct"/>
            <w:noWrap/>
            <w:hideMark/>
          </w:tcPr>
          <w:p w14:paraId="3A490075" w14:textId="23006F07" w:rsidR="00EC3619" w:rsidRPr="00693AE8" w:rsidRDefault="00E764F7" w:rsidP="00EC3619">
            <w:pPr>
              <w:rPr>
                <w:rFonts w:asciiTheme="minorHAnsi" w:hAnsiTheme="minorHAnsi" w:cstheme="minorHAnsi"/>
                <w:color w:val="000000"/>
                <w:sz w:val="20"/>
                <w:szCs w:val="20"/>
              </w:rPr>
            </w:pPr>
            <w:r w:rsidRPr="00F90A6A">
              <w:rPr>
                <w:rFonts w:asciiTheme="minorHAnsi" w:hAnsiTheme="minorHAnsi" w:cstheme="minorHAnsi"/>
                <w:color w:val="000000"/>
                <w:highlight w:val="lightGray"/>
                <w:lang w:val="es-ES_tradnl"/>
              </w:rPr>
              <w:t>SEGURO R.M.</w:t>
            </w:r>
          </w:p>
        </w:tc>
        <w:tc>
          <w:tcPr>
            <w:tcW w:w="381" w:type="pct"/>
            <w:noWrap/>
            <w:hideMark/>
          </w:tcPr>
          <w:p w14:paraId="1DA35AC7" w14:textId="77777777" w:rsidR="00EC3619" w:rsidRPr="00693AE8" w:rsidRDefault="00EC3619"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300.000</w:t>
            </w:r>
          </w:p>
        </w:tc>
        <w:tc>
          <w:tcPr>
            <w:tcW w:w="442" w:type="pct"/>
            <w:noWrap/>
            <w:hideMark/>
          </w:tcPr>
          <w:p w14:paraId="1EDE48B4" w14:textId="77777777" w:rsidR="00EC3619" w:rsidRPr="00693AE8" w:rsidRDefault="00EC3619"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600.000</w:t>
            </w:r>
          </w:p>
        </w:tc>
        <w:tc>
          <w:tcPr>
            <w:tcW w:w="440" w:type="pct"/>
            <w:noWrap/>
            <w:hideMark/>
          </w:tcPr>
          <w:p w14:paraId="5097F503" w14:textId="77777777" w:rsidR="00EC3619" w:rsidRPr="00693AE8" w:rsidRDefault="00EC3619"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1.000.000</w:t>
            </w:r>
          </w:p>
        </w:tc>
        <w:tc>
          <w:tcPr>
            <w:tcW w:w="362" w:type="pct"/>
            <w:noWrap/>
            <w:hideMark/>
          </w:tcPr>
          <w:p w14:paraId="709F42D6" w14:textId="77777777" w:rsidR="00EC3619" w:rsidRPr="00693AE8" w:rsidRDefault="00EC3619"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2.000.000</w:t>
            </w:r>
          </w:p>
        </w:tc>
        <w:tc>
          <w:tcPr>
            <w:tcW w:w="363" w:type="pct"/>
            <w:noWrap/>
            <w:hideMark/>
          </w:tcPr>
          <w:p w14:paraId="28D40846" w14:textId="77777777" w:rsidR="00EC3619" w:rsidRPr="00693AE8" w:rsidRDefault="00EC3619"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3.000.000</w:t>
            </w:r>
          </w:p>
        </w:tc>
        <w:tc>
          <w:tcPr>
            <w:tcW w:w="362" w:type="pct"/>
            <w:noWrap/>
          </w:tcPr>
          <w:p w14:paraId="694E3B12" w14:textId="635777F3" w:rsidR="00EC3619" w:rsidRPr="00693AE8" w:rsidRDefault="00EC3619"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noWrap/>
          </w:tcPr>
          <w:p w14:paraId="793D12FA" w14:textId="32402EFD" w:rsidR="00EC3619" w:rsidRPr="00693AE8" w:rsidRDefault="00EC3619"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9" w:type="pct"/>
            <w:noWrap/>
          </w:tcPr>
          <w:p w14:paraId="370E012C" w14:textId="59F54AB7" w:rsidR="00EC3619" w:rsidRPr="00693AE8" w:rsidRDefault="00EC3619"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73" w:type="pct"/>
            <w:gridSpan w:val="2"/>
            <w:noWrap/>
            <w:hideMark/>
          </w:tcPr>
          <w:p w14:paraId="2F4FD4AB" w14:textId="77777777" w:rsidR="00EC3619" w:rsidRPr="00693AE8" w:rsidRDefault="00EC3619" w:rsidP="00EC36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 </w:t>
            </w:r>
          </w:p>
        </w:tc>
      </w:tr>
      <w:tr w:rsidR="00D81D62" w:rsidRPr="00693AE8" w14:paraId="57F124F5" w14:textId="77777777" w:rsidTr="001966D7">
        <w:trPr>
          <w:trHeight w:val="300"/>
        </w:trPr>
        <w:tc>
          <w:tcPr>
            <w:cnfStyle w:val="001000000000" w:firstRow="0" w:lastRow="0" w:firstColumn="1" w:lastColumn="0" w:oddVBand="0" w:evenVBand="0" w:oddHBand="0" w:evenHBand="0" w:firstRowFirstColumn="0" w:firstRowLastColumn="0" w:lastRowFirstColumn="0" w:lastRowLastColumn="0"/>
            <w:tcW w:w="1446" w:type="pct"/>
            <w:noWrap/>
          </w:tcPr>
          <w:p w14:paraId="6AB8C4C2" w14:textId="055696D2" w:rsidR="00D81D62" w:rsidRPr="00693AE8" w:rsidRDefault="00693AE8" w:rsidP="00D81D62">
            <w:pPr>
              <w:rPr>
                <w:rFonts w:asciiTheme="minorHAnsi" w:hAnsiTheme="minorHAnsi" w:cstheme="minorHAnsi"/>
                <w:color w:val="000000"/>
                <w:sz w:val="20"/>
                <w:szCs w:val="20"/>
                <w:lang w:val="es-ES_tradnl"/>
              </w:rPr>
            </w:pPr>
            <w:r w:rsidRPr="00693AE8">
              <w:rPr>
                <w:rFonts w:asciiTheme="minorHAnsi" w:hAnsiTheme="minorHAnsi" w:cstheme="minorHAnsi"/>
                <w:spacing w:val="-3"/>
                <w:sz w:val="20"/>
                <w:szCs w:val="20"/>
                <w:lang w:val="es-ES_tradnl"/>
              </w:rPr>
              <w:t>GASTOS DE PREVENCIÓN DE UN RIESGO INMINENTE Y GASTOS DE EVITACIÓN DE DAÑO MEDIOAMBIENTAL</w:t>
            </w:r>
          </w:p>
        </w:tc>
        <w:tc>
          <w:tcPr>
            <w:tcW w:w="381" w:type="pct"/>
            <w:noWrap/>
          </w:tcPr>
          <w:p w14:paraId="1574D18B"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4D612569" w14:textId="3D978442"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442" w:type="pct"/>
            <w:noWrap/>
          </w:tcPr>
          <w:p w14:paraId="78B9ABBE"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22E50C4E" w14:textId="05FE9B14"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440" w:type="pct"/>
            <w:noWrap/>
          </w:tcPr>
          <w:p w14:paraId="138FF5E8"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4815DA09" w14:textId="14D97C22"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2" w:type="pct"/>
            <w:noWrap/>
          </w:tcPr>
          <w:p w14:paraId="6FAACE80"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095A72F9" w14:textId="06C0F7F8"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3" w:type="pct"/>
            <w:noWrap/>
          </w:tcPr>
          <w:p w14:paraId="33F59520"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6DF97CEA" w14:textId="6F66B0A8"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2" w:type="pct"/>
            <w:noWrap/>
          </w:tcPr>
          <w:p w14:paraId="173A21A2" w14:textId="2819177C"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p>
        </w:tc>
        <w:tc>
          <w:tcPr>
            <w:tcW w:w="362" w:type="pct"/>
            <w:noWrap/>
          </w:tcPr>
          <w:p w14:paraId="2C290ACF" w14:textId="2A0BF740"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p>
        </w:tc>
        <w:tc>
          <w:tcPr>
            <w:tcW w:w="369" w:type="pct"/>
            <w:noWrap/>
          </w:tcPr>
          <w:p w14:paraId="3D908190" w14:textId="2DA18F8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p>
        </w:tc>
        <w:tc>
          <w:tcPr>
            <w:tcW w:w="473" w:type="pct"/>
            <w:gridSpan w:val="2"/>
            <w:noWrap/>
          </w:tcPr>
          <w:p w14:paraId="6BC74D66" w14:textId="77777777" w:rsidR="00D81D62" w:rsidRPr="00693AE8" w:rsidRDefault="00D81D62" w:rsidP="00D81D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p>
        </w:tc>
      </w:tr>
      <w:tr w:rsidR="00D81D62" w:rsidRPr="00693AE8" w14:paraId="6B92BD5C" w14:textId="77777777" w:rsidTr="001966D7">
        <w:trPr>
          <w:trHeight w:val="300"/>
        </w:trPr>
        <w:tc>
          <w:tcPr>
            <w:cnfStyle w:val="001000000000" w:firstRow="0" w:lastRow="0" w:firstColumn="1" w:lastColumn="0" w:oddVBand="0" w:evenVBand="0" w:oddHBand="0" w:evenHBand="0" w:firstRowFirstColumn="0" w:firstRowLastColumn="0" w:lastRowFirstColumn="0" w:lastRowLastColumn="0"/>
            <w:tcW w:w="1446" w:type="pct"/>
            <w:noWrap/>
          </w:tcPr>
          <w:p w14:paraId="3E9EB253" w14:textId="0E85AA92" w:rsidR="00D81D62" w:rsidRPr="00693AE8" w:rsidRDefault="00693AE8" w:rsidP="00D81D62">
            <w:pPr>
              <w:rPr>
                <w:rFonts w:asciiTheme="minorHAnsi" w:hAnsiTheme="minorHAnsi" w:cstheme="minorHAnsi"/>
                <w:color w:val="000000"/>
                <w:sz w:val="20"/>
                <w:szCs w:val="20"/>
                <w:lang w:val="es-ES_tradnl"/>
              </w:rPr>
            </w:pPr>
            <w:r w:rsidRPr="00693AE8">
              <w:rPr>
                <w:rFonts w:asciiTheme="minorHAnsi" w:hAnsiTheme="minorHAnsi" w:cstheme="minorHAnsi"/>
                <w:spacing w:val="-3"/>
                <w:sz w:val="20"/>
                <w:szCs w:val="20"/>
              </w:rPr>
              <w:t>GASTOS DE REPARACIÓN PRIMARIA, COMPLEMENTARIA Y COMPENSATORIA</w:t>
            </w:r>
          </w:p>
        </w:tc>
        <w:tc>
          <w:tcPr>
            <w:tcW w:w="381" w:type="pct"/>
            <w:noWrap/>
          </w:tcPr>
          <w:p w14:paraId="767BD653"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692BE574" w14:textId="07DA344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442" w:type="pct"/>
            <w:noWrap/>
          </w:tcPr>
          <w:p w14:paraId="591440AA"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540E8209" w14:textId="79018E6C"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440" w:type="pct"/>
            <w:noWrap/>
          </w:tcPr>
          <w:p w14:paraId="4BC1CF2D"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4B9F6684" w14:textId="6535DA9F"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2" w:type="pct"/>
            <w:noWrap/>
          </w:tcPr>
          <w:p w14:paraId="3694C8CA"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3D2CA83A" w14:textId="04E7D05E"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3" w:type="pct"/>
            <w:noWrap/>
          </w:tcPr>
          <w:p w14:paraId="4C31579A"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753E7D7A" w14:textId="1BFA844B"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2" w:type="pct"/>
            <w:noWrap/>
          </w:tcPr>
          <w:p w14:paraId="7960AB4D" w14:textId="2917E84A"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p>
        </w:tc>
        <w:tc>
          <w:tcPr>
            <w:tcW w:w="362" w:type="pct"/>
            <w:noWrap/>
          </w:tcPr>
          <w:p w14:paraId="0C989E17" w14:textId="49AA6600"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p>
        </w:tc>
        <w:tc>
          <w:tcPr>
            <w:tcW w:w="369" w:type="pct"/>
            <w:noWrap/>
          </w:tcPr>
          <w:p w14:paraId="55F5883C" w14:textId="65A6C39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p>
        </w:tc>
        <w:tc>
          <w:tcPr>
            <w:tcW w:w="473" w:type="pct"/>
            <w:gridSpan w:val="2"/>
            <w:noWrap/>
          </w:tcPr>
          <w:p w14:paraId="47784242" w14:textId="77777777" w:rsidR="00D81D62" w:rsidRPr="00693AE8" w:rsidRDefault="00D81D62" w:rsidP="00D81D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p>
        </w:tc>
      </w:tr>
      <w:tr w:rsidR="00D81D62" w:rsidRPr="00693AE8" w14:paraId="4BC5006F" w14:textId="77777777" w:rsidTr="001966D7">
        <w:trPr>
          <w:trHeight w:val="300"/>
        </w:trPr>
        <w:tc>
          <w:tcPr>
            <w:cnfStyle w:val="001000000000" w:firstRow="0" w:lastRow="0" w:firstColumn="1" w:lastColumn="0" w:oddVBand="0" w:evenVBand="0" w:oddHBand="0" w:evenHBand="0" w:firstRowFirstColumn="0" w:firstRowLastColumn="0" w:lastRowFirstColumn="0" w:lastRowLastColumn="0"/>
            <w:tcW w:w="1446" w:type="pct"/>
            <w:noWrap/>
          </w:tcPr>
          <w:p w14:paraId="3CFC14C8" w14:textId="06073E6E" w:rsidR="00D81D62" w:rsidRPr="00693AE8" w:rsidRDefault="00693AE8" w:rsidP="00D81D62">
            <w:pPr>
              <w:rPr>
                <w:rFonts w:asciiTheme="minorHAnsi" w:hAnsiTheme="minorHAnsi" w:cstheme="minorHAnsi"/>
                <w:color w:val="000000"/>
                <w:sz w:val="20"/>
                <w:szCs w:val="20"/>
                <w:lang w:val="es-ES_tradnl"/>
              </w:rPr>
            </w:pPr>
            <w:r w:rsidRPr="00693AE8">
              <w:rPr>
                <w:rFonts w:asciiTheme="minorHAnsi" w:hAnsiTheme="minorHAnsi" w:cstheme="minorHAnsi"/>
                <w:color w:val="000000"/>
                <w:sz w:val="20"/>
                <w:szCs w:val="20"/>
              </w:rPr>
              <w:t>GASTOS PARA DESCONTAMINACIÓN DEL SUELO AJENO</w:t>
            </w:r>
          </w:p>
        </w:tc>
        <w:tc>
          <w:tcPr>
            <w:tcW w:w="381" w:type="pct"/>
            <w:noWrap/>
          </w:tcPr>
          <w:p w14:paraId="5E10E777"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2DB6015E" w14:textId="498CBB0A"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442" w:type="pct"/>
            <w:noWrap/>
          </w:tcPr>
          <w:p w14:paraId="36F03D4F"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3A5F3C47" w14:textId="396CCEE6"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440" w:type="pct"/>
            <w:noWrap/>
          </w:tcPr>
          <w:p w14:paraId="1E4A272C"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7298546B" w14:textId="1DCD7FC1"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2" w:type="pct"/>
            <w:noWrap/>
          </w:tcPr>
          <w:p w14:paraId="00B72370"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58EB8AE6" w14:textId="0CD73F88"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3" w:type="pct"/>
            <w:noWrap/>
          </w:tcPr>
          <w:p w14:paraId="38ACEE98"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5F3C8779" w14:textId="5D4A064F"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2" w:type="pct"/>
            <w:noWrap/>
          </w:tcPr>
          <w:p w14:paraId="302618B5" w14:textId="0EC39C05"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p>
        </w:tc>
        <w:tc>
          <w:tcPr>
            <w:tcW w:w="362" w:type="pct"/>
            <w:noWrap/>
          </w:tcPr>
          <w:p w14:paraId="408E92DF" w14:textId="01D2CB08"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p>
        </w:tc>
        <w:tc>
          <w:tcPr>
            <w:tcW w:w="369" w:type="pct"/>
            <w:noWrap/>
          </w:tcPr>
          <w:p w14:paraId="38A55AEA" w14:textId="15373401"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p>
        </w:tc>
        <w:tc>
          <w:tcPr>
            <w:tcW w:w="473" w:type="pct"/>
            <w:gridSpan w:val="2"/>
            <w:noWrap/>
          </w:tcPr>
          <w:p w14:paraId="3A9D9E0C" w14:textId="77777777" w:rsidR="00D81D62" w:rsidRPr="00693AE8" w:rsidRDefault="00D81D62" w:rsidP="00D81D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p>
        </w:tc>
      </w:tr>
      <w:tr w:rsidR="001966D7" w:rsidRPr="00693AE8" w14:paraId="26455731" w14:textId="77777777" w:rsidTr="003276F7">
        <w:trPr>
          <w:trHeight w:val="276"/>
        </w:trPr>
        <w:tc>
          <w:tcPr>
            <w:cnfStyle w:val="001000000000" w:firstRow="0" w:lastRow="0" w:firstColumn="1" w:lastColumn="0" w:oddVBand="0" w:evenVBand="0" w:oddHBand="0" w:evenHBand="0" w:firstRowFirstColumn="0" w:firstRowLastColumn="0" w:lastRowFirstColumn="0" w:lastRowLastColumn="0"/>
            <w:tcW w:w="1446" w:type="pct"/>
            <w:vMerge w:val="restart"/>
            <w:noWrap/>
            <w:hideMark/>
          </w:tcPr>
          <w:p w14:paraId="6F10FB03" w14:textId="224982CA" w:rsidR="001966D7" w:rsidRPr="00693AE8" w:rsidRDefault="00693AE8" w:rsidP="001966D7">
            <w:pPr>
              <w:rPr>
                <w:rFonts w:asciiTheme="minorHAnsi" w:hAnsiTheme="minorHAnsi" w:cstheme="minorHAnsi"/>
                <w:color w:val="000000"/>
                <w:sz w:val="20"/>
                <w:szCs w:val="20"/>
              </w:rPr>
            </w:pPr>
            <w:r w:rsidRPr="00F90A6A">
              <w:rPr>
                <w:rFonts w:asciiTheme="minorHAnsi" w:hAnsiTheme="minorHAnsi" w:cstheme="minorHAnsi"/>
                <w:color w:val="000000"/>
                <w:spacing w:val="-3"/>
                <w:highlight w:val="lightGray"/>
                <w:lang w:val="es-ES_tradnl"/>
              </w:rPr>
              <w:t>SEGURO R.C.C.</w:t>
            </w:r>
          </w:p>
        </w:tc>
        <w:tc>
          <w:tcPr>
            <w:tcW w:w="381" w:type="pct"/>
            <w:vMerge w:val="restart"/>
            <w:noWrap/>
            <w:hideMark/>
          </w:tcPr>
          <w:p w14:paraId="797A8D89"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300.000</w:t>
            </w:r>
          </w:p>
        </w:tc>
        <w:tc>
          <w:tcPr>
            <w:tcW w:w="442" w:type="pct"/>
            <w:vMerge w:val="restart"/>
            <w:noWrap/>
            <w:hideMark/>
          </w:tcPr>
          <w:p w14:paraId="6D94ACE3"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600.000</w:t>
            </w:r>
          </w:p>
        </w:tc>
        <w:tc>
          <w:tcPr>
            <w:tcW w:w="440" w:type="pct"/>
            <w:vMerge w:val="restart"/>
            <w:noWrap/>
            <w:hideMark/>
          </w:tcPr>
          <w:p w14:paraId="7BB984DC"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1.000.000</w:t>
            </w:r>
          </w:p>
        </w:tc>
        <w:tc>
          <w:tcPr>
            <w:tcW w:w="362" w:type="pct"/>
            <w:vMerge w:val="restart"/>
            <w:noWrap/>
            <w:hideMark/>
          </w:tcPr>
          <w:p w14:paraId="172AEAA1"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2.000.000</w:t>
            </w:r>
          </w:p>
        </w:tc>
        <w:tc>
          <w:tcPr>
            <w:tcW w:w="363" w:type="pct"/>
            <w:vMerge w:val="restart"/>
            <w:noWrap/>
            <w:hideMark/>
          </w:tcPr>
          <w:p w14:paraId="6477DBF5"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3.000.000</w:t>
            </w:r>
          </w:p>
        </w:tc>
        <w:tc>
          <w:tcPr>
            <w:tcW w:w="362" w:type="pct"/>
            <w:vMerge w:val="restart"/>
            <w:noWrap/>
          </w:tcPr>
          <w:p w14:paraId="653E2C0E" w14:textId="482955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vMerge w:val="restart"/>
            <w:noWrap/>
          </w:tcPr>
          <w:p w14:paraId="1D2CFE10" w14:textId="5447237D"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9" w:type="pct"/>
            <w:vMerge w:val="restart"/>
            <w:noWrap/>
          </w:tcPr>
          <w:p w14:paraId="621B71A5" w14:textId="01452272"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73" w:type="pct"/>
            <w:gridSpan w:val="2"/>
            <w:vMerge w:val="restart"/>
            <w:noWrap/>
            <w:hideMark/>
          </w:tcPr>
          <w:p w14:paraId="51E3ABDE" w14:textId="77777777" w:rsidR="001966D7" w:rsidRPr="00693AE8" w:rsidRDefault="001966D7" w:rsidP="001966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693AE8">
              <w:rPr>
                <w:rFonts w:asciiTheme="minorHAnsi" w:hAnsiTheme="minorHAnsi" w:cstheme="minorHAnsi"/>
                <w:b/>
                <w:bCs/>
                <w:i/>
                <w:iCs/>
                <w:color w:val="00B0F0"/>
                <w:spacing w:val="-3"/>
                <w:sz w:val="20"/>
                <w:szCs w:val="20"/>
                <w:lang w:val="es-ES_tradnl"/>
              </w:rPr>
              <w:t>Según proceda.</w:t>
            </w:r>
          </w:p>
        </w:tc>
      </w:tr>
      <w:tr w:rsidR="001966D7" w:rsidRPr="00693AE8" w14:paraId="52FCE13D" w14:textId="77777777" w:rsidTr="003276F7">
        <w:trPr>
          <w:trHeight w:val="276"/>
        </w:trPr>
        <w:tc>
          <w:tcPr>
            <w:cnfStyle w:val="001000000000" w:firstRow="0" w:lastRow="0" w:firstColumn="1" w:lastColumn="0" w:oddVBand="0" w:evenVBand="0" w:oddHBand="0" w:evenHBand="0" w:firstRowFirstColumn="0" w:firstRowLastColumn="0" w:lastRowFirstColumn="0" w:lastRowLastColumn="0"/>
            <w:tcW w:w="1446" w:type="pct"/>
            <w:vMerge/>
            <w:hideMark/>
          </w:tcPr>
          <w:p w14:paraId="4D2EA9B9" w14:textId="77777777" w:rsidR="001966D7" w:rsidRPr="00693AE8" w:rsidRDefault="001966D7" w:rsidP="001966D7">
            <w:pPr>
              <w:rPr>
                <w:rFonts w:asciiTheme="minorHAnsi" w:hAnsiTheme="minorHAnsi" w:cstheme="minorHAnsi"/>
                <w:color w:val="000000"/>
                <w:sz w:val="20"/>
                <w:szCs w:val="20"/>
              </w:rPr>
            </w:pPr>
          </w:p>
        </w:tc>
        <w:tc>
          <w:tcPr>
            <w:tcW w:w="381" w:type="pct"/>
            <w:vMerge/>
            <w:hideMark/>
          </w:tcPr>
          <w:p w14:paraId="1231FD85"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42" w:type="pct"/>
            <w:vMerge/>
            <w:hideMark/>
          </w:tcPr>
          <w:p w14:paraId="22D78C98"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40" w:type="pct"/>
            <w:vMerge/>
            <w:hideMark/>
          </w:tcPr>
          <w:p w14:paraId="42395C50"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vMerge/>
            <w:hideMark/>
          </w:tcPr>
          <w:p w14:paraId="2D9752A3"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3" w:type="pct"/>
            <w:vMerge/>
            <w:hideMark/>
          </w:tcPr>
          <w:p w14:paraId="214A0E6F"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vMerge/>
          </w:tcPr>
          <w:p w14:paraId="31187C49"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vMerge/>
          </w:tcPr>
          <w:p w14:paraId="1364CCB2"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9" w:type="pct"/>
            <w:vMerge/>
          </w:tcPr>
          <w:p w14:paraId="1D0D89C7"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73" w:type="pct"/>
            <w:gridSpan w:val="2"/>
            <w:vMerge/>
            <w:hideMark/>
          </w:tcPr>
          <w:p w14:paraId="2B6B6B37" w14:textId="77777777" w:rsidR="001966D7" w:rsidRPr="00693AE8" w:rsidRDefault="001966D7" w:rsidP="001966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p>
        </w:tc>
      </w:tr>
      <w:tr w:rsidR="001966D7" w:rsidRPr="00693AE8" w14:paraId="45AF7A54" w14:textId="77777777" w:rsidTr="003276F7">
        <w:trPr>
          <w:trHeight w:val="285"/>
        </w:trPr>
        <w:tc>
          <w:tcPr>
            <w:cnfStyle w:val="001000000000" w:firstRow="0" w:lastRow="0" w:firstColumn="1" w:lastColumn="0" w:oddVBand="0" w:evenVBand="0" w:oddHBand="0" w:evenHBand="0" w:firstRowFirstColumn="0" w:firstRowLastColumn="0" w:lastRowFirstColumn="0" w:lastRowLastColumn="0"/>
            <w:tcW w:w="1446" w:type="pct"/>
            <w:vMerge w:val="restart"/>
            <w:noWrap/>
            <w:hideMark/>
          </w:tcPr>
          <w:p w14:paraId="4A59CD35" w14:textId="7F5795A7" w:rsidR="001966D7" w:rsidRPr="00693AE8" w:rsidRDefault="00693AE8" w:rsidP="001966D7">
            <w:pPr>
              <w:rPr>
                <w:rFonts w:asciiTheme="minorHAnsi" w:hAnsiTheme="minorHAnsi" w:cstheme="minorHAnsi"/>
                <w:color w:val="000000"/>
                <w:sz w:val="20"/>
                <w:szCs w:val="20"/>
              </w:rPr>
            </w:pPr>
            <w:r w:rsidRPr="00693AE8">
              <w:rPr>
                <w:rFonts w:asciiTheme="minorHAnsi" w:hAnsiTheme="minorHAnsi" w:cstheme="minorHAnsi"/>
                <w:color w:val="000000"/>
                <w:sz w:val="20"/>
                <w:szCs w:val="20"/>
              </w:rPr>
              <w:t>LÍMITE DE INDEMNIZACIÓN POR TRABAJADOR (SEGURO R.C.C.).</w:t>
            </w:r>
          </w:p>
        </w:tc>
        <w:tc>
          <w:tcPr>
            <w:tcW w:w="381" w:type="pct"/>
            <w:vMerge w:val="restart"/>
            <w:noWrap/>
            <w:hideMark/>
          </w:tcPr>
          <w:p w14:paraId="7222413E"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150.000</w:t>
            </w:r>
          </w:p>
        </w:tc>
        <w:tc>
          <w:tcPr>
            <w:tcW w:w="442" w:type="pct"/>
            <w:vMerge w:val="restart"/>
            <w:noWrap/>
            <w:hideMark/>
          </w:tcPr>
          <w:p w14:paraId="272DE34F" w14:textId="1A807A53"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color w:val="000000"/>
                <w:sz w:val="20"/>
                <w:szCs w:val="20"/>
              </w:rPr>
            </w:pPr>
            <w:r w:rsidRPr="00693AE8">
              <w:rPr>
                <w:rFonts w:asciiTheme="minorHAnsi" w:hAnsiTheme="minorHAnsi" w:cstheme="minorHAnsi"/>
                <w:b/>
                <w:bCs/>
                <w:color w:val="000000"/>
                <w:sz w:val="20"/>
                <w:szCs w:val="20"/>
              </w:rPr>
              <w:t>300.000</w:t>
            </w:r>
          </w:p>
        </w:tc>
        <w:tc>
          <w:tcPr>
            <w:tcW w:w="440" w:type="pct"/>
            <w:vMerge w:val="restart"/>
            <w:noWrap/>
            <w:hideMark/>
          </w:tcPr>
          <w:p w14:paraId="267603E0" w14:textId="6044924F"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300.000</w:t>
            </w:r>
          </w:p>
        </w:tc>
        <w:tc>
          <w:tcPr>
            <w:tcW w:w="362" w:type="pct"/>
            <w:vMerge w:val="restart"/>
            <w:noWrap/>
            <w:hideMark/>
          </w:tcPr>
          <w:p w14:paraId="187F685E" w14:textId="41ADD583"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color w:val="000000"/>
                <w:sz w:val="20"/>
                <w:szCs w:val="20"/>
              </w:rPr>
            </w:pPr>
            <w:r w:rsidRPr="00693AE8">
              <w:rPr>
                <w:rFonts w:asciiTheme="minorHAnsi" w:hAnsiTheme="minorHAnsi" w:cstheme="minorHAnsi"/>
                <w:b/>
                <w:bCs/>
                <w:color w:val="000000"/>
                <w:sz w:val="20"/>
                <w:szCs w:val="20"/>
              </w:rPr>
              <w:t>300.000</w:t>
            </w:r>
          </w:p>
        </w:tc>
        <w:tc>
          <w:tcPr>
            <w:tcW w:w="363" w:type="pct"/>
            <w:vMerge w:val="restart"/>
            <w:noWrap/>
            <w:hideMark/>
          </w:tcPr>
          <w:p w14:paraId="6AD39644" w14:textId="1BEECDDE"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300.000</w:t>
            </w:r>
          </w:p>
        </w:tc>
        <w:tc>
          <w:tcPr>
            <w:tcW w:w="362" w:type="pct"/>
            <w:vMerge w:val="restart"/>
            <w:noWrap/>
          </w:tcPr>
          <w:p w14:paraId="5238B0C7" w14:textId="590D8B23"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color w:val="000000"/>
                <w:sz w:val="20"/>
                <w:szCs w:val="20"/>
              </w:rPr>
            </w:pPr>
          </w:p>
        </w:tc>
        <w:tc>
          <w:tcPr>
            <w:tcW w:w="362" w:type="pct"/>
            <w:vMerge w:val="restart"/>
            <w:noWrap/>
          </w:tcPr>
          <w:p w14:paraId="63E2A8B8" w14:textId="1CD957E4"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9" w:type="pct"/>
            <w:vMerge w:val="restart"/>
            <w:noWrap/>
          </w:tcPr>
          <w:p w14:paraId="096F804D" w14:textId="74C0A07A"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color w:val="000000"/>
                <w:sz w:val="20"/>
                <w:szCs w:val="20"/>
              </w:rPr>
            </w:pPr>
          </w:p>
        </w:tc>
        <w:tc>
          <w:tcPr>
            <w:tcW w:w="473" w:type="pct"/>
            <w:gridSpan w:val="2"/>
            <w:vMerge w:val="restart"/>
            <w:noWrap/>
            <w:hideMark/>
          </w:tcPr>
          <w:p w14:paraId="1599BB34" w14:textId="77777777" w:rsidR="001966D7" w:rsidRPr="00693AE8" w:rsidRDefault="001966D7" w:rsidP="001966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693AE8">
              <w:rPr>
                <w:rFonts w:asciiTheme="minorHAnsi" w:hAnsiTheme="minorHAnsi" w:cstheme="minorHAnsi"/>
                <w:b/>
                <w:bCs/>
                <w:i/>
                <w:iCs/>
                <w:color w:val="00B0F0"/>
                <w:spacing w:val="-3"/>
                <w:sz w:val="20"/>
                <w:szCs w:val="20"/>
                <w:lang w:val="es-ES_tradnl"/>
              </w:rPr>
              <w:t>Solo si hay seguro R.C.C.</w:t>
            </w:r>
          </w:p>
        </w:tc>
      </w:tr>
      <w:tr w:rsidR="001966D7" w:rsidRPr="00693AE8" w14:paraId="153B0BA0" w14:textId="77777777" w:rsidTr="003276F7">
        <w:trPr>
          <w:trHeight w:val="276"/>
        </w:trPr>
        <w:tc>
          <w:tcPr>
            <w:cnfStyle w:val="001000000000" w:firstRow="0" w:lastRow="0" w:firstColumn="1" w:lastColumn="0" w:oddVBand="0" w:evenVBand="0" w:oddHBand="0" w:evenHBand="0" w:firstRowFirstColumn="0" w:firstRowLastColumn="0" w:lastRowFirstColumn="0" w:lastRowLastColumn="0"/>
            <w:tcW w:w="1446" w:type="pct"/>
            <w:vMerge/>
            <w:hideMark/>
          </w:tcPr>
          <w:p w14:paraId="77F4CA72" w14:textId="77777777" w:rsidR="001966D7" w:rsidRPr="00693AE8" w:rsidRDefault="001966D7" w:rsidP="001966D7">
            <w:pPr>
              <w:rPr>
                <w:rFonts w:asciiTheme="minorHAnsi" w:hAnsiTheme="minorHAnsi" w:cstheme="minorHAnsi"/>
                <w:color w:val="000000"/>
                <w:sz w:val="20"/>
                <w:szCs w:val="20"/>
              </w:rPr>
            </w:pPr>
          </w:p>
        </w:tc>
        <w:tc>
          <w:tcPr>
            <w:tcW w:w="381" w:type="pct"/>
            <w:vMerge/>
            <w:hideMark/>
          </w:tcPr>
          <w:p w14:paraId="050760C4"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42" w:type="pct"/>
            <w:vMerge/>
            <w:hideMark/>
          </w:tcPr>
          <w:p w14:paraId="071801AB"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40" w:type="pct"/>
            <w:vMerge/>
            <w:hideMark/>
          </w:tcPr>
          <w:p w14:paraId="3F04B505"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vMerge/>
            <w:hideMark/>
          </w:tcPr>
          <w:p w14:paraId="32A147A0"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3" w:type="pct"/>
            <w:vMerge/>
            <w:hideMark/>
          </w:tcPr>
          <w:p w14:paraId="7045918D"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vMerge/>
          </w:tcPr>
          <w:p w14:paraId="37EDB28D"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vMerge/>
          </w:tcPr>
          <w:p w14:paraId="34E7AD74"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9" w:type="pct"/>
            <w:vMerge/>
          </w:tcPr>
          <w:p w14:paraId="36F61A00"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73" w:type="pct"/>
            <w:gridSpan w:val="2"/>
            <w:vMerge/>
            <w:hideMark/>
          </w:tcPr>
          <w:p w14:paraId="1A504A31" w14:textId="77777777" w:rsidR="001966D7" w:rsidRPr="00693AE8" w:rsidRDefault="001966D7" w:rsidP="001966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p>
        </w:tc>
      </w:tr>
      <w:tr w:rsidR="00D81D62" w:rsidRPr="00693AE8" w14:paraId="2AE29212" w14:textId="77777777" w:rsidTr="001966D7">
        <w:trPr>
          <w:trHeight w:val="276"/>
        </w:trPr>
        <w:tc>
          <w:tcPr>
            <w:cnfStyle w:val="001000000000" w:firstRow="0" w:lastRow="0" w:firstColumn="1" w:lastColumn="0" w:oddVBand="0" w:evenVBand="0" w:oddHBand="0" w:evenHBand="0" w:firstRowFirstColumn="0" w:firstRowLastColumn="0" w:lastRowFirstColumn="0" w:lastRowLastColumn="0"/>
            <w:tcW w:w="1446" w:type="pct"/>
          </w:tcPr>
          <w:p w14:paraId="615DF060" w14:textId="6E119776" w:rsidR="00D81D62" w:rsidRPr="00693AE8" w:rsidRDefault="00693AE8" w:rsidP="001966D7">
            <w:pPr>
              <w:rPr>
                <w:rFonts w:asciiTheme="minorHAnsi" w:hAnsiTheme="minorHAnsi" w:cstheme="minorHAnsi"/>
                <w:color w:val="000000"/>
                <w:sz w:val="20"/>
                <w:szCs w:val="20"/>
              </w:rPr>
            </w:pPr>
            <w:r w:rsidRPr="00693AE8">
              <w:rPr>
                <w:rFonts w:asciiTheme="minorHAnsi" w:hAnsiTheme="minorHAnsi" w:cstheme="minorHAnsi"/>
                <w:color w:val="000000"/>
                <w:sz w:val="20"/>
                <w:szCs w:val="20"/>
              </w:rPr>
              <w:t>*SUBLÍMITE DE INDEMNIZACIÓN PARA PÉRDIDAS DE 3ºS POR PARALIZACIÓN POR AMENAZA INMINENTE:</w:t>
            </w:r>
          </w:p>
        </w:tc>
        <w:tc>
          <w:tcPr>
            <w:tcW w:w="381" w:type="pct"/>
          </w:tcPr>
          <w:p w14:paraId="6BDB873C"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42" w:type="pct"/>
          </w:tcPr>
          <w:p w14:paraId="5FE00C5F"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40" w:type="pct"/>
          </w:tcPr>
          <w:p w14:paraId="314770DA"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tcPr>
          <w:p w14:paraId="1CC13AF5"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3" w:type="pct"/>
          </w:tcPr>
          <w:p w14:paraId="3BFF81BA"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tcPr>
          <w:p w14:paraId="5420834D"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tcPr>
          <w:p w14:paraId="7E5A0CCA"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9" w:type="pct"/>
          </w:tcPr>
          <w:p w14:paraId="5FA9B032"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73" w:type="pct"/>
            <w:gridSpan w:val="2"/>
          </w:tcPr>
          <w:p w14:paraId="0BD95019" w14:textId="6C1D7DBD" w:rsidR="00D81D62" w:rsidRPr="00693AE8" w:rsidRDefault="00693AE8" w:rsidP="001966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693AE8">
              <w:rPr>
                <w:rFonts w:asciiTheme="minorHAnsi" w:hAnsiTheme="minorHAnsi" w:cstheme="minorHAnsi"/>
                <w:b/>
                <w:bCs/>
                <w:i/>
                <w:iCs/>
                <w:color w:val="00B0F0"/>
                <w:spacing w:val="-3"/>
                <w:sz w:val="20"/>
                <w:szCs w:val="20"/>
                <w:lang w:val="es-ES_tradnl"/>
              </w:rPr>
              <w:t xml:space="preserve">Sólo si hay seguro R.C.C. </w:t>
            </w:r>
            <w:r w:rsidR="005F0806" w:rsidRPr="00693AE8">
              <w:rPr>
                <w:rFonts w:asciiTheme="minorHAnsi" w:hAnsiTheme="minorHAnsi" w:cstheme="minorHAnsi"/>
                <w:b/>
                <w:bCs/>
                <w:i/>
                <w:iCs/>
                <w:color w:val="00B0F0"/>
                <w:spacing w:val="-3"/>
                <w:sz w:val="20"/>
                <w:szCs w:val="20"/>
                <w:lang w:val="es-ES_tradnl"/>
              </w:rPr>
              <w:t>Se indica en hoja siguiente la cifra a emplear.</w:t>
            </w:r>
          </w:p>
        </w:tc>
      </w:tr>
      <w:tr w:rsidR="00D81D62" w:rsidRPr="00693AE8" w14:paraId="230DD931" w14:textId="77777777" w:rsidTr="001966D7">
        <w:trPr>
          <w:trHeight w:val="276"/>
        </w:trPr>
        <w:tc>
          <w:tcPr>
            <w:cnfStyle w:val="001000000000" w:firstRow="0" w:lastRow="0" w:firstColumn="1" w:lastColumn="0" w:oddVBand="0" w:evenVBand="0" w:oddHBand="0" w:evenHBand="0" w:firstRowFirstColumn="0" w:firstRowLastColumn="0" w:lastRowFirstColumn="0" w:lastRowLastColumn="0"/>
            <w:tcW w:w="1446" w:type="pct"/>
          </w:tcPr>
          <w:p w14:paraId="10E56974" w14:textId="12601E66" w:rsidR="00D81D62" w:rsidRPr="00693AE8" w:rsidRDefault="00693AE8" w:rsidP="00D81D62">
            <w:pPr>
              <w:rPr>
                <w:rFonts w:asciiTheme="minorHAnsi" w:hAnsiTheme="minorHAnsi" w:cstheme="minorHAnsi"/>
                <w:color w:val="000000"/>
                <w:sz w:val="20"/>
                <w:szCs w:val="20"/>
              </w:rPr>
            </w:pPr>
            <w:r w:rsidRPr="00375103">
              <w:rPr>
                <w:rFonts w:asciiTheme="minorHAnsi" w:hAnsiTheme="minorHAnsi" w:cstheme="minorHAnsi"/>
                <w:color w:val="000000"/>
              </w:rPr>
              <w:t>CONDICIONES APLICABLES A LOS SEGUROS CONTRATADOS</w:t>
            </w:r>
          </w:p>
        </w:tc>
        <w:tc>
          <w:tcPr>
            <w:tcW w:w="381" w:type="pct"/>
          </w:tcPr>
          <w:p w14:paraId="4C0B5404"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42" w:type="pct"/>
          </w:tcPr>
          <w:p w14:paraId="69A3053A"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40" w:type="pct"/>
          </w:tcPr>
          <w:p w14:paraId="2E0C71DD"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tcPr>
          <w:p w14:paraId="2E79056D"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3" w:type="pct"/>
          </w:tcPr>
          <w:p w14:paraId="73D1EDC7"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tcPr>
          <w:p w14:paraId="579BDA8F"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tcPr>
          <w:p w14:paraId="111C961D"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9" w:type="pct"/>
          </w:tcPr>
          <w:p w14:paraId="10B79B2C"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73" w:type="pct"/>
            <w:gridSpan w:val="2"/>
          </w:tcPr>
          <w:p w14:paraId="6EC8A925" w14:textId="77777777" w:rsidR="00D81D62" w:rsidRPr="00693AE8" w:rsidRDefault="00D81D62" w:rsidP="00D81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p>
        </w:tc>
      </w:tr>
      <w:tr w:rsidR="00D81D62" w:rsidRPr="00693AE8" w14:paraId="2337217D" w14:textId="77777777" w:rsidTr="001966D7">
        <w:trPr>
          <w:trHeight w:val="276"/>
        </w:trPr>
        <w:tc>
          <w:tcPr>
            <w:cnfStyle w:val="001000000000" w:firstRow="0" w:lastRow="0" w:firstColumn="1" w:lastColumn="0" w:oddVBand="0" w:evenVBand="0" w:oddHBand="0" w:evenHBand="0" w:firstRowFirstColumn="0" w:firstRowLastColumn="0" w:lastRowFirstColumn="0" w:lastRowLastColumn="0"/>
            <w:tcW w:w="1446" w:type="pct"/>
          </w:tcPr>
          <w:p w14:paraId="1CDFF2EE" w14:textId="2C46202A" w:rsidR="00D81D62" w:rsidRPr="00693AE8" w:rsidRDefault="00693AE8" w:rsidP="00D81D62">
            <w:pPr>
              <w:rPr>
                <w:rFonts w:asciiTheme="minorHAnsi" w:hAnsiTheme="minorHAnsi" w:cstheme="minorHAnsi"/>
                <w:color w:val="000000"/>
                <w:sz w:val="20"/>
                <w:szCs w:val="20"/>
              </w:rPr>
            </w:pPr>
            <w:r w:rsidRPr="00693AE8">
              <w:rPr>
                <w:rFonts w:asciiTheme="minorHAnsi" w:hAnsiTheme="minorHAnsi" w:cstheme="minorHAnsi"/>
                <w:color w:val="000000"/>
                <w:sz w:val="20"/>
                <w:szCs w:val="20"/>
              </w:rPr>
              <w:t>SUBLÍMITE PARA GASTOS DE DEFENSA DIRIGIDOS POR ASEGURADOR</w:t>
            </w:r>
          </w:p>
        </w:tc>
        <w:tc>
          <w:tcPr>
            <w:tcW w:w="381" w:type="pct"/>
          </w:tcPr>
          <w:p w14:paraId="2BB11AB0"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56775546" w14:textId="44599BD1"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spacing w:val="-3"/>
                <w:sz w:val="20"/>
                <w:szCs w:val="20"/>
                <w:lang w:val="es-ES_tradnl"/>
              </w:rPr>
              <w:t>Incluidos</w:t>
            </w:r>
          </w:p>
        </w:tc>
        <w:tc>
          <w:tcPr>
            <w:tcW w:w="442" w:type="pct"/>
          </w:tcPr>
          <w:p w14:paraId="3CBB7E83"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3B0F3CD7" w14:textId="7FF13C68"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spacing w:val="-3"/>
                <w:sz w:val="20"/>
                <w:szCs w:val="20"/>
                <w:lang w:val="es-ES_tradnl"/>
              </w:rPr>
              <w:t>Incluidos</w:t>
            </w:r>
          </w:p>
        </w:tc>
        <w:tc>
          <w:tcPr>
            <w:tcW w:w="440" w:type="pct"/>
          </w:tcPr>
          <w:p w14:paraId="64A7534C"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529DD8D9" w14:textId="02336BA5"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spacing w:val="-3"/>
                <w:sz w:val="20"/>
                <w:szCs w:val="20"/>
                <w:lang w:val="es-ES_tradnl"/>
              </w:rPr>
              <w:t>Incluidos</w:t>
            </w:r>
          </w:p>
        </w:tc>
        <w:tc>
          <w:tcPr>
            <w:tcW w:w="362" w:type="pct"/>
          </w:tcPr>
          <w:p w14:paraId="09B5550A"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0C94E762" w14:textId="0C8C07AD"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spacing w:val="-3"/>
                <w:sz w:val="20"/>
                <w:szCs w:val="20"/>
                <w:lang w:val="es-ES_tradnl"/>
              </w:rPr>
              <w:t>Incluidos</w:t>
            </w:r>
          </w:p>
        </w:tc>
        <w:tc>
          <w:tcPr>
            <w:tcW w:w="363" w:type="pct"/>
          </w:tcPr>
          <w:p w14:paraId="730F344D"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477D5951" w14:textId="29567553"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spacing w:val="-3"/>
                <w:sz w:val="20"/>
                <w:szCs w:val="20"/>
                <w:lang w:val="es-ES_tradnl"/>
              </w:rPr>
              <w:t>Incluidos</w:t>
            </w:r>
          </w:p>
        </w:tc>
        <w:tc>
          <w:tcPr>
            <w:tcW w:w="362" w:type="pct"/>
          </w:tcPr>
          <w:p w14:paraId="2ED8538A" w14:textId="4E721A75"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tcPr>
          <w:p w14:paraId="3C09AA2D" w14:textId="409FD318"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9" w:type="pct"/>
          </w:tcPr>
          <w:p w14:paraId="59D26068" w14:textId="779F983A"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73" w:type="pct"/>
            <w:gridSpan w:val="2"/>
          </w:tcPr>
          <w:p w14:paraId="76C94A5F" w14:textId="77777777" w:rsidR="00D81D62" w:rsidRPr="00693AE8" w:rsidRDefault="00D81D62" w:rsidP="00D81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p>
        </w:tc>
      </w:tr>
      <w:tr w:rsidR="00D81D62" w:rsidRPr="00693AE8" w14:paraId="71ABD91A" w14:textId="77777777" w:rsidTr="003276F7">
        <w:trPr>
          <w:trHeight w:val="300"/>
        </w:trPr>
        <w:tc>
          <w:tcPr>
            <w:cnfStyle w:val="001000000000" w:firstRow="0" w:lastRow="0" w:firstColumn="1" w:lastColumn="0" w:oddVBand="0" w:evenVBand="0" w:oddHBand="0" w:evenHBand="0" w:firstRowFirstColumn="0" w:firstRowLastColumn="0" w:lastRowFirstColumn="0" w:lastRowLastColumn="0"/>
            <w:tcW w:w="1446" w:type="pct"/>
            <w:noWrap/>
          </w:tcPr>
          <w:p w14:paraId="1539BA17" w14:textId="317FBE43" w:rsidR="00D81D62" w:rsidRPr="00693AE8" w:rsidRDefault="00693AE8" w:rsidP="00D81D62">
            <w:pPr>
              <w:rPr>
                <w:rFonts w:asciiTheme="minorHAnsi" w:hAnsiTheme="minorHAnsi" w:cstheme="minorHAnsi"/>
                <w:color w:val="000000"/>
                <w:sz w:val="20"/>
                <w:szCs w:val="20"/>
              </w:rPr>
            </w:pPr>
            <w:r w:rsidRPr="00693AE8">
              <w:rPr>
                <w:rFonts w:asciiTheme="minorHAnsi" w:hAnsiTheme="minorHAnsi" w:cstheme="minorHAnsi"/>
                <w:color w:val="000000"/>
                <w:sz w:val="20"/>
                <w:szCs w:val="20"/>
              </w:rPr>
              <w:t>SUBLÍMITE PARA GASTOS DE DEFENSA DIRIGIDOS POR ASEGURADO</w:t>
            </w:r>
          </w:p>
        </w:tc>
        <w:tc>
          <w:tcPr>
            <w:tcW w:w="381" w:type="pct"/>
            <w:noWrap/>
            <w:hideMark/>
          </w:tcPr>
          <w:p w14:paraId="62A4CA56"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6.000</w:t>
            </w:r>
          </w:p>
        </w:tc>
        <w:tc>
          <w:tcPr>
            <w:tcW w:w="442" w:type="pct"/>
            <w:noWrap/>
            <w:hideMark/>
          </w:tcPr>
          <w:p w14:paraId="66F3381B"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6.000</w:t>
            </w:r>
          </w:p>
        </w:tc>
        <w:tc>
          <w:tcPr>
            <w:tcW w:w="440" w:type="pct"/>
            <w:noWrap/>
            <w:hideMark/>
          </w:tcPr>
          <w:p w14:paraId="1BBC4F1C"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10.000</w:t>
            </w:r>
          </w:p>
        </w:tc>
        <w:tc>
          <w:tcPr>
            <w:tcW w:w="362" w:type="pct"/>
            <w:noWrap/>
            <w:hideMark/>
          </w:tcPr>
          <w:p w14:paraId="22339CD9"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20.000</w:t>
            </w:r>
          </w:p>
        </w:tc>
        <w:tc>
          <w:tcPr>
            <w:tcW w:w="363" w:type="pct"/>
            <w:noWrap/>
            <w:hideMark/>
          </w:tcPr>
          <w:p w14:paraId="3114E2BC"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30.000</w:t>
            </w:r>
          </w:p>
        </w:tc>
        <w:tc>
          <w:tcPr>
            <w:tcW w:w="362" w:type="pct"/>
            <w:noWrap/>
          </w:tcPr>
          <w:p w14:paraId="094B1F17" w14:textId="6ED035D3"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noWrap/>
          </w:tcPr>
          <w:p w14:paraId="21F47233" w14:textId="324727D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9" w:type="pct"/>
            <w:noWrap/>
          </w:tcPr>
          <w:p w14:paraId="39CDD4E3" w14:textId="0A6DD313"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73" w:type="pct"/>
            <w:gridSpan w:val="2"/>
            <w:noWrap/>
            <w:hideMark/>
          </w:tcPr>
          <w:p w14:paraId="286CD172" w14:textId="77777777" w:rsidR="00D81D62" w:rsidRPr="00693AE8" w:rsidRDefault="00D81D62" w:rsidP="00D81D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693AE8">
              <w:rPr>
                <w:rFonts w:asciiTheme="minorHAnsi" w:hAnsiTheme="minorHAnsi" w:cstheme="minorHAnsi"/>
                <w:b/>
                <w:bCs/>
                <w:i/>
                <w:iCs/>
                <w:color w:val="00B0F0"/>
                <w:sz w:val="20"/>
                <w:szCs w:val="20"/>
                <w:lang w:val="es-ES_tradnl"/>
              </w:rPr>
              <w:t> </w:t>
            </w:r>
          </w:p>
        </w:tc>
      </w:tr>
      <w:tr w:rsidR="00D81D62" w:rsidRPr="00693AE8" w14:paraId="44273807" w14:textId="77777777" w:rsidTr="00D81D62">
        <w:trPr>
          <w:trHeight w:val="300"/>
        </w:trPr>
        <w:tc>
          <w:tcPr>
            <w:cnfStyle w:val="001000000000" w:firstRow="0" w:lastRow="0" w:firstColumn="1" w:lastColumn="0" w:oddVBand="0" w:evenVBand="0" w:oddHBand="0" w:evenHBand="0" w:firstRowFirstColumn="0" w:firstRowLastColumn="0" w:lastRowFirstColumn="0" w:lastRowLastColumn="0"/>
            <w:tcW w:w="1446" w:type="pct"/>
            <w:noWrap/>
          </w:tcPr>
          <w:p w14:paraId="68B4C0B7" w14:textId="1CF3D7A0" w:rsidR="00D81D62" w:rsidRPr="00693AE8" w:rsidRDefault="00693AE8" w:rsidP="00D81D62">
            <w:pPr>
              <w:rPr>
                <w:rFonts w:asciiTheme="minorHAnsi" w:hAnsiTheme="minorHAnsi" w:cstheme="minorHAnsi"/>
                <w:color w:val="000000"/>
                <w:sz w:val="20"/>
                <w:szCs w:val="20"/>
              </w:rPr>
            </w:pPr>
            <w:r w:rsidRPr="00693AE8">
              <w:rPr>
                <w:rFonts w:asciiTheme="minorHAnsi" w:hAnsiTheme="minorHAnsi" w:cstheme="minorHAnsi"/>
                <w:color w:val="000000"/>
                <w:sz w:val="20"/>
                <w:szCs w:val="20"/>
              </w:rPr>
              <w:t>FRANQUICIA POR SINIESTRO</w:t>
            </w:r>
          </w:p>
        </w:tc>
        <w:tc>
          <w:tcPr>
            <w:tcW w:w="381" w:type="pct"/>
            <w:noWrap/>
            <w:hideMark/>
          </w:tcPr>
          <w:p w14:paraId="7952197F"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w:t>
            </w:r>
          </w:p>
        </w:tc>
        <w:tc>
          <w:tcPr>
            <w:tcW w:w="442" w:type="pct"/>
            <w:noWrap/>
          </w:tcPr>
          <w:p w14:paraId="5DA9285A"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w:t>
            </w:r>
          </w:p>
        </w:tc>
        <w:tc>
          <w:tcPr>
            <w:tcW w:w="440" w:type="pct"/>
            <w:noWrap/>
          </w:tcPr>
          <w:p w14:paraId="3D7DF16B"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w:t>
            </w:r>
          </w:p>
        </w:tc>
        <w:tc>
          <w:tcPr>
            <w:tcW w:w="362" w:type="pct"/>
            <w:noWrap/>
          </w:tcPr>
          <w:p w14:paraId="23A35EDA"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w:t>
            </w:r>
          </w:p>
        </w:tc>
        <w:tc>
          <w:tcPr>
            <w:tcW w:w="363" w:type="pct"/>
            <w:noWrap/>
          </w:tcPr>
          <w:p w14:paraId="4D7AA7E3"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w:t>
            </w:r>
          </w:p>
        </w:tc>
        <w:tc>
          <w:tcPr>
            <w:tcW w:w="362" w:type="pct"/>
            <w:noWrap/>
          </w:tcPr>
          <w:p w14:paraId="75878F5F" w14:textId="0A0298F0"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noWrap/>
          </w:tcPr>
          <w:p w14:paraId="6C941C88" w14:textId="5ABFC558"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9" w:type="pct"/>
            <w:noWrap/>
          </w:tcPr>
          <w:p w14:paraId="09177257" w14:textId="44ADCDDF"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73" w:type="pct"/>
            <w:gridSpan w:val="2"/>
            <w:noWrap/>
            <w:hideMark/>
          </w:tcPr>
          <w:p w14:paraId="638A1A7E" w14:textId="77777777" w:rsidR="00D81D62" w:rsidRPr="00693AE8" w:rsidRDefault="00D81D62" w:rsidP="00D81D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693AE8">
              <w:rPr>
                <w:rFonts w:asciiTheme="minorHAnsi" w:hAnsiTheme="minorHAnsi" w:cstheme="minorHAnsi"/>
                <w:b/>
                <w:bCs/>
                <w:i/>
                <w:iCs/>
                <w:color w:val="00B0F0"/>
                <w:sz w:val="20"/>
                <w:szCs w:val="20"/>
                <w:lang w:val="es-ES_tradnl"/>
              </w:rPr>
              <w:t> </w:t>
            </w:r>
          </w:p>
        </w:tc>
      </w:tr>
      <w:tr w:rsidR="00D81D62" w:rsidRPr="00693AE8" w14:paraId="00280904" w14:textId="77777777" w:rsidTr="003276F7">
        <w:trPr>
          <w:trHeight w:val="300"/>
        </w:trPr>
        <w:tc>
          <w:tcPr>
            <w:cnfStyle w:val="001000000000" w:firstRow="0" w:lastRow="0" w:firstColumn="1" w:lastColumn="0" w:oddVBand="0" w:evenVBand="0" w:oddHBand="0" w:evenHBand="0" w:firstRowFirstColumn="0" w:firstRowLastColumn="0" w:lastRowFirstColumn="0" w:lastRowLastColumn="0"/>
            <w:tcW w:w="1446" w:type="pct"/>
            <w:noWrap/>
            <w:hideMark/>
          </w:tcPr>
          <w:p w14:paraId="2F9D3FBB" w14:textId="5B469E90" w:rsidR="00D81D62" w:rsidRPr="00693AE8" w:rsidRDefault="00693AE8" w:rsidP="00D81D62">
            <w:pPr>
              <w:rPr>
                <w:rFonts w:asciiTheme="minorHAnsi" w:hAnsiTheme="minorHAnsi" w:cstheme="minorHAnsi"/>
                <w:color w:val="000000"/>
                <w:sz w:val="20"/>
                <w:szCs w:val="20"/>
              </w:rPr>
            </w:pPr>
            <w:r w:rsidRPr="00693AE8">
              <w:rPr>
                <w:rFonts w:asciiTheme="minorHAnsi" w:hAnsiTheme="minorHAnsi" w:cstheme="minorHAnsi"/>
                <w:color w:val="000000"/>
                <w:sz w:val="20"/>
                <w:szCs w:val="20"/>
              </w:rPr>
              <w:t xml:space="preserve">MÁXIMO ANUAL </w:t>
            </w:r>
            <w:r w:rsidR="0049142B" w:rsidRPr="0049142B">
              <w:rPr>
                <w:rFonts w:asciiTheme="minorHAnsi" w:hAnsiTheme="minorHAnsi" w:cstheme="minorHAnsi"/>
                <w:color w:val="FF0000"/>
                <w:sz w:val="20"/>
                <w:szCs w:val="20"/>
              </w:rPr>
              <w:t xml:space="preserve">POR VEHICULO </w:t>
            </w:r>
            <w:r w:rsidRPr="00693AE8">
              <w:rPr>
                <w:rFonts w:asciiTheme="minorHAnsi" w:hAnsiTheme="minorHAnsi" w:cstheme="minorHAnsi"/>
                <w:color w:val="000000"/>
                <w:sz w:val="20"/>
                <w:szCs w:val="20"/>
              </w:rPr>
              <w:t xml:space="preserve">(SINIESTROS </w:t>
            </w:r>
            <w:r w:rsidR="00FC4A1C" w:rsidRPr="00FC4A1C">
              <w:rPr>
                <w:rFonts w:asciiTheme="minorHAnsi" w:hAnsiTheme="minorHAnsi" w:cstheme="minorHAnsi"/>
                <w:color w:val="FF0000"/>
                <w:sz w:val="20"/>
                <w:szCs w:val="20"/>
              </w:rPr>
              <w:t>QUE</w:t>
            </w:r>
            <w:r w:rsidR="00FC4A1C">
              <w:rPr>
                <w:rFonts w:asciiTheme="minorHAnsi" w:hAnsiTheme="minorHAnsi" w:cstheme="minorHAnsi"/>
                <w:color w:val="000000"/>
                <w:sz w:val="20"/>
                <w:szCs w:val="20"/>
              </w:rPr>
              <w:t xml:space="preserve"> </w:t>
            </w:r>
            <w:r w:rsidR="00FC4A1C" w:rsidRPr="00FC4A1C">
              <w:rPr>
                <w:rFonts w:asciiTheme="minorHAnsi" w:hAnsiTheme="minorHAnsi" w:cstheme="minorHAnsi"/>
                <w:color w:val="FF0000"/>
                <w:sz w:val="20"/>
                <w:szCs w:val="20"/>
              </w:rPr>
              <w:t>AFECTEN A AMBOS</w:t>
            </w:r>
            <w:r w:rsidRPr="00FC4A1C">
              <w:rPr>
                <w:rFonts w:asciiTheme="minorHAnsi" w:hAnsiTheme="minorHAnsi" w:cstheme="minorHAnsi"/>
                <w:color w:val="FF0000"/>
                <w:sz w:val="20"/>
                <w:szCs w:val="20"/>
              </w:rPr>
              <w:t xml:space="preserve"> </w:t>
            </w:r>
            <w:r w:rsidRPr="00693AE8">
              <w:rPr>
                <w:rFonts w:asciiTheme="minorHAnsi" w:hAnsiTheme="minorHAnsi" w:cstheme="minorHAnsi"/>
                <w:color w:val="000000"/>
                <w:sz w:val="20"/>
                <w:szCs w:val="20"/>
              </w:rPr>
              <w:t>SEGUROS CONTRATADOS).</w:t>
            </w:r>
          </w:p>
        </w:tc>
        <w:tc>
          <w:tcPr>
            <w:tcW w:w="381" w:type="pct"/>
            <w:noWrap/>
            <w:hideMark/>
          </w:tcPr>
          <w:p w14:paraId="3EA2C4F2"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600.000</w:t>
            </w:r>
          </w:p>
        </w:tc>
        <w:tc>
          <w:tcPr>
            <w:tcW w:w="442" w:type="pct"/>
            <w:noWrap/>
            <w:hideMark/>
          </w:tcPr>
          <w:p w14:paraId="056A53DB"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1.200.000</w:t>
            </w:r>
          </w:p>
        </w:tc>
        <w:tc>
          <w:tcPr>
            <w:tcW w:w="440" w:type="pct"/>
            <w:noWrap/>
            <w:hideMark/>
          </w:tcPr>
          <w:p w14:paraId="5B1FA72A"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2.000.000</w:t>
            </w:r>
          </w:p>
        </w:tc>
        <w:tc>
          <w:tcPr>
            <w:tcW w:w="362" w:type="pct"/>
            <w:noWrap/>
            <w:hideMark/>
          </w:tcPr>
          <w:p w14:paraId="685CCF58"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4.000.000</w:t>
            </w:r>
          </w:p>
        </w:tc>
        <w:tc>
          <w:tcPr>
            <w:tcW w:w="363" w:type="pct"/>
            <w:noWrap/>
            <w:hideMark/>
          </w:tcPr>
          <w:p w14:paraId="4B8B620C"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6.000.000</w:t>
            </w:r>
          </w:p>
        </w:tc>
        <w:tc>
          <w:tcPr>
            <w:tcW w:w="362" w:type="pct"/>
            <w:noWrap/>
          </w:tcPr>
          <w:p w14:paraId="3D3D4299" w14:textId="0B552494"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noWrap/>
          </w:tcPr>
          <w:p w14:paraId="7230B20F" w14:textId="64BB9522"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9" w:type="pct"/>
            <w:noWrap/>
          </w:tcPr>
          <w:p w14:paraId="512BD86B" w14:textId="20B1EC1B"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73" w:type="pct"/>
            <w:gridSpan w:val="2"/>
            <w:noWrap/>
            <w:hideMark/>
          </w:tcPr>
          <w:p w14:paraId="1A1A5B2A" w14:textId="183E3E30" w:rsidR="00D81D62" w:rsidRPr="00693AE8" w:rsidRDefault="00D81D62" w:rsidP="00D81D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693AE8">
              <w:rPr>
                <w:rFonts w:asciiTheme="minorHAnsi" w:hAnsiTheme="minorHAnsi" w:cstheme="minorHAnsi"/>
                <w:b/>
                <w:bCs/>
                <w:i/>
                <w:iCs/>
                <w:color w:val="00B0F0"/>
                <w:sz w:val="20"/>
                <w:szCs w:val="20"/>
                <w:lang w:val="es-ES_tradnl"/>
              </w:rPr>
              <w:t>(La mitad, si solo se cubre el seguro R.</w:t>
            </w:r>
            <w:r w:rsidR="00A04632">
              <w:rPr>
                <w:rFonts w:asciiTheme="minorHAnsi" w:hAnsiTheme="minorHAnsi" w:cstheme="minorHAnsi"/>
                <w:b/>
                <w:bCs/>
                <w:i/>
                <w:iCs/>
                <w:color w:val="00B0F0"/>
                <w:sz w:val="20"/>
                <w:szCs w:val="20"/>
                <w:lang w:val="es-ES_tradnl"/>
              </w:rPr>
              <w:t>M</w:t>
            </w:r>
            <w:r w:rsidRPr="00693AE8">
              <w:rPr>
                <w:rFonts w:asciiTheme="minorHAnsi" w:hAnsiTheme="minorHAnsi" w:cstheme="minorHAnsi"/>
                <w:b/>
                <w:bCs/>
                <w:i/>
                <w:iCs/>
                <w:color w:val="00B0F0"/>
                <w:sz w:val="20"/>
                <w:szCs w:val="20"/>
                <w:lang w:val="es-ES_tradnl"/>
              </w:rPr>
              <w:t>.)</w:t>
            </w:r>
          </w:p>
        </w:tc>
      </w:tr>
    </w:tbl>
    <w:p w14:paraId="1AEE9F1E" w14:textId="77777777" w:rsidR="009B59D1" w:rsidRPr="00C1667A" w:rsidRDefault="009B59D1" w:rsidP="00FC1594">
      <w:pPr>
        <w:rPr>
          <w:rFonts w:asciiTheme="minorHAnsi" w:hAnsiTheme="minorHAnsi" w:cstheme="minorHAnsi"/>
          <w:b/>
          <w:caps/>
          <w:sz w:val="22"/>
          <w:szCs w:val="22"/>
          <w:u w:val="single"/>
        </w:rPr>
        <w:sectPr w:rsidR="009B59D1" w:rsidRPr="00C1667A" w:rsidSect="001C1E90">
          <w:footerReference w:type="default" r:id="rId76"/>
          <w:pgSz w:w="16838" w:h="11906" w:orient="landscape"/>
          <w:pgMar w:top="709" w:right="1134" w:bottom="1418" w:left="1134" w:header="709" w:footer="386" w:gutter="0"/>
          <w:pgNumType w:fmt="numberInDash"/>
          <w:cols w:space="708"/>
          <w:docGrid w:linePitch="360"/>
        </w:sectPr>
      </w:pPr>
    </w:p>
    <w:p w14:paraId="4F5B125F" w14:textId="77777777" w:rsidR="00D6618D" w:rsidRPr="00C1667A" w:rsidRDefault="00D6618D" w:rsidP="00FC1594">
      <w:pPr>
        <w:rPr>
          <w:rFonts w:asciiTheme="minorHAnsi" w:hAnsiTheme="minorHAnsi" w:cstheme="minorHAnsi"/>
          <w:b/>
          <w:caps/>
          <w:sz w:val="22"/>
          <w:szCs w:val="22"/>
          <w:u w:val="single"/>
        </w:rPr>
        <w:sectPr w:rsidR="00D6618D" w:rsidRPr="00C1667A" w:rsidSect="00287C68">
          <w:footerReference w:type="first" r:id="rId77"/>
          <w:pgSz w:w="16838" w:h="11906" w:orient="landscape"/>
          <w:pgMar w:top="851" w:right="1134" w:bottom="1418" w:left="1134" w:header="709" w:footer="386" w:gutter="0"/>
          <w:pgNumType w:fmt="numberInDash"/>
          <w:cols w:space="708"/>
          <w:titlePg/>
          <w:docGrid w:linePitch="360"/>
        </w:sectPr>
      </w:pPr>
    </w:p>
    <w:p w14:paraId="42B8B24A" w14:textId="71618BA9" w:rsidR="008E146F" w:rsidRPr="00693AE8" w:rsidRDefault="008E146F" w:rsidP="00FC1594">
      <w:pPr>
        <w:rPr>
          <w:rFonts w:asciiTheme="minorHAnsi" w:hAnsiTheme="minorHAnsi" w:cstheme="minorHAnsi"/>
          <w:bCs/>
          <w:caps/>
          <w:sz w:val="22"/>
          <w:szCs w:val="22"/>
        </w:rPr>
      </w:pPr>
      <w:r w:rsidRPr="00693AE8">
        <w:rPr>
          <w:rFonts w:asciiTheme="minorHAnsi" w:hAnsiTheme="minorHAnsi" w:cstheme="minorHAnsi"/>
          <w:bCs/>
          <w:caps/>
          <w:sz w:val="22"/>
          <w:szCs w:val="22"/>
        </w:rPr>
        <w:t xml:space="preserve">(*) </w:t>
      </w:r>
    </w:p>
    <w:p w14:paraId="4637B5AD" w14:textId="77777777" w:rsidR="008E146F" w:rsidRDefault="008E146F" w:rsidP="00FC1594">
      <w:pPr>
        <w:rPr>
          <w:rFonts w:asciiTheme="minorHAnsi" w:hAnsiTheme="minorHAnsi" w:cstheme="minorHAnsi"/>
          <w:b/>
          <w:caps/>
          <w:sz w:val="22"/>
          <w:szCs w:val="22"/>
          <w:highlight w:val="green"/>
          <w:u w:val="single"/>
        </w:rPr>
      </w:pPr>
    </w:p>
    <w:tbl>
      <w:tblPr>
        <w:tblpPr w:leftFromText="141" w:rightFromText="141" w:vertAnchor="text" w:horzAnchor="margin" w:tblpY="85"/>
        <w:tblW w:w="0" w:type="auto"/>
        <w:tblCellMar>
          <w:left w:w="0" w:type="dxa"/>
          <w:right w:w="0" w:type="dxa"/>
        </w:tblCellMar>
        <w:tblLook w:val="04A0" w:firstRow="1" w:lastRow="0" w:firstColumn="1" w:lastColumn="0" w:noHBand="0" w:noVBand="1"/>
      </w:tblPr>
      <w:tblGrid>
        <w:gridCol w:w="2942"/>
        <w:gridCol w:w="2943"/>
      </w:tblGrid>
      <w:tr w:rsidR="005F0806" w:rsidRPr="005F0806" w14:paraId="60D4EA4A" w14:textId="77777777" w:rsidTr="00D12B34">
        <w:tc>
          <w:tcPr>
            <w:tcW w:w="29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FDEC71" w14:textId="77777777" w:rsidR="005F0806" w:rsidRPr="005F0806" w:rsidRDefault="005F0806" w:rsidP="00D12B34">
            <w:pPr>
              <w:rPr>
                <w:rFonts w:asciiTheme="minorHAnsi" w:hAnsiTheme="minorHAnsi" w:cstheme="minorHAnsi"/>
                <w:b/>
                <w:bCs/>
                <w:sz w:val="20"/>
                <w:szCs w:val="20"/>
              </w:rPr>
            </w:pPr>
            <w:r w:rsidRPr="005F0806">
              <w:rPr>
                <w:rFonts w:asciiTheme="minorHAnsi" w:hAnsiTheme="minorHAnsi" w:cstheme="minorHAnsi"/>
                <w:b/>
                <w:bCs/>
                <w:sz w:val="20"/>
                <w:szCs w:val="20"/>
              </w:rPr>
              <w:t>Suma asegurada RM-RCC</w:t>
            </w:r>
          </w:p>
        </w:tc>
        <w:tc>
          <w:tcPr>
            <w:tcW w:w="29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64887D" w14:textId="77777777" w:rsidR="005F0806" w:rsidRPr="005F0806" w:rsidRDefault="005F0806" w:rsidP="00D12B34">
            <w:pPr>
              <w:rPr>
                <w:rFonts w:asciiTheme="minorHAnsi" w:hAnsiTheme="minorHAnsi" w:cstheme="minorHAnsi"/>
                <w:b/>
                <w:bCs/>
                <w:color w:val="000000"/>
                <w:sz w:val="20"/>
                <w:szCs w:val="20"/>
              </w:rPr>
            </w:pPr>
            <w:r w:rsidRPr="005F0806">
              <w:rPr>
                <w:rFonts w:asciiTheme="minorHAnsi" w:hAnsiTheme="minorHAnsi" w:cstheme="minorHAnsi"/>
                <w:b/>
                <w:bCs/>
                <w:color w:val="000000"/>
                <w:sz w:val="20"/>
                <w:szCs w:val="20"/>
              </w:rPr>
              <w:t xml:space="preserve">Sublímite de indemnización para pérdidas de 3ºs por paralización por amenaza inminente: </w:t>
            </w:r>
          </w:p>
        </w:tc>
      </w:tr>
      <w:tr w:rsidR="005F0806" w:rsidRPr="005F0806" w14:paraId="1984EA8E" w14:textId="77777777" w:rsidTr="00D12B34">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2D12A4"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Entre 150.000 y 300.000 €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5330FDC9"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100.000 €</w:t>
            </w:r>
          </w:p>
        </w:tc>
      </w:tr>
      <w:tr w:rsidR="005F0806" w:rsidRPr="005F0806" w14:paraId="1D21DC6C" w14:textId="77777777" w:rsidTr="00D12B34">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26F798"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 xml:space="preserve">Entre 300.001 y 1.000.000€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40F549ED"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200.000 €</w:t>
            </w:r>
          </w:p>
        </w:tc>
      </w:tr>
      <w:tr w:rsidR="005F0806" w:rsidRPr="005F0806" w14:paraId="0E02E8A6" w14:textId="77777777" w:rsidTr="00D12B34">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11CE1D"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 xml:space="preserve">Más de 1.000.000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411CEED3"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300.000 €</w:t>
            </w:r>
          </w:p>
        </w:tc>
      </w:tr>
    </w:tbl>
    <w:p w14:paraId="48D11930" w14:textId="1C5D4F52" w:rsidR="008E146F" w:rsidRDefault="008E146F" w:rsidP="00FC1594">
      <w:pPr>
        <w:rPr>
          <w:rFonts w:asciiTheme="minorHAnsi" w:hAnsiTheme="minorHAnsi" w:cstheme="minorHAnsi"/>
          <w:b/>
          <w:caps/>
          <w:sz w:val="22"/>
          <w:szCs w:val="22"/>
          <w:highlight w:val="green"/>
          <w:u w:val="single"/>
        </w:rPr>
      </w:pPr>
    </w:p>
    <w:p w14:paraId="1D0D9C31" w14:textId="62417B3F" w:rsidR="008E146F" w:rsidRDefault="008E146F" w:rsidP="00FC1594">
      <w:pPr>
        <w:rPr>
          <w:rFonts w:asciiTheme="minorHAnsi" w:hAnsiTheme="minorHAnsi" w:cstheme="minorHAnsi"/>
          <w:b/>
          <w:caps/>
          <w:sz w:val="22"/>
          <w:szCs w:val="22"/>
          <w:highlight w:val="green"/>
          <w:u w:val="single"/>
        </w:rPr>
      </w:pPr>
    </w:p>
    <w:p w14:paraId="05221215" w14:textId="071C5C37" w:rsidR="008E146F" w:rsidRDefault="008E146F" w:rsidP="00FC1594">
      <w:pPr>
        <w:rPr>
          <w:rFonts w:asciiTheme="minorHAnsi" w:hAnsiTheme="minorHAnsi" w:cstheme="minorHAnsi"/>
          <w:b/>
          <w:caps/>
          <w:sz w:val="22"/>
          <w:szCs w:val="22"/>
          <w:highlight w:val="green"/>
          <w:u w:val="single"/>
        </w:rPr>
      </w:pPr>
    </w:p>
    <w:p w14:paraId="660A6060" w14:textId="37203E22" w:rsidR="008E146F" w:rsidRDefault="008E146F" w:rsidP="00FC1594">
      <w:pPr>
        <w:rPr>
          <w:rFonts w:asciiTheme="minorHAnsi" w:hAnsiTheme="minorHAnsi" w:cstheme="minorHAnsi"/>
          <w:b/>
          <w:caps/>
          <w:sz w:val="22"/>
          <w:szCs w:val="22"/>
          <w:highlight w:val="green"/>
          <w:u w:val="single"/>
        </w:rPr>
      </w:pPr>
    </w:p>
    <w:p w14:paraId="6AFC7078" w14:textId="7173AECA" w:rsidR="008E146F" w:rsidRDefault="008E146F" w:rsidP="00FC1594">
      <w:pPr>
        <w:rPr>
          <w:rFonts w:asciiTheme="minorHAnsi" w:hAnsiTheme="minorHAnsi" w:cstheme="minorHAnsi"/>
          <w:b/>
          <w:caps/>
          <w:sz w:val="22"/>
          <w:szCs w:val="22"/>
          <w:highlight w:val="green"/>
          <w:u w:val="single"/>
        </w:rPr>
      </w:pPr>
    </w:p>
    <w:p w14:paraId="7E057DAE" w14:textId="33B3779E" w:rsidR="008E146F" w:rsidRDefault="008E146F" w:rsidP="00FC1594">
      <w:pPr>
        <w:rPr>
          <w:rFonts w:asciiTheme="minorHAnsi" w:hAnsiTheme="minorHAnsi" w:cstheme="minorHAnsi"/>
          <w:b/>
          <w:caps/>
          <w:sz w:val="22"/>
          <w:szCs w:val="22"/>
          <w:highlight w:val="green"/>
          <w:u w:val="single"/>
        </w:rPr>
      </w:pPr>
    </w:p>
    <w:p w14:paraId="0700C889" w14:textId="4419E4F8" w:rsidR="008E146F" w:rsidRDefault="008E146F" w:rsidP="00FC1594">
      <w:pPr>
        <w:rPr>
          <w:rFonts w:asciiTheme="minorHAnsi" w:hAnsiTheme="minorHAnsi" w:cstheme="minorHAnsi"/>
          <w:b/>
          <w:caps/>
          <w:sz w:val="22"/>
          <w:szCs w:val="22"/>
          <w:highlight w:val="green"/>
          <w:u w:val="single"/>
        </w:rPr>
      </w:pPr>
    </w:p>
    <w:p w14:paraId="3071D696" w14:textId="1A41FFD4" w:rsidR="008E146F" w:rsidRDefault="008E146F" w:rsidP="00FC1594">
      <w:pPr>
        <w:rPr>
          <w:rFonts w:asciiTheme="minorHAnsi" w:hAnsiTheme="minorHAnsi" w:cstheme="minorHAnsi"/>
          <w:b/>
          <w:caps/>
          <w:sz w:val="22"/>
          <w:szCs w:val="22"/>
          <w:highlight w:val="green"/>
          <w:u w:val="single"/>
        </w:rPr>
      </w:pPr>
    </w:p>
    <w:p w14:paraId="7100187E" w14:textId="2BB8879F" w:rsidR="008E146F" w:rsidRDefault="008E146F" w:rsidP="00FC1594">
      <w:pPr>
        <w:rPr>
          <w:rFonts w:asciiTheme="minorHAnsi" w:hAnsiTheme="minorHAnsi" w:cstheme="minorHAnsi"/>
          <w:b/>
          <w:caps/>
          <w:sz w:val="22"/>
          <w:szCs w:val="22"/>
          <w:highlight w:val="green"/>
          <w:u w:val="single"/>
        </w:rPr>
      </w:pPr>
    </w:p>
    <w:p w14:paraId="61379D53" w14:textId="2D9B6CB1" w:rsidR="008E146F" w:rsidRDefault="008E146F" w:rsidP="00FC1594">
      <w:pPr>
        <w:rPr>
          <w:rFonts w:asciiTheme="minorHAnsi" w:hAnsiTheme="minorHAnsi" w:cstheme="minorHAnsi"/>
          <w:b/>
          <w:caps/>
          <w:sz w:val="22"/>
          <w:szCs w:val="22"/>
          <w:highlight w:val="green"/>
          <w:u w:val="single"/>
        </w:rPr>
      </w:pPr>
    </w:p>
    <w:p w14:paraId="3EA59F96" w14:textId="72E81CCC" w:rsidR="008E146F" w:rsidRDefault="008E146F" w:rsidP="00FC1594">
      <w:pPr>
        <w:rPr>
          <w:rFonts w:asciiTheme="minorHAnsi" w:hAnsiTheme="minorHAnsi" w:cstheme="minorHAnsi"/>
          <w:b/>
          <w:caps/>
          <w:sz w:val="22"/>
          <w:szCs w:val="22"/>
          <w:highlight w:val="green"/>
          <w:u w:val="single"/>
        </w:rPr>
      </w:pPr>
    </w:p>
    <w:p w14:paraId="4DA5C01C" w14:textId="6AC7D1B4" w:rsidR="008E146F" w:rsidRDefault="008E146F" w:rsidP="00FC1594">
      <w:pPr>
        <w:rPr>
          <w:rFonts w:asciiTheme="minorHAnsi" w:hAnsiTheme="minorHAnsi" w:cstheme="minorHAnsi"/>
          <w:b/>
          <w:caps/>
          <w:sz w:val="22"/>
          <w:szCs w:val="22"/>
          <w:highlight w:val="green"/>
          <w:u w:val="single"/>
        </w:rPr>
      </w:pPr>
    </w:p>
    <w:p w14:paraId="0EC4D6F0" w14:textId="77777777" w:rsidR="008E146F" w:rsidRDefault="008E146F" w:rsidP="00FC1594">
      <w:pPr>
        <w:rPr>
          <w:rFonts w:asciiTheme="minorHAnsi" w:hAnsiTheme="minorHAnsi" w:cstheme="minorHAnsi"/>
          <w:b/>
          <w:caps/>
          <w:sz w:val="22"/>
          <w:szCs w:val="22"/>
          <w:highlight w:val="green"/>
          <w:u w:val="single"/>
        </w:rPr>
      </w:pPr>
    </w:p>
    <w:p w14:paraId="2E2A0A72" w14:textId="77777777" w:rsidR="008E146F" w:rsidRDefault="008E146F" w:rsidP="00FC1594">
      <w:pPr>
        <w:rPr>
          <w:rFonts w:asciiTheme="minorHAnsi" w:hAnsiTheme="minorHAnsi" w:cstheme="minorHAnsi"/>
          <w:b/>
          <w:caps/>
          <w:sz w:val="22"/>
          <w:szCs w:val="22"/>
          <w:highlight w:val="green"/>
          <w:u w:val="single"/>
        </w:rPr>
      </w:pPr>
    </w:p>
    <w:p w14:paraId="216A639A" w14:textId="77777777" w:rsidR="008E146F" w:rsidRDefault="008E146F" w:rsidP="00FC1594">
      <w:pPr>
        <w:rPr>
          <w:rFonts w:asciiTheme="minorHAnsi" w:hAnsiTheme="minorHAnsi" w:cstheme="minorHAnsi"/>
          <w:b/>
          <w:caps/>
          <w:sz w:val="22"/>
          <w:szCs w:val="22"/>
          <w:highlight w:val="green"/>
          <w:u w:val="single"/>
        </w:rPr>
      </w:pPr>
    </w:p>
    <w:p w14:paraId="6EF99C3A" w14:textId="77777777" w:rsidR="008E146F" w:rsidRDefault="008E146F" w:rsidP="00FC1594">
      <w:pPr>
        <w:rPr>
          <w:rFonts w:asciiTheme="minorHAnsi" w:hAnsiTheme="minorHAnsi" w:cstheme="minorHAnsi"/>
          <w:b/>
          <w:caps/>
          <w:sz w:val="22"/>
          <w:szCs w:val="22"/>
          <w:highlight w:val="green"/>
          <w:u w:val="single"/>
        </w:rPr>
      </w:pPr>
    </w:p>
    <w:p w14:paraId="75BFB6B2" w14:textId="77777777" w:rsidR="008E146F" w:rsidRDefault="008E146F" w:rsidP="00FC1594">
      <w:pPr>
        <w:rPr>
          <w:rFonts w:asciiTheme="minorHAnsi" w:hAnsiTheme="minorHAnsi" w:cstheme="minorHAnsi"/>
          <w:b/>
          <w:caps/>
          <w:sz w:val="22"/>
          <w:szCs w:val="22"/>
          <w:highlight w:val="green"/>
          <w:u w:val="single"/>
        </w:rPr>
      </w:pPr>
    </w:p>
    <w:p w14:paraId="204617F4" w14:textId="77777777" w:rsidR="008E146F" w:rsidRDefault="008E146F" w:rsidP="00FC1594">
      <w:pPr>
        <w:rPr>
          <w:rFonts w:asciiTheme="minorHAnsi" w:hAnsiTheme="minorHAnsi" w:cstheme="minorHAnsi"/>
          <w:b/>
          <w:caps/>
          <w:sz w:val="22"/>
          <w:szCs w:val="22"/>
          <w:highlight w:val="green"/>
          <w:u w:val="single"/>
        </w:rPr>
      </w:pPr>
    </w:p>
    <w:p w14:paraId="0D429A5B" w14:textId="77777777" w:rsidR="008E146F" w:rsidRDefault="008E146F" w:rsidP="00FC1594">
      <w:pPr>
        <w:rPr>
          <w:rFonts w:asciiTheme="minorHAnsi" w:hAnsiTheme="minorHAnsi" w:cstheme="minorHAnsi"/>
          <w:b/>
          <w:caps/>
          <w:sz w:val="22"/>
          <w:szCs w:val="22"/>
          <w:highlight w:val="green"/>
          <w:u w:val="single"/>
        </w:rPr>
      </w:pPr>
    </w:p>
    <w:p w14:paraId="57AFDEB9" w14:textId="20A3F389" w:rsidR="008E146F" w:rsidRDefault="008E146F" w:rsidP="00FC1594">
      <w:pPr>
        <w:rPr>
          <w:rFonts w:asciiTheme="minorHAnsi" w:hAnsiTheme="minorHAnsi" w:cstheme="minorHAnsi"/>
          <w:b/>
          <w:caps/>
          <w:sz w:val="22"/>
          <w:szCs w:val="22"/>
          <w:highlight w:val="green"/>
          <w:u w:val="single"/>
        </w:rPr>
      </w:pPr>
    </w:p>
    <w:p w14:paraId="4CC29055" w14:textId="5F27E43E" w:rsidR="005F0806" w:rsidRDefault="005F0806" w:rsidP="00FC1594">
      <w:pPr>
        <w:rPr>
          <w:rFonts w:asciiTheme="minorHAnsi" w:hAnsiTheme="minorHAnsi" w:cstheme="minorHAnsi"/>
          <w:b/>
          <w:caps/>
          <w:sz w:val="22"/>
          <w:szCs w:val="22"/>
          <w:highlight w:val="green"/>
          <w:u w:val="single"/>
        </w:rPr>
      </w:pPr>
    </w:p>
    <w:p w14:paraId="186C16C9" w14:textId="05B2E4F4" w:rsidR="005F0806" w:rsidRDefault="005F0806" w:rsidP="00FC1594">
      <w:pPr>
        <w:rPr>
          <w:rFonts w:asciiTheme="minorHAnsi" w:hAnsiTheme="minorHAnsi" w:cstheme="minorHAnsi"/>
          <w:b/>
          <w:caps/>
          <w:sz w:val="22"/>
          <w:szCs w:val="22"/>
          <w:highlight w:val="green"/>
          <w:u w:val="single"/>
        </w:rPr>
      </w:pPr>
    </w:p>
    <w:p w14:paraId="3B062681" w14:textId="75FFEFBD" w:rsidR="005F0806" w:rsidRDefault="005F0806" w:rsidP="00FC1594">
      <w:pPr>
        <w:rPr>
          <w:rFonts w:asciiTheme="minorHAnsi" w:hAnsiTheme="minorHAnsi" w:cstheme="minorHAnsi"/>
          <w:b/>
          <w:caps/>
          <w:sz w:val="22"/>
          <w:szCs w:val="22"/>
          <w:highlight w:val="green"/>
          <w:u w:val="single"/>
        </w:rPr>
      </w:pPr>
    </w:p>
    <w:p w14:paraId="769D0D6F" w14:textId="02194B32" w:rsidR="005F0806" w:rsidRDefault="005F0806" w:rsidP="00FC1594">
      <w:pPr>
        <w:rPr>
          <w:rFonts w:asciiTheme="minorHAnsi" w:hAnsiTheme="minorHAnsi" w:cstheme="minorHAnsi"/>
          <w:b/>
          <w:caps/>
          <w:sz w:val="22"/>
          <w:szCs w:val="22"/>
          <w:highlight w:val="green"/>
          <w:u w:val="single"/>
        </w:rPr>
      </w:pPr>
    </w:p>
    <w:p w14:paraId="1F6677FC" w14:textId="3915C894" w:rsidR="005F0806" w:rsidRDefault="005F0806" w:rsidP="00FC1594">
      <w:pPr>
        <w:rPr>
          <w:rFonts w:asciiTheme="minorHAnsi" w:hAnsiTheme="minorHAnsi" w:cstheme="minorHAnsi"/>
          <w:b/>
          <w:caps/>
          <w:sz w:val="22"/>
          <w:szCs w:val="22"/>
          <w:highlight w:val="green"/>
          <w:u w:val="single"/>
        </w:rPr>
      </w:pPr>
    </w:p>
    <w:p w14:paraId="13BCB1EE" w14:textId="4902BAF9" w:rsidR="005F0806" w:rsidRDefault="005F0806" w:rsidP="00FC1594">
      <w:pPr>
        <w:rPr>
          <w:rFonts w:asciiTheme="minorHAnsi" w:hAnsiTheme="minorHAnsi" w:cstheme="minorHAnsi"/>
          <w:b/>
          <w:caps/>
          <w:sz w:val="22"/>
          <w:szCs w:val="22"/>
          <w:highlight w:val="green"/>
          <w:u w:val="single"/>
        </w:rPr>
      </w:pPr>
    </w:p>
    <w:p w14:paraId="08CBAF30" w14:textId="090C77EB" w:rsidR="005F0806" w:rsidRDefault="005F0806" w:rsidP="00FC1594">
      <w:pPr>
        <w:rPr>
          <w:rFonts w:asciiTheme="minorHAnsi" w:hAnsiTheme="minorHAnsi" w:cstheme="minorHAnsi"/>
          <w:b/>
          <w:caps/>
          <w:sz w:val="22"/>
          <w:szCs w:val="22"/>
          <w:highlight w:val="green"/>
          <w:u w:val="single"/>
        </w:rPr>
      </w:pPr>
    </w:p>
    <w:p w14:paraId="3E611DAE" w14:textId="2EBC759A" w:rsidR="005F0806" w:rsidRDefault="005F0806" w:rsidP="00FC1594">
      <w:pPr>
        <w:rPr>
          <w:rFonts w:asciiTheme="minorHAnsi" w:hAnsiTheme="minorHAnsi" w:cstheme="minorHAnsi"/>
          <w:b/>
          <w:caps/>
          <w:sz w:val="22"/>
          <w:szCs w:val="22"/>
          <w:highlight w:val="green"/>
          <w:u w:val="single"/>
        </w:rPr>
      </w:pPr>
    </w:p>
    <w:p w14:paraId="0EF8632C" w14:textId="6A015ABC" w:rsidR="005F0806" w:rsidRDefault="005F0806" w:rsidP="00FC1594">
      <w:pPr>
        <w:rPr>
          <w:rFonts w:asciiTheme="minorHAnsi" w:hAnsiTheme="minorHAnsi" w:cstheme="minorHAnsi"/>
          <w:b/>
          <w:caps/>
          <w:sz w:val="22"/>
          <w:szCs w:val="22"/>
          <w:highlight w:val="green"/>
          <w:u w:val="single"/>
        </w:rPr>
      </w:pPr>
    </w:p>
    <w:p w14:paraId="5102D0A3" w14:textId="740ADE18" w:rsidR="005F0806" w:rsidRDefault="005F0806" w:rsidP="00FC1594">
      <w:pPr>
        <w:rPr>
          <w:rFonts w:asciiTheme="minorHAnsi" w:hAnsiTheme="minorHAnsi" w:cstheme="minorHAnsi"/>
          <w:b/>
          <w:caps/>
          <w:sz w:val="22"/>
          <w:szCs w:val="22"/>
          <w:highlight w:val="green"/>
          <w:u w:val="single"/>
        </w:rPr>
      </w:pPr>
    </w:p>
    <w:p w14:paraId="5FF73999" w14:textId="77777777" w:rsidR="005F0806" w:rsidRDefault="005F0806" w:rsidP="00FC1594">
      <w:pPr>
        <w:rPr>
          <w:rFonts w:asciiTheme="minorHAnsi" w:hAnsiTheme="minorHAnsi" w:cstheme="minorHAnsi"/>
          <w:b/>
          <w:caps/>
          <w:sz w:val="22"/>
          <w:szCs w:val="22"/>
          <w:highlight w:val="green"/>
          <w:u w:val="single"/>
        </w:rPr>
      </w:pPr>
    </w:p>
    <w:p w14:paraId="54CF4288" w14:textId="77777777" w:rsidR="008E146F" w:rsidRDefault="008E146F" w:rsidP="00FC1594">
      <w:pPr>
        <w:rPr>
          <w:rFonts w:asciiTheme="minorHAnsi" w:hAnsiTheme="minorHAnsi" w:cstheme="minorHAnsi"/>
          <w:b/>
          <w:caps/>
          <w:sz w:val="22"/>
          <w:szCs w:val="22"/>
          <w:highlight w:val="green"/>
          <w:u w:val="single"/>
        </w:rPr>
      </w:pPr>
    </w:p>
    <w:p w14:paraId="73DCB1E2" w14:textId="07E7E466" w:rsidR="00FC1594" w:rsidRPr="003777FD" w:rsidRDefault="00FC1594" w:rsidP="00FC1594">
      <w:pPr>
        <w:rPr>
          <w:rFonts w:asciiTheme="minorHAnsi" w:hAnsiTheme="minorHAnsi" w:cstheme="minorHAnsi"/>
          <w:b/>
          <w:caps/>
          <w:sz w:val="28"/>
          <w:szCs w:val="28"/>
          <w:u w:val="single"/>
        </w:rPr>
      </w:pPr>
      <w:r w:rsidRPr="003777FD">
        <w:rPr>
          <w:rFonts w:asciiTheme="minorHAnsi" w:hAnsiTheme="minorHAnsi" w:cstheme="minorHAnsi"/>
          <w:b/>
          <w:caps/>
          <w:sz w:val="28"/>
          <w:szCs w:val="28"/>
          <w:u w:val="single"/>
        </w:rPr>
        <w:lastRenderedPageBreak/>
        <w:t>actividad</w:t>
      </w:r>
      <w:r w:rsidR="005060D0" w:rsidRPr="003777FD">
        <w:rPr>
          <w:rFonts w:asciiTheme="minorHAnsi" w:hAnsiTheme="minorHAnsi" w:cstheme="minorHAnsi"/>
          <w:b/>
          <w:caps/>
          <w:sz w:val="28"/>
          <w:szCs w:val="28"/>
          <w:u w:val="single"/>
        </w:rPr>
        <w:t>ES</w:t>
      </w:r>
      <w:r w:rsidRPr="003777FD">
        <w:rPr>
          <w:rFonts w:asciiTheme="minorHAnsi" w:hAnsiTheme="minorHAnsi" w:cstheme="minorHAnsi"/>
          <w:b/>
          <w:caps/>
          <w:sz w:val="28"/>
          <w:szCs w:val="28"/>
          <w:u w:val="single"/>
        </w:rPr>
        <w:t xml:space="preserve"> subcontratada</w:t>
      </w:r>
      <w:r w:rsidR="005060D0" w:rsidRPr="003777FD">
        <w:rPr>
          <w:rFonts w:asciiTheme="minorHAnsi" w:hAnsiTheme="minorHAnsi" w:cstheme="minorHAnsi"/>
          <w:b/>
          <w:caps/>
          <w:sz w:val="28"/>
          <w:szCs w:val="28"/>
          <w:u w:val="single"/>
        </w:rPr>
        <w:t>S</w:t>
      </w:r>
      <w:r w:rsidRPr="003777FD">
        <w:rPr>
          <w:rFonts w:asciiTheme="minorHAnsi" w:hAnsiTheme="minorHAnsi" w:cstheme="minorHAnsi"/>
          <w:b/>
          <w:caps/>
          <w:sz w:val="28"/>
          <w:szCs w:val="28"/>
          <w:u w:val="single"/>
        </w:rPr>
        <w:t xml:space="preserve"> en aeropuertos</w:t>
      </w:r>
    </w:p>
    <w:p w14:paraId="74A1101A" w14:textId="77777777" w:rsidR="00FC1594" w:rsidRPr="00C1667A" w:rsidRDefault="00FC1594" w:rsidP="00FC1594">
      <w:pPr>
        <w:rPr>
          <w:rFonts w:asciiTheme="minorHAnsi" w:hAnsiTheme="minorHAnsi" w:cstheme="minorHAnsi"/>
          <w:b/>
          <w:caps/>
          <w:sz w:val="22"/>
          <w:szCs w:val="22"/>
          <w:u w:val="single"/>
        </w:rPr>
      </w:pPr>
    </w:p>
    <w:p w14:paraId="61F3AFF4" w14:textId="77777777" w:rsidR="00FC1594" w:rsidRPr="00C1667A" w:rsidRDefault="00FC1594" w:rsidP="00FC1594">
      <w:pPr>
        <w:rPr>
          <w:rFonts w:asciiTheme="minorHAnsi" w:hAnsiTheme="minorHAnsi" w:cstheme="minorHAnsi"/>
          <w:b/>
          <w:caps/>
          <w:sz w:val="22"/>
          <w:szCs w:val="22"/>
          <w:u w:val="single"/>
        </w:rPr>
      </w:pPr>
    </w:p>
    <w:tbl>
      <w:tblPr>
        <w:tblStyle w:val="Tablaconcuadrcula1clara"/>
        <w:tblW w:w="5000" w:type="pct"/>
        <w:tblLayout w:type="fixed"/>
        <w:tblLook w:val="04A0" w:firstRow="1" w:lastRow="0" w:firstColumn="1" w:lastColumn="0" w:noHBand="0" w:noVBand="1"/>
      </w:tblPr>
      <w:tblGrid>
        <w:gridCol w:w="8107"/>
        <w:gridCol w:w="1645"/>
        <w:gridCol w:w="1686"/>
        <w:gridCol w:w="3122"/>
      </w:tblGrid>
      <w:tr w:rsidR="006D248B" w:rsidRPr="00BB6175" w14:paraId="194A1253" w14:textId="77777777" w:rsidTr="003F645A">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784" w:type="pct"/>
            <w:noWrap/>
            <w:hideMark/>
          </w:tcPr>
          <w:p w14:paraId="5CB1FCE1" w14:textId="77777777" w:rsidR="00FC1594" w:rsidRPr="00CB3EAD" w:rsidRDefault="00FC1594" w:rsidP="000F4C82">
            <w:pPr>
              <w:jc w:val="center"/>
              <w:rPr>
                <w:rFonts w:asciiTheme="minorHAnsi" w:hAnsiTheme="minorHAnsi" w:cstheme="minorHAnsi"/>
                <w:sz w:val="20"/>
                <w:szCs w:val="20"/>
              </w:rPr>
            </w:pPr>
            <w:r w:rsidRPr="00CB3EAD">
              <w:rPr>
                <w:rFonts w:asciiTheme="minorHAnsi" w:hAnsiTheme="minorHAnsi" w:cstheme="minorHAnsi"/>
                <w:spacing w:val="-3"/>
                <w:sz w:val="20"/>
                <w:szCs w:val="20"/>
                <w:lang w:val="es-ES_tradnl"/>
              </w:rPr>
              <w:t>COBERTURAS ASEGURADAS</w:t>
            </w:r>
          </w:p>
        </w:tc>
        <w:tc>
          <w:tcPr>
            <w:tcW w:w="2216" w:type="pct"/>
            <w:gridSpan w:val="3"/>
            <w:hideMark/>
          </w:tcPr>
          <w:p w14:paraId="333F2A64" w14:textId="3ABCA324" w:rsidR="00FC1594" w:rsidRPr="00CB3EAD" w:rsidRDefault="00FC1594" w:rsidP="000F4C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B3EAD">
              <w:rPr>
                <w:rFonts w:asciiTheme="minorHAnsi" w:hAnsiTheme="minorHAnsi" w:cstheme="minorHAnsi"/>
                <w:spacing w:val="-3"/>
                <w:sz w:val="20"/>
                <w:szCs w:val="20"/>
                <w:lang w:val="es-ES_tradnl"/>
              </w:rPr>
              <w:t xml:space="preserve">Suma asegurada por siniestro y por anualidad de seguro, para </w:t>
            </w:r>
            <w:r w:rsidR="00F13F76" w:rsidRPr="00CB3EAD">
              <w:rPr>
                <w:rFonts w:asciiTheme="minorHAnsi" w:hAnsiTheme="minorHAnsi" w:cstheme="minorHAnsi"/>
                <w:spacing w:val="-3"/>
                <w:sz w:val="20"/>
                <w:szCs w:val="20"/>
                <w:lang w:val="es-ES_tradnl"/>
              </w:rPr>
              <w:t>cada aeropuerto</w:t>
            </w:r>
            <w:r w:rsidR="00CB5230" w:rsidRPr="00CB3EAD">
              <w:rPr>
                <w:rFonts w:asciiTheme="minorHAnsi" w:hAnsiTheme="minorHAnsi" w:cstheme="minorHAnsi"/>
                <w:spacing w:val="-3"/>
                <w:sz w:val="20"/>
                <w:szCs w:val="20"/>
                <w:lang w:val="es-ES_tradnl"/>
              </w:rPr>
              <w:t xml:space="preserve"> </w:t>
            </w:r>
            <w:r w:rsidRPr="00CB3EAD">
              <w:rPr>
                <w:rFonts w:asciiTheme="minorHAnsi" w:hAnsiTheme="minorHAnsi" w:cstheme="minorHAnsi"/>
                <w:spacing w:val="-3"/>
                <w:sz w:val="20"/>
                <w:szCs w:val="20"/>
                <w:lang w:val="es-ES_tradnl"/>
              </w:rPr>
              <w:t>asegurado en €</w:t>
            </w:r>
          </w:p>
        </w:tc>
      </w:tr>
      <w:tr w:rsidR="006D248B" w:rsidRPr="00BB6175" w14:paraId="79C5861C" w14:textId="77777777" w:rsidTr="003F645A">
        <w:trPr>
          <w:trHeight w:val="300"/>
        </w:trPr>
        <w:tc>
          <w:tcPr>
            <w:cnfStyle w:val="001000000000" w:firstRow="0" w:lastRow="0" w:firstColumn="1" w:lastColumn="0" w:oddVBand="0" w:evenVBand="0" w:oddHBand="0" w:evenHBand="0" w:firstRowFirstColumn="0" w:firstRowLastColumn="0" w:lastRowFirstColumn="0" w:lastRowLastColumn="0"/>
            <w:tcW w:w="2784" w:type="pct"/>
            <w:noWrap/>
            <w:hideMark/>
          </w:tcPr>
          <w:p w14:paraId="49ADC561" w14:textId="470BFC2D" w:rsidR="00FC1594" w:rsidRPr="00BB6175" w:rsidRDefault="00BB6175" w:rsidP="000F4C82">
            <w:pPr>
              <w:rPr>
                <w:rFonts w:asciiTheme="minorHAnsi" w:hAnsiTheme="minorHAnsi" w:cstheme="minorHAnsi"/>
                <w:sz w:val="20"/>
                <w:szCs w:val="20"/>
              </w:rPr>
            </w:pPr>
            <w:r w:rsidRPr="00F90A6A">
              <w:rPr>
                <w:rFonts w:asciiTheme="minorHAnsi" w:hAnsiTheme="minorHAnsi" w:cstheme="minorHAnsi"/>
                <w:highlight w:val="lightGray"/>
                <w:lang w:val="es-ES_tradnl"/>
              </w:rPr>
              <w:t>SEGURO R.M.A.</w:t>
            </w:r>
          </w:p>
        </w:tc>
        <w:tc>
          <w:tcPr>
            <w:tcW w:w="565" w:type="pct"/>
            <w:noWrap/>
            <w:hideMark/>
          </w:tcPr>
          <w:p w14:paraId="2A7A022A" w14:textId="77777777" w:rsidR="00FC1594" w:rsidRPr="00BB6175" w:rsidRDefault="00FC1594"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600.000</w:t>
            </w:r>
          </w:p>
        </w:tc>
        <w:tc>
          <w:tcPr>
            <w:tcW w:w="579" w:type="pct"/>
            <w:noWrap/>
            <w:hideMark/>
          </w:tcPr>
          <w:p w14:paraId="25B1DCA0" w14:textId="77777777" w:rsidR="00FC1594" w:rsidRPr="00BB6175" w:rsidRDefault="00FC1594"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3.000.000</w:t>
            </w:r>
          </w:p>
        </w:tc>
        <w:tc>
          <w:tcPr>
            <w:tcW w:w="1072" w:type="pct"/>
            <w:noWrap/>
            <w:hideMark/>
          </w:tcPr>
          <w:p w14:paraId="3369B806" w14:textId="77777777" w:rsidR="00FC1594" w:rsidRPr="00BB6175" w:rsidRDefault="00FC1594"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 </w:t>
            </w:r>
          </w:p>
        </w:tc>
      </w:tr>
      <w:tr w:rsidR="003F645A" w:rsidRPr="00BB6175" w14:paraId="35B1A489" w14:textId="77777777" w:rsidTr="003F645A">
        <w:trPr>
          <w:trHeight w:val="300"/>
        </w:trPr>
        <w:tc>
          <w:tcPr>
            <w:cnfStyle w:val="001000000000" w:firstRow="0" w:lastRow="0" w:firstColumn="1" w:lastColumn="0" w:oddVBand="0" w:evenVBand="0" w:oddHBand="0" w:evenHBand="0" w:firstRowFirstColumn="0" w:firstRowLastColumn="0" w:lastRowFirstColumn="0" w:lastRowLastColumn="0"/>
            <w:tcW w:w="2784" w:type="pct"/>
            <w:noWrap/>
          </w:tcPr>
          <w:p w14:paraId="4C19DE03" w14:textId="53D48130" w:rsidR="003F645A" w:rsidRPr="00BB6175" w:rsidRDefault="00BB6175" w:rsidP="003F645A">
            <w:pPr>
              <w:rPr>
                <w:rFonts w:asciiTheme="minorHAnsi" w:hAnsiTheme="minorHAnsi" w:cstheme="minorHAnsi"/>
                <w:sz w:val="20"/>
                <w:szCs w:val="20"/>
                <w:lang w:val="es-ES_tradnl"/>
              </w:rPr>
            </w:pPr>
            <w:r w:rsidRPr="00BB6175">
              <w:rPr>
                <w:rFonts w:asciiTheme="minorHAnsi" w:hAnsiTheme="minorHAnsi" w:cstheme="minorHAnsi"/>
                <w:spacing w:val="-3"/>
                <w:sz w:val="20"/>
                <w:szCs w:val="20"/>
                <w:lang w:val="es-ES_tradnl"/>
              </w:rPr>
              <w:t>GASTOS DE PREVENCIÓN DE UN RIESGO INMINENTE Y GASTOS DE EVITACIÓN DE DAÑO MEDIOAMBIENTAL</w:t>
            </w:r>
          </w:p>
        </w:tc>
        <w:tc>
          <w:tcPr>
            <w:tcW w:w="565" w:type="pct"/>
            <w:noWrap/>
          </w:tcPr>
          <w:p w14:paraId="13FE3465" w14:textId="77777777" w:rsidR="003F645A" w:rsidRPr="00BB6175" w:rsidRDefault="003F645A"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1766E4FF" w14:textId="1A2CBB12"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Incluidos</w:t>
            </w:r>
          </w:p>
        </w:tc>
        <w:tc>
          <w:tcPr>
            <w:tcW w:w="579" w:type="pct"/>
            <w:noWrap/>
          </w:tcPr>
          <w:p w14:paraId="411153BE" w14:textId="77777777" w:rsidR="003F645A" w:rsidRPr="00BB6175" w:rsidRDefault="003F645A"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616BBE30" w14:textId="50C66E53"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Incluidos</w:t>
            </w:r>
          </w:p>
        </w:tc>
        <w:tc>
          <w:tcPr>
            <w:tcW w:w="1072" w:type="pct"/>
            <w:noWrap/>
          </w:tcPr>
          <w:p w14:paraId="7D6C1013" w14:textId="77777777" w:rsidR="003F645A" w:rsidRPr="00BB6175" w:rsidRDefault="003F645A" w:rsidP="003F64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pacing w:val="-3"/>
                <w:sz w:val="20"/>
                <w:szCs w:val="20"/>
                <w:lang w:val="es-ES_tradnl"/>
              </w:rPr>
            </w:pPr>
          </w:p>
        </w:tc>
      </w:tr>
      <w:tr w:rsidR="003F645A" w:rsidRPr="00BB6175" w14:paraId="407ED16A" w14:textId="77777777" w:rsidTr="003F645A">
        <w:trPr>
          <w:trHeight w:val="300"/>
        </w:trPr>
        <w:tc>
          <w:tcPr>
            <w:cnfStyle w:val="001000000000" w:firstRow="0" w:lastRow="0" w:firstColumn="1" w:lastColumn="0" w:oddVBand="0" w:evenVBand="0" w:oddHBand="0" w:evenHBand="0" w:firstRowFirstColumn="0" w:firstRowLastColumn="0" w:lastRowFirstColumn="0" w:lastRowLastColumn="0"/>
            <w:tcW w:w="2784" w:type="pct"/>
            <w:noWrap/>
          </w:tcPr>
          <w:p w14:paraId="52A9203B" w14:textId="610EC6D5" w:rsidR="003F645A" w:rsidRPr="00BB6175" w:rsidRDefault="00BB6175" w:rsidP="003F645A">
            <w:pPr>
              <w:rPr>
                <w:rFonts w:asciiTheme="minorHAnsi" w:hAnsiTheme="minorHAnsi" w:cstheme="minorHAnsi"/>
                <w:sz w:val="20"/>
                <w:szCs w:val="20"/>
                <w:lang w:val="es-ES_tradnl"/>
              </w:rPr>
            </w:pPr>
            <w:r w:rsidRPr="00BB6175">
              <w:rPr>
                <w:rFonts w:asciiTheme="minorHAnsi" w:hAnsiTheme="minorHAnsi" w:cstheme="minorHAnsi"/>
                <w:spacing w:val="-3"/>
                <w:sz w:val="20"/>
                <w:szCs w:val="20"/>
              </w:rPr>
              <w:t>GASTOS DE REPARACIÓN PRIMARIA, COMPLEMENTARIA Y COMPENSATORIA</w:t>
            </w:r>
          </w:p>
        </w:tc>
        <w:tc>
          <w:tcPr>
            <w:tcW w:w="565" w:type="pct"/>
            <w:noWrap/>
          </w:tcPr>
          <w:p w14:paraId="3029B13C" w14:textId="77777777" w:rsidR="003F645A" w:rsidRPr="00BB6175" w:rsidRDefault="003F645A"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3D4662CE" w14:textId="4A8105B1"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Incluidos</w:t>
            </w:r>
          </w:p>
        </w:tc>
        <w:tc>
          <w:tcPr>
            <w:tcW w:w="579" w:type="pct"/>
            <w:noWrap/>
          </w:tcPr>
          <w:p w14:paraId="52C4284C" w14:textId="77777777" w:rsidR="003F645A" w:rsidRPr="00BB6175" w:rsidRDefault="003F645A"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50495DD7" w14:textId="4A4AD303"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Incluidos</w:t>
            </w:r>
          </w:p>
        </w:tc>
        <w:tc>
          <w:tcPr>
            <w:tcW w:w="1072" w:type="pct"/>
            <w:noWrap/>
          </w:tcPr>
          <w:p w14:paraId="29A1D540" w14:textId="77777777" w:rsidR="003F645A" w:rsidRPr="00BB6175" w:rsidRDefault="003F645A" w:rsidP="003F64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pacing w:val="-3"/>
                <w:sz w:val="20"/>
                <w:szCs w:val="20"/>
                <w:lang w:val="es-ES_tradnl"/>
              </w:rPr>
            </w:pPr>
          </w:p>
        </w:tc>
      </w:tr>
      <w:tr w:rsidR="003F645A" w:rsidRPr="00BB6175" w14:paraId="0FEA4E93" w14:textId="77777777" w:rsidTr="003F645A">
        <w:trPr>
          <w:trHeight w:val="300"/>
        </w:trPr>
        <w:tc>
          <w:tcPr>
            <w:cnfStyle w:val="001000000000" w:firstRow="0" w:lastRow="0" w:firstColumn="1" w:lastColumn="0" w:oddVBand="0" w:evenVBand="0" w:oddHBand="0" w:evenHBand="0" w:firstRowFirstColumn="0" w:firstRowLastColumn="0" w:lastRowFirstColumn="0" w:lastRowLastColumn="0"/>
            <w:tcW w:w="2784" w:type="pct"/>
            <w:noWrap/>
          </w:tcPr>
          <w:p w14:paraId="7154E1F1" w14:textId="77751078" w:rsidR="003F645A" w:rsidRPr="00BB6175" w:rsidRDefault="00BB6175" w:rsidP="003F645A">
            <w:pPr>
              <w:rPr>
                <w:rFonts w:asciiTheme="minorHAnsi" w:hAnsiTheme="minorHAnsi" w:cstheme="minorHAnsi"/>
                <w:sz w:val="20"/>
                <w:szCs w:val="20"/>
                <w:lang w:val="es-ES_tradnl"/>
              </w:rPr>
            </w:pPr>
            <w:r w:rsidRPr="00BB6175">
              <w:rPr>
                <w:rFonts w:asciiTheme="minorHAnsi" w:hAnsiTheme="minorHAnsi" w:cstheme="minorHAnsi"/>
                <w:color w:val="000000"/>
                <w:sz w:val="20"/>
                <w:szCs w:val="20"/>
              </w:rPr>
              <w:t>GASTOS PARA DESCONTAMINACIÓN DEL SUELO AJENO</w:t>
            </w:r>
          </w:p>
        </w:tc>
        <w:tc>
          <w:tcPr>
            <w:tcW w:w="565" w:type="pct"/>
            <w:noWrap/>
          </w:tcPr>
          <w:p w14:paraId="65E55960" w14:textId="77777777" w:rsidR="003F645A" w:rsidRPr="00BB6175" w:rsidRDefault="003F645A"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606CDB47" w14:textId="2AA2A38C"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Incluidos</w:t>
            </w:r>
          </w:p>
        </w:tc>
        <w:tc>
          <w:tcPr>
            <w:tcW w:w="579" w:type="pct"/>
            <w:noWrap/>
          </w:tcPr>
          <w:p w14:paraId="3C690C60" w14:textId="77777777" w:rsidR="003F645A" w:rsidRPr="00BB6175" w:rsidRDefault="003F645A"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4B250F08" w14:textId="250C828A"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Incluidos</w:t>
            </w:r>
          </w:p>
        </w:tc>
        <w:tc>
          <w:tcPr>
            <w:tcW w:w="1072" w:type="pct"/>
            <w:noWrap/>
          </w:tcPr>
          <w:p w14:paraId="67BE7062" w14:textId="77777777" w:rsidR="003F645A" w:rsidRPr="00BB6175" w:rsidRDefault="003F645A" w:rsidP="003F64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pacing w:val="-3"/>
                <w:sz w:val="20"/>
                <w:szCs w:val="20"/>
                <w:lang w:val="es-ES_tradnl"/>
              </w:rPr>
            </w:pPr>
          </w:p>
        </w:tc>
      </w:tr>
      <w:tr w:rsidR="003F645A" w:rsidRPr="00BB6175" w14:paraId="39273733" w14:textId="77777777" w:rsidTr="003F645A">
        <w:trPr>
          <w:trHeight w:val="300"/>
        </w:trPr>
        <w:tc>
          <w:tcPr>
            <w:cnfStyle w:val="001000000000" w:firstRow="0" w:lastRow="0" w:firstColumn="1" w:lastColumn="0" w:oddVBand="0" w:evenVBand="0" w:oddHBand="0" w:evenHBand="0" w:firstRowFirstColumn="0" w:firstRowLastColumn="0" w:lastRowFirstColumn="0" w:lastRowLastColumn="0"/>
            <w:tcW w:w="2784" w:type="pct"/>
            <w:noWrap/>
            <w:hideMark/>
          </w:tcPr>
          <w:p w14:paraId="29B6C866" w14:textId="33ECDF83" w:rsidR="003F645A" w:rsidRPr="00BB6175" w:rsidRDefault="00BB6175" w:rsidP="003F645A">
            <w:pPr>
              <w:rPr>
                <w:rFonts w:asciiTheme="minorHAnsi" w:hAnsiTheme="minorHAnsi" w:cstheme="minorHAnsi"/>
                <w:sz w:val="20"/>
                <w:szCs w:val="20"/>
              </w:rPr>
            </w:pPr>
            <w:r w:rsidRPr="00BB6175">
              <w:rPr>
                <w:rFonts w:asciiTheme="minorHAnsi" w:hAnsiTheme="minorHAnsi" w:cstheme="minorHAnsi"/>
                <w:spacing w:val="-3"/>
                <w:sz w:val="20"/>
                <w:szCs w:val="20"/>
                <w:lang w:val="es-ES_tradnl"/>
              </w:rPr>
              <w:t>SUBLÍMITE PARA GASTOS DE DESCONTAMINACIÓN DEL SUELO DEL CENTRO ASEGURADO.</w:t>
            </w:r>
          </w:p>
        </w:tc>
        <w:tc>
          <w:tcPr>
            <w:tcW w:w="565" w:type="pct"/>
            <w:noWrap/>
            <w:hideMark/>
          </w:tcPr>
          <w:p w14:paraId="6432BE01" w14:textId="77777777"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No contratado</w:t>
            </w:r>
          </w:p>
        </w:tc>
        <w:tc>
          <w:tcPr>
            <w:tcW w:w="579" w:type="pct"/>
            <w:noWrap/>
            <w:hideMark/>
          </w:tcPr>
          <w:p w14:paraId="09B01B1C" w14:textId="77777777"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No contratado</w:t>
            </w:r>
          </w:p>
        </w:tc>
        <w:tc>
          <w:tcPr>
            <w:tcW w:w="1072" w:type="pct"/>
            <w:noWrap/>
            <w:hideMark/>
          </w:tcPr>
          <w:p w14:paraId="440CC67B" w14:textId="77777777" w:rsidR="003F645A" w:rsidRPr="00BB6175" w:rsidRDefault="003F645A" w:rsidP="003F64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0"/>
                <w:szCs w:val="20"/>
              </w:rPr>
            </w:pPr>
            <w:r w:rsidRPr="00BB6175">
              <w:rPr>
                <w:rFonts w:asciiTheme="minorHAnsi" w:hAnsiTheme="minorHAnsi" w:cstheme="minorHAnsi"/>
                <w:b/>
                <w:bCs/>
                <w:i/>
                <w:iCs/>
                <w:spacing w:val="-3"/>
                <w:sz w:val="20"/>
                <w:szCs w:val="20"/>
                <w:lang w:val="es-ES_tradnl"/>
              </w:rPr>
              <w:t> </w:t>
            </w:r>
          </w:p>
        </w:tc>
      </w:tr>
      <w:tr w:rsidR="003F645A" w:rsidRPr="00BB6175" w14:paraId="33603138" w14:textId="77777777" w:rsidTr="003F645A">
        <w:trPr>
          <w:trHeight w:val="300"/>
        </w:trPr>
        <w:tc>
          <w:tcPr>
            <w:cnfStyle w:val="001000000000" w:firstRow="0" w:lastRow="0" w:firstColumn="1" w:lastColumn="0" w:oddVBand="0" w:evenVBand="0" w:oddHBand="0" w:evenHBand="0" w:firstRowFirstColumn="0" w:firstRowLastColumn="0" w:lastRowFirstColumn="0" w:lastRowLastColumn="0"/>
            <w:tcW w:w="2784" w:type="pct"/>
            <w:noWrap/>
            <w:hideMark/>
          </w:tcPr>
          <w:p w14:paraId="307D6330" w14:textId="4F512D8E" w:rsidR="003F645A" w:rsidRPr="00BB6175" w:rsidRDefault="00BB6175" w:rsidP="003F645A">
            <w:pPr>
              <w:rPr>
                <w:rFonts w:asciiTheme="minorHAnsi" w:hAnsiTheme="minorHAnsi" w:cstheme="minorHAnsi"/>
                <w:sz w:val="20"/>
                <w:szCs w:val="20"/>
              </w:rPr>
            </w:pPr>
            <w:r w:rsidRPr="00F90A6A">
              <w:rPr>
                <w:rFonts w:asciiTheme="minorHAnsi" w:hAnsiTheme="minorHAnsi" w:cstheme="minorHAnsi"/>
                <w:spacing w:val="-3"/>
                <w:highlight w:val="lightGray"/>
                <w:lang w:val="es-ES_tradnl"/>
              </w:rPr>
              <w:t>SEGURO R.C.C.</w:t>
            </w:r>
          </w:p>
        </w:tc>
        <w:tc>
          <w:tcPr>
            <w:tcW w:w="565" w:type="pct"/>
            <w:noWrap/>
            <w:hideMark/>
          </w:tcPr>
          <w:p w14:paraId="5553031A" w14:textId="77777777"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600.000</w:t>
            </w:r>
          </w:p>
        </w:tc>
        <w:tc>
          <w:tcPr>
            <w:tcW w:w="579" w:type="pct"/>
            <w:noWrap/>
            <w:hideMark/>
          </w:tcPr>
          <w:p w14:paraId="6CAACE0A" w14:textId="77777777"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3.000.000</w:t>
            </w:r>
          </w:p>
        </w:tc>
        <w:tc>
          <w:tcPr>
            <w:tcW w:w="1072" w:type="pct"/>
            <w:noWrap/>
            <w:hideMark/>
          </w:tcPr>
          <w:p w14:paraId="6FAF4E6A" w14:textId="77777777" w:rsidR="003F645A" w:rsidRPr="00BB6175" w:rsidRDefault="003F645A" w:rsidP="003F64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BB6175">
              <w:rPr>
                <w:rFonts w:asciiTheme="minorHAnsi" w:hAnsiTheme="minorHAnsi" w:cstheme="minorHAnsi"/>
                <w:b/>
                <w:bCs/>
                <w:i/>
                <w:iCs/>
                <w:color w:val="00B0F0"/>
                <w:spacing w:val="-3"/>
                <w:sz w:val="20"/>
                <w:szCs w:val="20"/>
                <w:lang w:val="es-ES_tradnl"/>
              </w:rPr>
              <w:t>Sólo si se asegura.</w:t>
            </w:r>
          </w:p>
        </w:tc>
      </w:tr>
      <w:tr w:rsidR="003F645A" w:rsidRPr="00BB6175" w14:paraId="1778DDC3" w14:textId="77777777" w:rsidTr="003F645A">
        <w:trPr>
          <w:trHeight w:val="367"/>
        </w:trPr>
        <w:tc>
          <w:tcPr>
            <w:cnfStyle w:val="001000000000" w:firstRow="0" w:lastRow="0" w:firstColumn="1" w:lastColumn="0" w:oddVBand="0" w:evenVBand="0" w:oddHBand="0" w:evenHBand="0" w:firstRowFirstColumn="0" w:firstRowLastColumn="0" w:lastRowFirstColumn="0" w:lastRowLastColumn="0"/>
            <w:tcW w:w="2784" w:type="pct"/>
            <w:noWrap/>
            <w:hideMark/>
          </w:tcPr>
          <w:p w14:paraId="0C4CFCCD" w14:textId="54F1F150" w:rsidR="003F645A" w:rsidRPr="00BB6175" w:rsidRDefault="00BB6175" w:rsidP="003F645A">
            <w:pPr>
              <w:rPr>
                <w:rFonts w:asciiTheme="minorHAnsi" w:hAnsiTheme="minorHAnsi" w:cstheme="minorHAnsi"/>
                <w:sz w:val="20"/>
                <w:szCs w:val="20"/>
              </w:rPr>
            </w:pPr>
            <w:r w:rsidRPr="00BB6175">
              <w:rPr>
                <w:rFonts w:asciiTheme="minorHAnsi" w:hAnsiTheme="minorHAnsi" w:cstheme="minorHAnsi"/>
                <w:sz w:val="20"/>
                <w:szCs w:val="20"/>
              </w:rPr>
              <w:t>LÍMITE DE INDEMNIZACIÓN POR TRABAJADOR (SEGURO R.C.C.).</w:t>
            </w:r>
          </w:p>
        </w:tc>
        <w:tc>
          <w:tcPr>
            <w:tcW w:w="565" w:type="pct"/>
            <w:noWrap/>
          </w:tcPr>
          <w:p w14:paraId="008AF495" w14:textId="00DB8038"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z w:val="20"/>
                <w:szCs w:val="20"/>
              </w:rPr>
            </w:pPr>
            <w:r w:rsidRPr="00BB6175">
              <w:rPr>
                <w:rFonts w:asciiTheme="minorHAnsi" w:hAnsiTheme="minorHAnsi" w:cstheme="minorHAnsi"/>
                <w:b/>
                <w:bCs/>
                <w:sz w:val="20"/>
                <w:szCs w:val="20"/>
              </w:rPr>
              <w:t>300.000</w:t>
            </w:r>
          </w:p>
        </w:tc>
        <w:tc>
          <w:tcPr>
            <w:tcW w:w="579" w:type="pct"/>
            <w:noWrap/>
          </w:tcPr>
          <w:p w14:paraId="6DD59CC4" w14:textId="4A5CA463"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300.000</w:t>
            </w:r>
          </w:p>
        </w:tc>
        <w:tc>
          <w:tcPr>
            <w:tcW w:w="1072" w:type="pct"/>
            <w:noWrap/>
            <w:hideMark/>
          </w:tcPr>
          <w:p w14:paraId="36EC0497" w14:textId="77777777" w:rsidR="003F645A" w:rsidRPr="00BB6175" w:rsidRDefault="003F645A" w:rsidP="003F64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BB6175">
              <w:rPr>
                <w:rFonts w:asciiTheme="minorHAnsi" w:hAnsiTheme="minorHAnsi" w:cstheme="minorHAnsi"/>
                <w:b/>
                <w:bCs/>
                <w:i/>
                <w:iCs/>
                <w:color w:val="00B0F0"/>
                <w:spacing w:val="-3"/>
                <w:sz w:val="20"/>
                <w:szCs w:val="20"/>
                <w:lang w:val="es-ES_tradnl"/>
              </w:rPr>
              <w:t>Solo si hay seguro R.C.C.</w:t>
            </w:r>
          </w:p>
        </w:tc>
      </w:tr>
      <w:tr w:rsidR="003F645A" w:rsidRPr="00BB6175" w14:paraId="47DCE766" w14:textId="77777777" w:rsidTr="003F645A">
        <w:trPr>
          <w:trHeight w:val="367"/>
        </w:trPr>
        <w:tc>
          <w:tcPr>
            <w:cnfStyle w:val="001000000000" w:firstRow="0" w:lastRow="0" w:firstColumn="1" w:lastColumn="0" w:oddVBand="0" w:evenVBand="0" w:oddHBand="0" w:evenHBand="0" w:firstRowFirstColumn="0" w:firstRowLastColumn="0" w:lastRowFirstColumn="0" w:lastRowLastColumn="0"/>
            <w:tcW w:w="2784" w:type="pct"/>
            <w:noWrap/>
          </w:tcPr>
          <w:p w14:paraId="1CFEE177" w14:textId="44FE8E05" w:rsidR="003F645A" w:rsidRPr="00BB6175" w:rsidRDefault="00BB6175" w:rsidP="003F645A">
            <w:pPr>
              <w:rPr>
                <w:rFonts w:asciiTheme="minorHAnsi" w:hAnsiTheme="minorHAnsi" w:cstheme="minorHAnsi"/>
                <w:sz w:val="20"/>
                <w:szCs w:val="20"/>
              </w:rPr>
            </w:pPr>
            <w:r w:rsidRPr="00BB6175">
              <w:rPr>
                <w:rFonts w:asciiTheme="minorHAnsi" w:hAnsiTheme="minorHAnsi" w:cstheme="minorHAnsi"/>
                <w:color w:val="000000"/>
                <w:sz w:val="20"/>
                <w:szCs w:val="20"/>
              </w:rPr>
              <w:t>(*) SUBLÍMITE DE INDEMNIZACIÓN PARA PÉRDIDAS DE 3ºS POR PARALIZACIÓN POR AMENAZA INMINENTE:</w:t>
            </w:r>
          </w:p>
        </w:tc>
        <w:tc>
          <w:tcPr>
            <w:tcW w:w="565" w:type="pct"/>
            <w:noWrap/>
          </w:tcPr>
          <w:p w14:paraId="791C65FF" w14:textId="77777777"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579" w:type="pct"/>
            <w:noWrap/>
          </w:tcPr>
          <w:p w14:paraId="5181EAB0" w14:textId="77777777"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1072" w:type="pct"/>
            <w:noWrap/>
          </w:tcPr>
          <w:p w14:paraId="00152FF1" w14:textId="426D9E7E" w:rsidR="003F645A" w:rsidRPr="00BB6175" w:rsidRDefault="00693AE8" w:rsidP="003F64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pacing w:val="-3"/>
                <w:sz w:val="20"/>
                <w:szCs w:val="20"/>
                <w:lang w:val="es-ES_tradnl"/>
              </w:rPr>
            </w:pPr>
            <w:r w:rsidRPr="00BB6175">
              <w:rPr>
                <w:rFonts w:asciiTheme="minorHAnsi" w:hAnsiTheme="minorHAnsi" w:cstheme="minorHAnsi"/>
                <w:b/>
                <w:bCs/>
                <w:i/>
                <w:iCs/>
                <w:color w:val="00B0F0"/>
                <w:spacing w:val="-3"/>
                <w:sz w:val="20"/>
                <w:szCs w:val="20"/>
                <w:lang w:val="es-ES_tradnl"/>
              </w:rPr>
              <w:t>Sólo si hay seguro R.C.C.</w:t>
            </w:r>
          </w:p>
        </w:tc>
      </w:tr>
      <w:tr w:rsidR="003F645A" w:rsidRPr="00BB6175" w14:paraId="3BE3A1E2" w14:textId="77777777" w:rsidTr="003F645A">
        <w:trPr>
          <w:trHeight w:val="367"/>
        </w:trPr>
        <w:tc>
          <w:tcPr>
            <w:cnfStyle w:val="001000000000" w:firstRow="0" w:lastRow="0" w:firstColumn="1" w:lastColumn="0" w:oddVBand="0" w:evenVBand="0" w:oddHBand="0" w:evenHBand="0" w:firstRowFirstColumn="0" w:firstRowLastColumn="0" w:lastRowFirstColumn="0" w:lastRowLastColumn="0"/>
            <w:tcW w:w="2784" w:type="pct"/>
            <w:noWrap/>
          </w:tcPr>
          <w:p w14:paraId="740A8721" w14:textId="398A7DE7" w:rsidR="003F645A" w:rsidRPr="00BB6175" w:rsidRDefault="00BB6175" w:rsidP="003F645A">
            <w:pPr>
              <w:rPr>
                <w:rFonts w:asciiTheme="minorHAnsi" w:hAnsiTheme="minorHAnsi" w:cstheme="minorHAnsi"/>
                <w:sz w:val="20"/>
                <w:szCs w:val="20"/>
              </w:rPr>
            </w:pPr>
            <w:r w:rsidRPr="00375103">
              <w:rPr>
                <w:rFonts w:asciiTheme="minorHAnsi" w:hAnsiTheme="minorHAnsi" w:cstheme="minorHAnsi"/>
              </w:rPr>
              <w:t>CONDICIONES APLICABLES A LOS SEGUROS CONTRATADOS</w:t>
            </w:r>
          </w:p>
        </w:tc>
        <w:tc>
          <w:tcPr>
            <w:tcW w:w="565" w:type="pct"/>
            <w:noWrap/>
          </w:tcPr>
          <w:p w14:paraId="52EEFE17" w14:textId="77777777"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579" w:type="pct"/>
            <w:noWrap/>
          </w:tcPr>
          <w:p w14:paraId="359690FF" w14:textId="77777777"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1072" w:type="pct"/>
            <w:noWrap/>
          </w:tcPr>
          <w:p w14:paraId="6C455BE7" w14:textId="77777777" w:rsidR="003F645A" w:rsidRPr="00BB6175" w:rsidRDefault="003F645A" w:rsidP="003F64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pacing w:val="-3"/>
                <w:sz w:val="20"/>
                <w:szCs w:val="20"/>
                <w:lang w:val="es-ES_tradnl"/>
              </w:rPr>
            </w:pPr>
          </w:p>
        </w:tc>
      </w:tr>
      <w:tr w:rsidR="009F2E73" w:rsidRPr="00BB6175" w14:paraId="4063432C" w14:textId="77777777" w:rsidTr="003F645A">
        <w:trPr>
          <w:trHeight w:val="367"/>
        </w:trPr>
        <w:tc>
          <w:tcPr>
            <w:cnfStyle w:val="001000000000" w:firstRow="0" w:lastRow="0" w:firstColumn="1" w:lastColumn="0" w:oddVBand="0" w:evenVBand="0" w:oddHBand="0" w:evenHBand="0" w:firstRowFirstColumn="0" w:firstRowLastColumn="0" w:lastRowFirstColumn="0" w:lastRowLastColumn="0"/>
            <w:tcW w:w="2784" w:type="pct"/>
            <w:noWrap/>
          </w:tcPr>
          <w:p w14:paraId="4958693F" w14:textId="32CD0A0B" w:rsidR="009F2E73" w:rsidRPr="00BB6175" w:rsidRDefault="00BB6175" w:rsidP="009F2E73">
            <w:pPr>
              <w:rPr>
                <w:rFonts w:asciiTheme="minorHAnsi" w:hAnsiTheme="minorHAnsi" w:cstheme="minorHAnsi"/>
                <w:sz w:val="20"/>
                <w:szCs w:val="20"/>
              </w:rPr>
            </w:pPr>
            <w:r w:rsidRPr="00BB6175">
              <w:rPr>
                <w:rFonts w:asciiTheme="minorHAnsi" w:hAnsiTheme="minorHAnsi" w:cstheme="minorHAnsi"/>
                <w:color w:val="000000"/>
                <w:sz w:val="20"/>
                <w:szCs w:val="20"/>
              </w:rPr>
              <w:t>SUBLÍMITE PARA GASTOS DE DEFENSA DIRIGIDOS POR ASEGURADOR</w:t>
            </w:r>
          </w:p>
        </w:tc>
        <w:tc>
          <w:tcPr>
            <w:tcW w:w="565" w:type="pct"/>
            <w:noWrap/>
          </w:tcPr>
          <w:p w14:paraId="3534A644" w14:textId="77777777" w:rsidR="009F2E73" w:rsidRPr="00BB6175" w:rsidRDefault="009F2E73"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5FCA78F1" w14:textId="3FDB413D" w:rsidR="009F2E73" w:rsidRPr="00BB6175" w:rsidRDefault="009F2E73"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Incluidos</w:t>
            </w:r>
          </w:p>
        </w:tc>
        <w:tc>
          <w:tcPr>
            <w:tcW w:w="579" w:type="pct"/>
            <w:noWrap/>
          </w:tcPr>
          <w:p w14:paraId="5962A663" w14:textId="77777777" w:rsidR="009F2E73" w:rsidRPr="00BB6175" w:rsidRDefault="009F2E73"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758E9455" w14:textId="38960D04" w:rsidR="009F2E73" w:rsidRPr="00BB6175" w:rsidRDefault="009F2E73"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Incluidos</w:t>
            </w:r>
          </w:p>
        </w:tc>
        <w:tc>
          <w:tcPr>
            <w:tcW w:w="1072" w:type="pct"/>
            <w:noWrap/>
          </w:tcPr>
          <w:p w14:paraId="79DD7876" w14:textId="77777777" w:rsidR="009F2E73" w:rsidRPr="00BB6175" w:rsidRDefault="009F2E73" w:rsidP="009F2E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pacing w:val="-3"/>
                <w:sz w:val="20"/>
                <w:szCs w:val="20"/>
                <w:lang w:val="es-ES_tradnl"/>
              </w:rPr>
            </w:pPr>
          </w:p>
        </w:tc>
      </w:tr>
      <w:tr w:rsidR="009F2E73" w:rsidRPr="00BB6175" w14:paraId="6C509703" w14:textId="77777777" w:rsidTr="003F645A">
        <w:trPr>
          <w:trHeight w:val="300"/>
        </w:trPr>
        <w:tc>
          <w:tcPr>
            <w:cnfStyle w:val="001000000000" w:firstRow="0" w:lastRow="0" w:firstColumn="1" w:lastColumn="0" w:oddVBand="0" w:evenVBand="0" w:oddHBand="0" w:evenHBand="0" w:firstRowFirstColumn="0" w:firstRowLastColumn="0" w:lastRowFirstColumn="0" w:lastRowLastColumn="0"/>
            <w:tcW w:w="2784" w:type="pct"/>
            <w:noWrap/>
          </w:tcPr>
          <w:p w14:paraId="12E05191" w14:textId="4C9363FA" w:rsidR="009F2E73" w:rsidRPr="00BB6175" w:rsidRDefault="00BB6175" w:rsidP="009F2E73">
            <w:pPr>
              <w:rPr>
                <w:rFonts w:asciiTheme="minorHAnsi" w:hAnsiTheme="minorHAnsi" w:cstheme="minorHAnsi"/>
                <w:sz w:val="20"/>
                <w:szCs w:val="20"/>
              </w:rPr>
            </w:pPr>
            <w:r w:rsidRPr="00BB6175">
              <w:rPr>
                <w:rFonts w:asciiTheme="minorHAnsi" w:hAnsiTheme="minorHAnsi" w:cstheme="minorHAnsi"/>
                <w:color w:val="000000"/>
                <w:sz w:val="20"/>
                <w:szCs w:val="20"/>
              </w:rPr>
              <w:t>SUBLÍMITE PARA GASTOS DE DEFENSA DIRIGIDOS POR ASEGURADO</w:t>
            </w:r>
          </w:p>
        </w:tc>
        <w:tc>
          <w:tcPr>
            <w:tcW w:w="565" w:type="pct"/>
            <w:noWrap/>
            <w:hideMark/>
          </w:tcPr>
          <w:p w14:paraId="42A5E558" w14:textId="77777777" w:rsidR="009F2E73" w:rsidRPr="00BB6175" w:rsidRDefault="009F2E73"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6.000</w:t>
            </w:r>
          </w:p>
        </w:tc>
        <w:tc>
          <w:tcPr>
            <w:tcW w:w="579" w:type="pct"/>
            <w:noWrap/>
            <w:hideMark/>
          </w:tcPr>
          <w:p w14:paraId="715C2740" w14:textId="77777777" w:rsidR="009F2E73" w:rsidRPr="00BB6175" w:rsidRDefault="009F2E73"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30.000</w:t>
            </w:r>
          </w:p>
        </w:tc>
        <w:tc>
          <w:tcPr>
            <w:tcW w:w="1072" w:type="pct"/>
            <w:noWrap/>
            <w:hideMark/>
          </w:tcPr>
          <w:p w14:paraId="775AAA9F" w14:textId="77777777" w:rsidR="009F2E73" w:rsidRPr="00BB6175" w:rsidRDefault="009F2E73" w:rsidP="009F2E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BB6175">
              <w:rPr>
                <w:rFonts w:asciiTheme="minorHAnsi" w:hAnsiTheme="minorHAnsi" w:cstheme="minorHAnsi"/>
                <w:b/>
                <w:bCs/>
                <w:i/>
                <w:iCs/>
                <w:color w:val="00B0F0"/>
                <w:spacing w:val="-3"/>
                <w:sz w:val="20"/>
                <w:szCs w:val="20"/>
                <w:lang w:val="es-ES_tradnl"/>
              </w:rPr>
              <w:t> </w:t>
            </w:r>
          </w:p>
        </w:tc>
      </w:tr>
      <w:tr w:rsidR="009F2E73" w:rsidRPr="00BB6175" w14:paraId="767EFEEE" w14:textId="77777777" w:rsidTr="003F645A">
        <w:trPr>
          <w:trHeight w:val="300"/>
        </w:trPr>
        <w:tc>
          <w:tcPr>
            <w:cnfStyle w:val="001000000000" w:firstRow="0" w:lastRow="0" w:firstColumn="1" w:lastColumn="0" w:oddVBand="0" w:evenVBand="0" w:oddHBand="0" w:evenHBand="0" w:firstRowFirstColumn="0" w:firstRowLastColumn="0" w:lastRowFirstColumn="0" w:lastRowLastColumn="0"/>
            <w:tcW w:w="2784" w:type="pct"/>
            <w:noWrap/>
            <w:hideMark/>
          </w:tcPr>
          <w:p w14:paraId="6ABE34AA" w14:textId="46B5E10E" w:rsidR="009F2E73" w:rsidRPr="00BB6175" w:rsidRDefault="00BB6175" w:rsidP="009F2E73">
            <w:pPr>
              <w:rPr>
                <w:rFonts w:asciiTheme="minorHAnsi" w:hAnsiTheme="minorHAnsi" w:cstheme="minorHAnsi"/>
                <w:sz w:val="20"/>
                <w:szCs w:val="20"/>
              </w:rPr>
            </w:pPr>
            <w:r w:rsidRPr="00BB6175">
              <w:rPr>
                <w:rFonts w:asciiTheme="minorHAnsi" w:hAnsiTheme="minorHAnsi" w:cstheme="minorHAnsi"/>
                <w:sz w:val="20"/>
                <w:szCs w:val="20"/>
              </w:rPr>
              <w:t>FRANQUICIA POR SINIESTRO</w:t>
            </w:r>
          </w:p>
        </w:tc>
        <w:tc>
          <w:tcPr>
            <w:tcW w:w="565" w:type="pct"/>
            <w:noWrap/>
            <w:hideMark/>
          </w:tcPr>
          <w:p w14:paraId="1DF7513A" w14:textId="77777777" w:rsidR="009F2E73" w:rsidRPr="00BB6175" w:rsidRDefault="009F2E73"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1.200</w:t>
            </w:r>
          </w:p>
        </w:tc>
        <w:tc>
          <w:tcPr>
            <w:tcW w:w="579" w:type="pct"/>
            <w:noWrap/>
            <w:hideMark/>
          </w:tcPr>
          <w:p w14:paraId="33F3CE07" w14:textId="77777777" w:rsidR="009F2E73" w:rsidRPr="00BB6175" w:rsidRDefault="009F2E73"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6.000</w:t>
            </w:r>
          </w:p>
        </w:tc>
        <w:tc>
          <w:tcPr>
            <w:tcW w:w="1072" w:type="pct"/>
            <w:noWrap/>
            <w:hideMark/>
          </w:tcPr>
          <w:p w14:paraId="2B339F9C" w14:textId="77777777" w:rsidR="009F2E73" w:rsidRPr="00BB6175" w:rsidRDefault="009F2E73" w:rsidP="009F2E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BB6175">
              <w:rPr>
                <w:rFonts w:asciiTheme="minorHAnsi" w:hAnsiTheme="minorHAnsi" w:cstheme="minorHAnsi"/>
                <w:b/>
                <w:bCs/>
                <w:i/>
                <w:iCs/>
                <w:color w:val="00B0F0"/>
                <w:sz w:val="20"/>
                <w:szCs w:val="20"/>
                <w:lang w:val="es-ES_tradnl"/>
              </w:rPr>
              <w:t> </w:t>
            </w:r>
          </w:p>
        </w:tc>
      </w:tr>
      <w:tr w:rsidR="009F2E73" w:rsidRPr="00BB6175" w14:paraId="49BF30D9" w14:textId="77777777" w:rsidTr="003F645A">
        <w:trPr>
          <w:trHeight w:val="57"/>
        </w:trPr>
        <w:tc>
          <w:tcPr>
            <w:cnfStyle w:val="001000000000" w:firstRow="0" w:lastRow="0" w:firstColumn="1" w:lastColumn="0" w:oddVBand="0" w:evenVBand="0" w:oddHBand="0" w:evenHBand="0" w:firstRowFirstColumn="0" w:firstRowLastColumn="0" w:lastRowFirstColumn="0" w:lastRowLastColumn="0"/>
            <w:tcW w:w="2784" w:type="pct"/>
            <w:noWrap/>
            <w:hideMark/>
          </w:tcPr>
          <w:p w14:paraId="0106F9CF" w14:textId="50867F03" w:rsidR="009F2E73" w:rsidRPr="00BB6175" w:rsidRDefault="00BB6175" w:rsidP="009F2E73">
            <w:pPr>
              <w:rPr>
                <w:rFonts w:asciiTheme="minorHAnsi" w:hAnsiTheme="minorHAnsi" w:cstheme="minorHAnsi"/>
                <w:sz w:val="20"/>
                <w:szCs w:val="20"/>
              </w:rPr>
            </w:pPr>
            <w:r w:rsidRPr="00BB6175">
              <w:rPr>
                <w:rFonts w:asciiTheme="minorHAnsi" w:hAnsiTheme="minorHAnsi" w:cstheme="minorHAnsi"/>
                <w:sz w:val="20"/>
                <w:szCs w:val="20"/>
              </w:rPr>
              <w:t xml:space="preserve">MÁXIMO ANUAL (SINIESTROS EN VARIOS AEROPUERTOS Y SEGUROS CONTRATADOS) </w:t>
            </w:r>
          </w:p>
        </w:tc>
        <w:tc>
          <w:tcPr>
            <w:tcW w:w="565" w:type="pct"/>
            <w:noWrap/>
            <w:hideMark/>
          </w:tcPr>
          <w:p w14:paraId="03AA2BBB" w14:textId="77777777" w:rsidR="009F2E73" w:rsidRPr="00BB6175" w:rsidRDefault="009F2E73"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1.200.000</w:t>
            </w:r>
          </w:p>
        </w:tc>
        <w:tc>
          <w:tcPr>
            <w:tcW w:w="579" w:type="pct"/>
            <w:noWrap/>
            <w:hideMark/>
          </w:tcPr>
          <w:p w14:paraId="325C5AE2" w14:textId="77777777" w:rsidR="009F2E73" w:rsidRPr="00BB6175" w:rsidRDefault="009F2E73"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6.000.000</w:t>
            </w:r>
          </w:p>
        </w:tc>
        <w:tc>
          <w:tcPr>
            <w:tcW w:w="1072" w:type="pct"/>
            <w:noWrap/>
            <w:hideMark/>
          </w:tcPr>
          <w:p w14:paraId="1C176D0C" w14:textId="77777777" w:rsidR="009F2E73" w:rsidRPr="00BB6175" w:rsidRDefault="009F2E73" w:rsidP="009F2E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BB6175">
              <w:rPr>
                <w:rFonts w:asciiTheme="minorHAnsi" w:hAnsiTheme="minorHAnsi" w:cstheme="minorHAnsi"/>
                <w:b/>
                <w:bCs/>
                <w:i/>
                <w:iCs/>
                <w:color w:val="00B0F0"/>
                <w:sz w:val="20"/>
                <w:szCs w:val="20"/>
                <w:lang w:val="es-ES_tradnl"/>
              </w:rPr>
              <w:t>(La mitad, si no se cubre el seguro R.C.C.)</w:t>
            </w:r>
          </w:p>
        </w:tc>
      </w:tr>
    </w:tbl>
    <w:p w14:paraId="46C1E1F7" w14:textId="655B9862" w:rsidR="00FC1594" w:rsidRDefault="00FC1594" w:rsidP="00D45FA4">
      <w:pPr>
        <w:rPr>
          <w:rFonts w:asciiTheme="minorHAnsi" w:hAnsiTheme="minorHAnsi" w:cstheme="minorHAnsi"/>
          <w:sz w:val="22"/>
          <w:szCs w:val="22"/>
        </w:rPr>
      </w:pPr>
    </w:p>
    <w:p w14:paraId="05F1CD95" w14:textId="30A90B51" w:rsidR="008E146F" w:rsidRDefault="005F0806" w:rsidP="00D45FA4">
      <w:pPr>
        <w:rPr>
          <w:rFonts w:asciiTheme="minorHAnsi" w:hAnsiTheme="minorHAnsi" w:cstheme="minorHAnsi"/>
          <w:sz w:val="22"/>
          <w:szCs w:val="22"/>
        </w:rPr>
      </w:pPr>
      <w:r>
        <w:rPr>
          <w:rFonts w:asciiTheme="minorHAnsi" w:hAnsiTheme="minorHAnsi" w:cstheme="minorHAnsi"/>
          <w:sz w:val="22"/>
          <w:szCs w:val="22"/>
        </w:rPr>
        <w:t>(*)</w:t>
      </w:r>
    </w:p>
    <w:tbl>
      <w:tblPr>
        <w:tblpPr w:leftFromText="141" w:rightFromText="141" w:vertAnchor="text" w:horzAnchor="margin" w:tblpY="85"/>
        <w:tblW w:w="0" w:type="auto"/>
        <w:tblCellMar>
          <w:left w:w="0" w:type="dxa"/>
          <w:right w:w="0" w:type="dxa"/>
        </w:tblCellMar>
        <w:tblLook w:val="04A0" w:firstRow="1" w:lastRow="0" w:firstColumn="1" w:lastColumn="0" w:noHBand="0" w:noVBand="1"/>
      </w:tblPr>
      <w:tblGrid>
        <w:gridCol w:w="2942"/>
        <w:gridCol w:w="2943"/>
      </w:tblGrid>
      <w:tr w:rsidR="005F0806" w:rsidRPr="005F0806" w14:paraId="568A24F6" w14:textId="77777777" w:rsidTr="005F0806">
        <w:tc>
          <w:tcPr>
            <w:tcW w:w="29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6EB35F" w14:textId="77777777" w:rsidR="005F0806" w:rsidRPr="005F0806" w:rsidRDefault="005F0806" w:rsidP="005F0806">
            <w:pPr>
              <w:rPr>
                <w:rFonts w:asciiTheme="minorHAnsi" w:hAnsiTheme="minorHAnsi" w:cstheme="minorHAnsi"/>
                <w:b/>
                <w:bCs/>
                <w:sz w:val="20"/>
                <w:szCs w:val="20"/>
              </w:rPr>
            </w:pPr>
            <w:r w:rsidRPr="005F0806">
              <w:rPr>
                <w:rFonts w:asciiTheme="minorHAnsi" w:hAnsiTheme="minorHAnsi" w:cstheme="minorHAnsi"/>
                <w:b/>
                <w:bCs/>
                <w:sz w:val="20"/>
                <w:szCs w:val="20"/>
              </w:rPr>
              <w:t>Suma asegurada RM-RCC</w:t>
            </w:r>
          </w:p>
        </w:tc>
        <w:tc>
          <w:tcPr>
            <w:tcW w:w="29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E3F065" w14:textId="77777777" w:rsidR="005F0806" w:rsidRPr="005F0806" w:rsidRDefault="005F0806" w:rsidP="005F0806">
            <w:pPr>
              <w:rPr>
                <w:rFonts w:asciiTheme="minorHAnsi" w:hAnsiTheme="minorHAnsi" w:cstheme="minorHAnsi"/>
                <w:b/>
                <w:bCs/>
                <w:color w:val="000000"/>
                <w:sz w:val="20"/>
                <w:szCs w:val="20"/>
              </w:rPr>
            </w:pPr>
            <w:r w:rsidRPr="005F0806">
              <w:rPr>
                <w:rFonts w:asciiTheme="minorHAnsi" w:hAnsiTheme="minorHAnsi" w:cstheme="minorHAnsi"/>
                <w:b/>
                <w:bCs/>
                <w:color w:val="000000"/>
                <w:sz w:val="20"/>
                <w:szCs w:val="20"/>
              </w:rPr>
              <w:t xml:space="preserve">Sublímite de indemnización para pérdidas de 3ºs por paralización por amenaza inminente: </w:t>
            </w:r>
          </w:p>
        </w:tc>
      </w:tr>
      <w:tr w:rsidR="005F0806" w:rsidRPr="005F0806" w14:paraId="40A6B5C7" w14:textId="77777777" w:rsidTr="005F0806">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B8DC25" w14:textId="77777777" w:rsidR="005F0806" w:rsidRPr="005F0806" w:rsidRDefault="005F0806" w:rsidP="005F0806">
            <w:pPr>
              <w:rPr>
                <w:rFonts w:asciiTheme="minorHAnsi" w:hAnsiTheme="minorHAnsi" w:cstheme="minorHAnsi"/>
                <w:sz w:val="20"/>
                <w:szCs w:val="20"/>
              </w:rPr>
            </w:pPr>
            <w:r w:rsidRPr="005F0806">
              <w:rPr>
                <w:rFonts w:asciiTheme="minorHAnsi" w:hAnsiTheme="minorHAnsi" w:cstheme="minorHAnsi"/>
                <w:sz w:val="20"/>
                <w:szCs w:val="20"/>
              </w:rPr>
              <w:t>Entre 150.000 y 300.000 €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2AE224B3" w14:textId="77777777" w:rsidR="005F0806" w:rsidRPr="005F0806" w:rsidRDefault="005F0806" w:rsidP="005F0806">
            <w:pPr>
              <w:rPr>
                <w:rFonts w:asciiTheme="minorHAnsi" w:hAnsiTheme="minorHAnsi" w:cstheme="minorHAnsi"/>
                <w:sz w:val="20"/>
                <w:szCs w:val="20"/>
              </w:rPr>
            </w:pPr>
            <w:r w:rsidRPr="005F0806">
              <w:rPr>
                <w:rFonts w:asciiTheme="minorHAnsi" w:hAnsiTheme="minorHAnsi" w:cstheme="minorHAnsi"/>
                <w:sz w:val="20"/>
                <w:szCs w:val="20"/>
              </w:rPr>
              <w:t>100.000 €</w:t>
            </w:r>
          </w:p>
        </w:tc>
      </w:tr>
      <w:tr w:rsidR="005F0806" w:rsidRPr="005F0806" w14:paraId="56F811ED" w14:textId="77777777" w:rsidTr="005F0806">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986976" w14:textId="77777777" w:rsidR="005F0806" w:rsidRPr="005F0806" w:rsidRDefault="005F0806" w:rsidP="005F0806">
            <w:pPr>
              <w:rPr>
                <w:rFonts w:asciiTheme="minorHAnsi" w:hAnsiTheme="minorHAnsi" w:cstheme="minorHAnsi"/>
                <w:sz w:val="20"/>
                <w:szCs w:val="20"/>
              </w:rPr>
            </w:pPr>
            <w:r w:rsidRPr="005F0806">
              <w:rPr>
                <w:rFonts w:asciiTheme="minorHAnsi" w:hAnsiTheme="minorHAnsi" w:cstheme="minorHAnsi"/>
                <w:sz w:val="20"/>
                <w:szCs w:val="20"/>
              </w:rPr>
              <w:t xml:space="preserve">Entre 300.001 y 1.000.000€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3012A95D" w14:textId="77777777" w:rsidR="005F0806" w:rsidRPr="005F0806" w:rsidRDefault="005F0806" w:rsidP="005F0806">
            <w:pPr>
              <w:rPr>
                <w:rFonts w:asciiTheme="minorHAnsi" w:hAnsiTheme="minorHAnsi" w:cstheme="minorHAnsi"/>
                <w:sz w:val="20"/>
                <w:szCs w:val="20"/>
              </w:rPr>
            </w:pPr>
            <w:r w:rsidRPr="005F0806">
              <w:rPr>
                <w:rFonts w:asciiTheme="minorHAnsi" w:hAnsiTheme="minorHAnsi" w:cstheme="minorHAnsi"/>
                <w:sz w:val="20"/>
                <w:szCs w:val="20"/>
              </w:rPr>
              <w:t>200.000 €</w:t>
            </w:r>
          </w:p>
        </w:tc>
      </w:tr>
      <w:tr w:rsidR="005F0806" w:rsidRPr="005F0806" w14:paraId="6C272710" w14:textId="77777777" w:rsidTr="005F0806">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D49355" w14:textId="77777777" w:rsidR="005F0806" w:rsidRPr="005F0806" w:rsidRDefault="005F0806" w:rsidP="005F0806">
            <w:pPr>
              <w:rPr>
                <w:rFonts w:asciiTheme="minorHAnsi" w:hAnsiTheme="minorHAnsi" w:cstheme="minorHAnsi"/>
                <w:sz w:val="20"/>
                <w:szCs w:val="20"/>
              </w:rPr>
            </w:pPr>
            <w:r w:rsidRPr="005F0806">
              <w:rPr>
                <w:rFonts w:asciiTheme="minorHAnsi" w:hAnsiTheme="minorHAnsi" w:cstheme="minorHAnsi"/>
                <w:sz w:val="20"/>
                <w:szCs w:val="20"/>
              </w:rPr>
              <w:t xml:space="preserve">Más de 1.000.000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4724DC60" w14:textId="77777777" w:rsidR="005F0806" w:rsidRPr="005F0806" w:rsidRDefault="005F0806" w:rsidP="005F0806">
            <w:pPr>
              <w:rPr>
                <w:rFonts w:asciiTheme="minorHAnsi" w:hAnsiTheme="minorHAnsi" w:cstheme="minorHAnsi"/>
                <w:sz w:val="20"/>
                <w:szCs w:val="20"/>
              </w:rPr>
            </w:pPr>
            <w:r w:rsidRPr="005F0806">
              <w:rPr>
                <w:rFonts w:asciiTheme="minorHAnsi" w:hAnsiTheme="minorHAnsi" w:cstheme="minorHAnsi"/>
                <w:sz w:val="20"/>
                <w:szCs w:val="20"/>
              </w:rPr>
              <w:t>300.000 €</w:t>
            </w:r>
          </w:p>
        </w:tc>
      </w:tr>
    </w:tbl>
    <w:p w14:paraId="4D53DDE2" w14:textId="25740BA8" w:rsidR="008E146F" w:rsidRDefault="008E146F" w:rsidP="00D45FA4">
      <w:pPr>
        <w:rPr>
          <w:rFonts w:asciiTheme="minorHAnsi" w:hAnsiTheme="minorHAnsi" w:cstheme="minorHAnsi"/>
          <w:sz w:val="22"/>
          <w:szCs w:val="22"/>
        </w:rPr>
      </w:pPr>
    </w:p>
    <w:p w14:paraId="6FEFFCBA" w14:textId="64BF5D76" w:rsidR="008E146F" w:rsidRDefault="008E146F" w:rsidP="00D45FA4">
      <w:pPr>
        <w:rPr>
          <w:rFonts w:asciiTheme="minorHAnsi" w:hAnsiTheme="minorHAnsi" w:cstheme="minorHAnsi"/>
          <w:sz w:val="22"/>
          <w:szCs w:val="22"/>
        </w:rPr>
      </w:pPr>
    </w:p>
    <w:p w14:paraId="1C71554E" w14:textId="42E25838" w:rsidR="008E146F" w:rsidRDefault="008E146F" w:rsidP="00D45FA4">
      <w:pPr>
        <w:rPr>
          <w:rFonts w:asciiTheme="minorHAnsi" w:hAnsiTheme="minorHAnsi" w:cstheme="minorHAnsi"/>
          <w:sz w:val="22"/>
          <w:szCs w:val="22"/>
        </w:rPr>
      </w:pPr>
    </w:p>
    <w:p w14:paraId="005F2FBE" w14:textId="5EB745DE" w:rsidR="008E146F" w:rsidRDefault="008E146F" w:rsidP="00D45FA4">
      <w:pPr>
        <w:rPr>
          <w:rFonts w:asciiTheme="minorHAnsi" w:hAnsiTheme="minorHAnsi" w:cstheme="minorHAnsi"/>
          <w:sz w:val="22"/>
          <w:szCs w:val="22"/>
        </w:rPr>
      </w:pPr>
    </w:p>
    <w:p w14:paraId="3800382E" w14:textId="7B781F77" w:rsidR="008E146F" w:rsidRDefault="008E146F" w:rsidP="00D45FA4">
      <w:pPr>
        <w:rPr>
          <w:rFonts w:asciiTheme="minorHAnsi" w:hAnsiTheme="minorHAnsi" w:cstheme="minorHAnsi"/>
          <w:sz w:val="22"/>
          <w:szCs w:val="22"/>
        </w:rPr>
      </w:pPr>
    </w:p>
    <w:p w14:paraId="4A5C0181" w14:textId="77777777" w:rsidR="008E146F" w:rsidRDefault="008E146F" w:rsidP="00D45FA4">
      <w:pPr>
        <w:rPr>
          <w:rFonts w:asciiTheme="minorHAnsi" w:hAnsiTheme="minorHAnsi" w:cstheme="minorHAnsi"/>
          <w:sz w:val="22"/>
          <w:szCs w:val="22"/>
        </w:rPr>
      </w:pPr>
    </w:p>
    <w:p w14:paraId="53D6FE06" w14:textId="77777777" w:rsidR="008E146F" w:rsidRPr="00C1667A" w:rsidRDefault="008E146F" w:rsidP="00D45FA4">
      <w:pPr>
        <w:rPr>
          <w:rFonts w:asciiTheme="minorHAnsi" w:hAnsiTheme="minorHAnsi" w:cstheme="minorHAnsi"/>
          <w:sz w:val="22"/>
          <w:szCs w:val="22"/>
        </w:rPr>
      </w:pPr>
    </w:p>
    <w:sectPr w:rsidR="008E146F" w:rsidRPr="00C1667A" w:rsidSect="00287C68">
      <w:type w:val="continuous"/>
      <w:pgSz w:w="16838" w:h="11906" w:orient="landscape"/>
      <w:pgMar w:top="851" w:right="1134" w:bottom="1418" w:left="1134" w:header="709" w:footer="386"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1C0D4D" w14:textId="77777777" w:rsidR="00F261A8" w:rsidRDefault="00F261A8">
      <w:r>
        <w:separator/>
      </w:r>
    </w:p>
  </w:endnote>
  <w:endnote w:type="continuationSeparator" w:id="0">
    <w:p w14:paraId="07284B70" w14:textId="77777777" w:rsidR="00F261A8" w:rsidRDefault="00F26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kzidenzGroteskBE-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ova Cond">
    <w:panose1 w:val="020B0506020202020204"/>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A6675" w14:textId="77777777" w:rsidR="005061B9" w:rsidRDefault="005061B9" w:rsidP="0053210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- 2 -</w:t>
    </w:r>
    <w:r>
      <w:rPr>
        <w:rStyle w:val="Nmerodepgina"/>
      </w:rPr>
      <w:fldChar w:fldCharType="end"/>
    </w:r>
  </w:p>
  <w:p w14:paraId="1E196FE5" w14:textId="77777777" w:rsidR="005061B9" w:rsidRDefault="005061B9" w:rsidP="0053210A">
    <w:pPr>
      <w:pStyle w:val="Piedepgina"/>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EA4DD" w14:textId="77777777" w:rsidR="005061B9" w:rsidRPr="00AE2732" w:rsidRDefault="005061B9">
    <w:pPr>
      <w:pStyle w:val="Piedepgina"/>
      <w:jc w:val="center"/>
      <w:rPr>
        <w:caps/>
        <w:sz w:val="20"/>
        <w:szCs w:val="20"/>
      </w:rPr>
    </w:pPr>
    <w:r w:rsidRPr="00AE2732">
      <w:rPr>
        <w:caps/>
        <w:sz w:val="20"/>
        <w:szCs w:val="20"/>
      </w:rPr>
      <w:fldChar w:fldCharType="begin"/>
    </w:r>
    <w:r w:rsidRPr="00AE2732">
      <w:rPr>
        <w:caps/>
        <w:sz w:val="20"/>
        <w:szCs w:val="20"/>
      </w:rPr>
      <w:instrText>PAGE   \* MERGEFORMAT</w:instrText>
    </w:r>
    <w:r w:rsidRPr="00AE2732">
      <w:rPr>
        <w:caps/>
        <w:sz w:val="20"/>
        <w:szCs w:val="20"/>
      </w:rPr>
      <w:fldChar w:fldCharType="separate"/>
    </w:r>
    <w:r w:rsidRPr="00AE2732">
      <w:rPr>
        <w:caps/>
        <w:sz w:val="20"/>
        <w:szCs w:val="20"/>
      </w:rPr>
      <w:t>2</w:t>
    </w:r>
    <w:r w:rsidRPr="00AE2732">
      <w:rPr>
        <w:caps/>
        <w:sz w:val="20"/>
        <w:szCs w:val="20"/>
      </w:rPr>
      <w:fldChar w:fldCharType="end"/>
    </w:r>
  </w:p>
  <w:p w14:paraId="052ED84B" w14:textId="3EDA5F83" w:rsidR="005061B9" w:rsidRPr="00C736BD" w:rsidRDefault="005061B9" w:rsidP="005C35A9">
    <w:pPr>
      <w:pStyle w:val="Piedepgina"/>
      <w:jc w:val="center"/>
      <w:rPr>
        <w:sz w:val="18"/>
        <w:szCs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3BFBD" w14:textId="77777777" w:rsidR="005061B9" w:rsidRPr="00807DCE" w:rsidRDefault="005061B9" w:rsidP="00807DCE">
    <w:pPr>
      <w:pStyle w:val="Piedepgina"/>
      <w:jc w:val="center"/>
      <w:rPr>
        <w:sz w:val="18"/>
        <w:szCs w:val="18"/>
        <w:lang w:val="es-ES_tradnl"/>
      </w:rPr>
    </w:pPr>
    <w:r w:rsidRPr="00807DCE">
      <w:rPr>
        <w:sz w:val="18"/>
        <w:szCs w:val="18"/>
        <w:lang w:val="es-ES_tradnl"/>
      </w:rPr>
      <w:t xml:space="preserve">- </w:t>
    </w:r>
    <w:r>
      <w:rPr>
        <w:sz w:val="18"/>
        <w:szCs w:val="18"/>
        <w:lang w:val="es-ES_tradnl"/>
      </w:rPr>
      <w:t>31</w:t>
    </w:r>
    <w:r w:rsidRPr="00807DCE">
      <w:rPr>
        <w:sz w:val="18"/>
        <w:szCs w:val="18"/>
        <w:lang w:val="es-ES_tradnl"/>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AECF7" w14:textId="77777777" w:rsidR="005061B9" w:rsidRPr="00A46BBE" w:rsidRDefault="005061B9" w:rsidP="00F93A3B">
    <w:pPr>
      <w:pStyle w:val="Piedepgina"/>
      <w:jc w:val="center"/>
      <w:rPr>
        <w:sz w:val="18"/>
        <w:szCs w:val="18"/>
      </w:rPr>
    </w:pPr>
    <w:r>
      <w:t>-</w:t>
    </w:r>
    <w:r>
      <w:rPr>
        <w:sz w:val="18"/>
        <w:szCs w:val="18"/>
      </w:rPr>
      <w:t>31-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BD293" w14:textId="77777777" w:rsidR="005061B9" w:rsidRPr="00807DCE" w:rsidRDefault="005061B9" w:rsidP="00807DCE">
    <w:pPr>
      <w:pStyle w:val="Piedepgina"/>
      <w:jc w:val="center"/>
      <w:rPr>
        <w:sz w:val="18"/>
        <w:szCs w:val="18"/>
        <w:lang w:val="es-ES_tradnl"/>
      </w:rPr>
    </w:pPr>
    <w:r w:rsidRPr="00807DCE">
      <w:rPr>
        <w:sz w:val="18"/>
        <w:szCs w:val="18"/>
        <w:lang w:val="es-ES_tradnl"/>
      </w:rPr>
      <w:t xml:space="preserve">- </w:t>
    </w:r>
    <w:r>
      <w:rPr>
        <w:sz w:val="18"/>
        <w:szCs w:val="18"/>
        <w:lang w:val="es-ES_tradnl"/>
      </w:rPr>
      <w:t>31</w:t>
    </w:r>
    <w:r w:rsidRPr="00807DCE">
      <w:rPr>
        <w:sz w:val="18"/>
        <w:szCs w:val="18"/>
        <w:lang w:val="es-ES_tradnl"/>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D4E33" w14:textId="77777777" w:rsidR="005061B9" w:rsidRPr="00AE2732" w:rsidRDefault="005061B9">
    <w:pPr>
      <w:pStyle w:val="Piedepgina"/>
      <w:jc w:val="center"/>
      <w:rPr>
        <w:caps/>
        <w:sz w:val="20"/>
        <w:szCs w:val="20"/>
      </w:rPr>
    </w:pPr>
    <w:r w:rsidRPr="00AE2732">
      <w:rPr>
        <w:caps/>
        <w:sz w:val="20"/>
        <w:szCs w:val="20"/>
      </w:rPr>
      <w:fldChar w:fldCharType="begin"/>
    </w:r>
    <w:r w:rsidRPr="00AE2732">
      <w:rPr>
        <w:caps/>
        <w:sz w:val="20"/>
        <w:szCs w:val="20"/>
      </w:rPr>
      <w:instrText>PAGE   \* MERGEFORMAT</w:instrText>
    </w:r>
    <w:r w:rsidRPr="00AE2732">
      <w:rPr>
        <w:caps/>
        <w:sz w:val="20"/>
        <w:szCs w:val="20"/>
      </w:rPr>
      <w:fldChar w:fldCharType="separate"/>
    </w:r>
    <w:r w:rsidRPr="00AE2732">
      <w:rPr>
        <w:caps/>
        <w:sz w:val="20"/>
        <w:szCs w:val="20"/>
      </w:rPr>
      <w:t>2</w:t>
    </w:r>
    <w:r w:rsidRPr="00AE2732">
      <w:rPr>
        <w:caps/>
        <w:sz w:val="20"/>
        <w:szCs w:val="20"/>
      </w:rPr>
      <w:fldChar w:fldCharType="end"/>
    </w:r>
  </w:p>
  <w:p w14:paraId="50DAFA6B" w14:textId="1DC4B2CF" w:rsidR="005061B9" w:rsidRPr="00A46BBE" w:rsidRDefault="005061B9" w:rsidP="006D703C">
    <w:pPr>
      <w:pStyle w:val="Piedepgina"/>
      <w:jc w:val="center"/>
      <w:rPr>
        <w:sz w:val="18"/>
        <w:szCs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19B5F" w14:textId="77777777" w:rsidR="005061B9" w:rsidRPr="00AE2732" w:rsidRDefault="005061B9">
    <w:pPr>
      <w:pStyle w:val="Piedepgina"/>
      <w:jc w:val="center"/>
      <w:rPr>
        <w:caps/>
        <w:sz w:val="20"/>
        <w:szCs w:val="20"/>
      </w:rPr>
    </w:pPr>
    <w:r w:rsidRPr="00AE2732">
      <w:rPr>
        <w:caps/>
        <w:sz w:val="20"/>
        <w:szCs w:val="20"/>
      </w:rPr>
      <w:fldChar w:fldCharType="begin"/>
    </w:r>
    <w:r w:rsidRPr="00AE2732">
      <w:rPr>
        <w:caps/>
        <w:sz w:val="20"/>
        <w:szCs w:val="20"/>
      </w:rPr>
      <w:instrText>PAGE   \* MERGEFORMAT</w:instrText>
    </w:r>
    <w:r w:rsidRPr="00AE2732">
      <w:rPr>
        <w:caps/>
        <w:sz w:val="20"/>
        <w:szCs w:val="20"/>
      </w:rPr>
      <w:fldChar w:fldCharType="separate"/>
    </w:r>
    <w:r w:rsidRPr="00AE2732">
      <w:rPr>
        <w:caps/>
        <w:sz w:val="20"/>
        <w:szCs w:val="20"/>
      </w:rPr>
      <w:t>2</w:t>
    </w:r>
    <w:r w:rsidRPr="00AE2732">
      <w:rPr>
        <w:caps/>
        <w:sz w:val="20"/>
        <w:szCs w:val="20"/>
      </w:rPr>
      <w:fldChar w:fldCharType="end"/>
    </w:r>
  </w:p>
  <w:p w14:paraId="10964AC2" w14:textId="1017B89A" w:rsidR="005061B9" w:rsidRPr="00807DCE" w:rsidRDefault="005061B9" w:rsidP="00807DCE">
    <w:pPr>
      <w:pStyle w:val="Piedepgina"/>
      <w:jc w:val="center"/>
      <w:rPr>
        <w:sz w:val="18"/>
        <w:szCs w:val="18"/>
        <w:lang w:val="es-ES_tradnl"/>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6232797"/>
      <w:docPartObj>
        <w:docPartGallery w:val="Page Numbers (Bottom of Page)"/>
        <w:docPartUnique/>
      </w:docPartObj>
    </w:sdtPr>
    <w:sdtEndPr/>
    <w:sdtContent>
      <w:p w14:paraId="1004B964" w14:textId="2A9500F2" w:rsidR="005061B9" w:rsidRPr="00AE2732" w:rsidRDefault="005061B9">
        <w:pPr>
          <w:pStyle w:val="Piedepgina"/>
          <w:jc w:val="center"/>
        </w:pPr>
        <w:r w:rsidRPr="00AE2732">
          <w:rPr>
            <w:sz w:val="20"/>
            <w:szCs w:val="20"/>
          </w:rPr>
          <w:fldChar w:fldCharType="begin"/>
        </w:r>
        <w:r w:rsidRPr="00AE2732">
          <w:rPr>
            <w:sz w:val="20"/>
            <w:szCs w:val="20"/>
          </w:rPr>
          <w:instrText>PAGE   \* MERGEFORMAT</w:instrText>
        </w:r>
        <w:r w:rsidRPr="00AE2732">
          <w:rPr>
            <w:sz w:val="20"/>
            <w:szCs w:val="20"/>
          </w:rPr>
          <w:fldChar w:fldCharType="separate"/>
        </w:r>
        <w:r w:rsidRPr="00AE2732">
          <w:rPr>
            <w:sz w:val="20"/>
            <w:szCs w:val="20"/>
          </w:rPr>
          <w:t>2</w:t>
        </w:r>
        <w:r w:rsidRPr="00AE2732">
          <w:rPr>
            <w:sz w:val="20"/>
            <w:szCs w:val="20"/>
          </w:rPr>
          <w:fldChar w:fldCharType="end"/>
        </w:r>
      </w:p>
    </w:sdtContent>
  </w:sdt>
  <w:p w14:paraId="5EBF3BFB" w14:textId="0A2A3375" w:rsidR="005061B9" w:rsidRPr="00A46BBE" w:rsidRDefault="005061B9" w:rsidP="009C652B">
    <w:pPr>
      <w:pStyle w:val="Piedepgina"/>
      <w:jc w:val="center"/>
      <w:rPr>
        <w:sz w:val="18"/>
        <w:szCs w:val="18"/>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D7DB3" w14:textId="77777777" w:rsidR="005061B9" w:rsidRPr="00AE2732" w:rsidRDefault="005061B9">
    <w:pPr>
      <w:pStyle w:val="Piedepgina"/>
      <w:jc w:val="center"/>
      <w:rPr>
        <w:caps/>
        <w:color w:val="000000" w:themeColor="text1"/>
        <w:sz w:val="20"/>
        <w:szCs w:val="20"/>
      </w:rPr>
    </w:pPr>
    <w:r w:rsidRPr="00AE2732">
      <w:rPr>
        <w:caps/>
        <w:color w:val="000000" w:themeColor="text1"/>
        <w:sz w:val="20"/>
        <w:szCs w:val="20"/>
      </w:rPr>
      <w:fldChar w:fldCharType="begin"/>
    </w:r>
    <w:r w:rsidRPr="00AE2732">
      <w:rPr>
        <w:caps/>
        <w:color w:val="000000" w:themeColor="text1"/>
        <w:sz w:val="20"/>
        <w:szCs w:val="20"/>
      </w:rPr>
      <w:instrText>PAGE   \* MERGEFORMAT</w:instrText>
    </w:r>
    <w:r w:rsidRPr="00AE2732">
      <w:rPr>
        <w:caps/>
        <w:color w:val="000000" w:themeColor="text1"/>
        <w:sz w:val="20"/>
        <w:szCs w:val="20"/>
      </w:rPr>
      <w:fldChar w:fldCharType="separate"/>
    </w:r>
    <w:r w:rsidRPr="00AE2732">
      <w:rPr>
        <w:caps/>
        <w:color w:val="000000" w:themeColor="text1"/>
        <w:sz w:val="20"/>
        <w:szCs w:val="20"/>
      </w:rPr>
      <w:t>2</w:t>
    </w:r>
    <w:r w:rsidRPr="00AE2732">
      <w:rPr>
        <w:caps/>
        <w:color w:val="000000" w:themeColor="text1"/>
        <w:sz w:val="20"/>
        <w:szCs w:val="20"/>
      </w:rPr>
      <w:fldChar w:fldCharType="end"/>
    </w:r>
  </w:p>
  <w:p w14:paraId="152B1E8A" w14:textId="4A9F250F" w:rsidR="005061B9" w:rsidRPr="00A46BBE" w:rsidRDefault="005061B9" w:rsidP="009C652B">
    <w:pPr>
      <w:pStyle w:val="Piedepgina"/>
      <w:jc w:val="center"/>
      <w:rPr>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5725558"/>
      <w:docPartObj>
        <w:docPartGallery w:val="Page Numbers (Bottom of Page)"/>
        <w:docPartUnique/>
      </w:docPartObj>
    </w:sdtPr>
    <w:sdtEndPr>
      <w:rPr>
        <w:sz w:val="20"/>
        <w:szCs w:val="20"/>
      </w:rPr>
    </w:sdtEndPr>
    <w:sdtContent>
      <w:p w14:paraId="4C5B151A" w14:textId="4AAB1542" w:rsidR="005061B9" w:rsidRPr="00AE2732" w:rsidRDefault="005061B9">
        <w:pPr>
          <w:pStyle w:val="Piedepgina"/>
          <w:jc w:val="center"/>
          <w:rPr>
            <w:sz w:val="20"/>
            <w:szCs w:val="20"/>
          </w:rPr>
        </w:pPr>
        <w:r w:rsidRPr="00AE2732">
          <w:rPr>
            <w:sz w:val="20"/>
            <w:szCs w:val="20"/>
          </w:rPr>
          <w:fldChar w:fldCharType="begin"/>
        </w:r>
        <w:r w:rsidRPr="00AE2732">
          <w:rPr>
            <w:sz w:val="20"/>
            <w:szCs w:val="20"/>
          </w:rPr>
          <w:instrText>PAGE   \* MERGEFORMAT</w:instrText>
        </w:r>
        <w:r w:rsidRPr="00AE2732">
          <w:rPr>
            <w:sz w:val="20"/>
            <w:szCs w:val="20"/>
          </w:rPr>
          <w:fldChar w:fldCharType="separate"/>
        </w:r>
        <w:r w:rsidRPr="00AE2732">
          <w:rPr>
            <w:sz w:val="20"/>
            <w:szCs w:val="20"/>
          </w:rPr>
          <w:t>2</w:t>
        </w:r>
        <w:r w:rsidRPr="00AE2732">
          <w:rPr>
            <w:sz w:val="20"/>
            <w:szCs w:val="20"/>
          </w:rPr>
          <w:fldChar w:fldCharType="end"/>
        </w:r>
      </w:p>
    </w:sdtContent>
  </w:sdt>
  <w:p w14:paraId="4293A75C" w14:textId="76D45F5B" w:rsidR="005061B9" w:rsidRPr="00A46BBE" w:rsidRDefault="005061B9" w:rsidP="009C652B">
    <w:pPr>
      <w:pStyle w:val="Piedepgina"/>
      <w:jc w:val="center"/>
      <w:rPr>
        <w:sz w:val="18"/>
        <w:szCs w:val="18"/>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A9B72" w14:textId="77777777" w:rsidR="005061B9" w:rsidRPr="00AE2732" w:rsidRDefault="005061B9">
    <w:pPr>
      <w:pStyle w:val="Piedepgina"/>
      <w:jc w:val="center"/>
      <w:rPr>
        <w:caps/>
        <w:sz w:val="20"/>
        <w:szCs w:val="20"/>
      </w:rPr>
    </w:pPr>
    <w:r w:rsidRPr="00AE2732">
      <w:rPr>
        <w:caps/>
        <w:sz w:val="20"/>
        <w:szCs w:val="20"/>
      </w:rPr>
      <w:fldChar w:fldCharType="begin"/>
    </w:r>
    <w:r w:rsidRPr="00AE2732">
      <w:rPr>
        <w:caps/>
        <w:sz w:val="20"/>
        <w:szCs w:val="20"/>
      </w:rPr>
      <w:instrText>PAGE   \* MERGEFORMAT</w:instrText>
    </w:r>
    <w:r w:rsidRPr="00AE2732">
      <w:rPr>
        <w:caps/>
        <w:sz w:val="20"/>
        <w:szCs w:val="20"/>
      </w:rPr>
      <w:fldChar w:fldCharType="separate"/>
    </w:r>
    <w:r w:rsidRPr="00AE2732">
      <w:rPr>
        <w:caps/>
        <w:sz w:val="20"/>
        <w:szCs w:val="20"/>
      </w:rPr>
      <w:t>2</w:t>
    </w:r>
    <w:r w:rsidRPr="00AE2732">
      <w:rPr>
        <w:caps/>
        <w:sz w:val="20"/>
        <w:szCs w:val="20"/>
      </w:rPr>
      <w:fldChar w:fldCharType="end"/>
    </w:r>
  </w:p>
  <w:p w14:paraId="479CC41E" w14:textId="194CA249" w:rsidR="005061B9" w:rsidRPr="00A46BBE" w:rsidRDefault="005061B9" w:rsidP="009C652B">
    <w:pPr>
      <w:pStyle w:val="Piedepgina"/>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9260475"/>
      <w:docPartObj>
        <w:docPartGallery w:val="Page Numbers (Bottom of Page)"/>
        <w:docPartUnique/>
      </w:docPartObj>
    </w:sdtPr>
    <w:sdtEndPr>
      <w:rPr>
        <w:sz w:val="20"/>
        <w:szCs w:val="20"/>
      </w:rPr>
    </w:sdtEndPr>
    <w:sdtContent>
      <w:p w14:paraId="78BF15D6" w14:textId="329C8DE8" w:rsidR="005061B9" w:rsidRPr="004F45C4" w:rsidRDefault="005061B9">
        <w:pPr>
          <w:pStyle w:val="Piedepgina"/>
          <w:jc w:val="center"/>
          <w:rPr>
            <w:sz w:val="20"/>
            <w:szCs w:val="20"/>
          </w:rPr>
        </w:pPr>
        <w:r w:rsidRPr="004F45C4">
          <w:rPr>
            <w:sz w:val="20"/>
            <w:szCs w:val="20"/>
          </w:rPr>
          <w:fldChar w:fldCharType="begin"/>
        </w:r>
        <w:r w:rsidRPr="004F45C4">
          <w:rPr>
            <w:sz w:val="20"/>
            <w:szCs w:val="20"/>
          </w:rPr>
          <w:instrText>PAGE   \* MERGEFORMAT</w:instrText>
        </w:r>
        <w:r w:rsidRPr="004F45C4">
          <w:rPr>
            <w:sz w:val="20"/>
            <w:szCs w:val="20"/>
          </w:rPr>
          <w:fldChar w:fldCharType="separate"/>
        </w:r>
        <w:r w:rsidRPr="004F45C4">
          <w:rPr>
            <w:sz w:val="20"/>
            <w:szCs w:val="20"/>
          </w:rPr>
          <w:t>2</w:t>
        </w:r>
        <w:r w:rsidRPr="004F45C4">
          <w:rPr>
            <w:sz w:val="20"/>
            <w:szCs w:val="20"/>
          </w:rPr>
          <w:fldChar w:fldCharType="end"/>
        </w:r>
      </w:p>
    </w:sdtContent>
  </w:sdt>
  <w:p w14:paraId="712F4C1A" w14:textId="3DF4F3D3" w:rsidR="005061B9" w:rsidRPr="006C2987" w:rsidRDefault="005061B9" w:rsidP="0053210A">
    <w:pPr>
      <w:pStyle w:val="Piedepgina"/>
      <w:ind w:right="360"/>
      <w:jc w:val="center"/>
      <w:rPr>
        <w:sz w:val="18"/>
        <w:szCs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2461985"/>
      <w:docPartObj>
        <w:docPartGallery w:val="Page Numbers (Bottom of Page)"/>
        <w:docPartUnique/>
      </w:docPartObj>
    </w:sdtPr>
    <w:sdtEndPr>
      <w:rPr>
        <w:sz w:val="20"/>
        <w:szCs w:val="20"/>
      </w:rPr>
    </w:sdtEndPr>
    <w:sdtContent>
      <w:p w14:paraId="0EB75F4F" w14:textId="69315686" w:rsidR="005061B9" w:rsidRPr="001C1E90" w:rsidRDefault="005061B9">
        <w:pPr>
          <w:pStyle w:val="Piedepgina"/>
          <w:jc w:val="center"/>
          <w:rPr>
            <w:sz w:val="20"/>
            <w:szCs w:val="20"/>
          </w:rPr>
        </w:pPr>
        <w:r w:rsidRPr="001C1E90">
          <w:rPr>
            <w:sz w:val="20"/>
            <w:szCs w:val="20"/>
          </w:rPr>
          <w:fldChar w:fldCharType="begin"/>
        </w:r>
        <w:r w:rsidRPr="001C1E90">
          <w:rPr>
            <w:sz w:val="20"/>
            <w:szCs w:val="20"/>
          </w:rPr>
          <w:instrText>PAGE   \* MERGEFORMAT</w:instrText>
        </w:r>
        <w:r w:rsidRPr="001C1E90">
          <w:rPr>
            <w:sz w:val="20"/>
            <w:szCs w:val="20"/>
          </w:rPr>
          <w:fldChar w:fldCharType="separate"/>
        </w:r>
        <w:r w:rsidRPr="001C1E90">
          <w:rPr>
            <w:sz w:val="20"/>
            <w:szCs w:val="20"/>
          </w:rPr>
          <w:t>2</w:t>
        </w:r>
        <w:r w:rsidRPr="001C1E90">
          <w:rPr>
            <w:sz w:val="20"/>
            <w:szCs w:val="20"/>
          </w:rPr>
          <w:fldChar w:fldCharType="end"/>
        </w:r>
      </w:p>
    </w:sdtContent>
  </w:sdt>
  <w:p w14:paraId="1E1180D6" w14:textId="3BFDB28B" w:rsidR="005061B9" w:rsidRPr="00807DCE" w:rsidRDefault="005061B9" w:rsidP="00262831">
    <w:pPr>
      <w:pStyle w:val="Piedepgina"/>
      <w:tabs>
        <w:tab w:val="center" w:pos="7285"/>
        <w:tab w:val="right" w:pos="14570"/>
      </w:tabs>
      <w:rPr>
        <w:sz w:val="18"/>
        <w:szCs w:val="18"/>
        <w:lang w:val="es-ES_tradnl"/>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7566D" w14:textId="77777777" w:rsidR="005061B9" w:rsidRPr="001C1E90" w:rsidRDefault="005061B9">
    <w:pPr>
      <w:pStyle w:val="Piedepgina"/>
      <w:jc w:val="center"/>
      <w:rPr>
        <w:caps/>
        <w:color w:val="000000" w:themeColor="text1"/>
        <w:sz w:val="20"/>
        <w:szCs w:val="20"/>
      </w:rPr>
    </w:pPr>
    <w:r w:rsidRPr="001C1E90">
      <w:rPr>
        <w:caps/>
        <w:color w:val="000000" w:themeColor="text1"/>
        <w:sz w:val="20"/>
        <w:szCs w:val="20"/>
      </w:rPr>
      <w:fldChar w:fldCharType="begin"/>
    </w:r>
    <w:r w:rsidRPr="001C1E90">
      <w:rPr>
        <w:caps/>
        <w:color w:val="000000" w:themeColor="text1"/>
        <w:sz w:val="20"/>
        <w:szCs w:val="20"/>
      </w:rPr>
      <w:instrText>PAGE   \* MERGEFORMAT</w:instrText>
    </w:r>
    <w:r w:rsidRPr="001C1E90">
      <w:rPr>
        <w:caps/>
        <w:color w:val="000000" w:themeColor="text1"/>
        <w:sz w:val="20"/>
        <w:szCs w:val="20"/>
      </w:rPr>
      <w:fldChar w:fldCharType="separate"/>
    </w:r>
    <w:r w:rsidRPr="001C1E90">
      <w:rPr>
        <w:caps/>
        <w:color w:val="000000" w:themeColor="text1"/>
        <w:sz w:val="20"/>
        <w:szCs w:val="20"/>
      </w:rPr>
      <w:t>2</w:t>
    </w:r>
    <w:r w:rsidRPr="001C1E90">
      <w:rPr>
        <w:caps/>
        <w:color w:val="000000" w:themeColor="text1"/>
        <w:sz w:val="20"/>
        <w:szCs w:val="20"/>
      </w:rPr>
      <w:fldChar w:fldCharType="end"/>
    </w:r>
  </w:p>
  <w:p w14:paraId="2883739E" w14:textId="1189E232" w:rsidR="005061B9" w:rsidRPr="00A46BBE" w:rsidRDefault="005061B9" w:rsidP="00B6515B">
    <w:pPr>
      <w:pStyle w:val="Piedepgina"/>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07C29" w14:textId="52CE6576" w:rsidR="005061B9" w:rsidRPr="001C1E90" w:rsidRDefault="005061B9" w:rsidP="001C1E90">
    <w:pPr>
      <w:pStyle w:val="Piedepgina"/>
      <w:jc w:val="center"/>
      <w:rPr>
        <w:sz w:val="20"/>
        <w:szCs w:val="20"/>
      </w:rPr>
    </w:pPr>
    <w:r w:rsidRPr="001C1E90">
      <w:rPr>
        <w:sz w:val="20"/>
        <w:szCs w:val="20"/>
      </w:rPr>
      <w:t>-2</w:t>
    </w:r>
    <w:r>
      <w:rPr>
        <w:sz w:val="20"/>
        <w:szCs w:val="20"/>
      </w:rPr>
      <w:t>4</w:t>
    </w:r>
    <w:r w:rsidRPr="001C1E90">
      <w:rPr>
        <w:sz w:val="20"/>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866B6" w14:textId="77777777" w:rsidR="005061B9" w:rsidRPr="0088013A" w:rsidRDefault="005061B9">
    <w:pPr>
      <w:pStyle w:val="Piedepgina"/>
      <w:jc w:val="center"/>
      <w:rPr>
        <w:sz w:val="20"/>
        <w:szCs w:val="20"/>
      </w:rPr>
    </w:pPr>
    <w:r w:rsidRPr="0088013A">
      <w:rPr>
        <w:sz w:val="20"/>
        <w:szCs w:val="20"/>
      </w:rPr>
      <w:fldChar w:fldCharType="begin"/>
    </w:r>
    <w:r w:rsidRPr="0088013A">
      <w:rPr>
        <w:sz w:val="20"/>
        <w:szCs w:val="20"/>
      </w:rPr>
      <w:instrText>PAGE   \* MERGEFORMAT</w:instrText>
    </w:r>
    <w:r w:rsidRPr="0088013A">
      <w:rPr>
        <w:sz w:val="20"/>
        <w:szCs w:val="20"/>
      </w:rPr>
      <w:fldChar w:fldCharType="separate"/>
    </w:r>
    <w:r w:rsidRPr="0088013A">
      <w:rPr>
        <w:sz w:val="20"/>
        <w:szCs w:val="20"/>
      </w:rPr>
      <w:t>2</w:t>
    </w:r>
    <w:r w:rsidRPr="0088013A">
      <w:rPr>
        <w:sz w:val="20"/>
        <w:szCs w:val="20"/>
      </w:rPr>
      <w:fldChar w:fldCharType="end"/>
    </w:r>
  </w:p>
  <w:p w14:paraId="28BE36A1" w14:textId="53B1459C" w:rsidR="005061B9" w:rsidRPr="002E3247" w:rsidRDefault="005061B9" w:rsidP="0053210A">
    <w:pPr>
      <w:pStyle w:val="Piedepgina"/>
      <w:ind w:right="360"/>
      <w:jc w:val="center"/>
      <w:rPr>
        <w:rFonts w:ascii="Times New Roman" w:hAnsi="Times New Roman" w:cs="Times New Roman"/>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6300456"/>
      <w:docPartObj>
        <w:docPartGallery w:val="Page Numbers (Bottom of Page)"/>
        <w:docPartUnique/>
      </w:docPartObj>
    </w:sdtPr>
    <w:sdtEndPr>
      <w:rPr>
        <w:rFonts w:ascii="Times New Roman" w:hAnsi="Times New Roman" w:cs="Times New Roman"/>
        <w:sz w:val="20"/>
        <w:szCs w:val="20"/>
      </w:rPr>
    </w:sdtEndPr>
    <w:sdtContent>
      <w:p w14:paraId="77DD99EF" w14:textId="17187F6F" w:rsidR="005061B9" w:rsidRPr="00884340" w:rsidRDefault="005061B9">
        <w:pPr>
          <w:pStyle w:val="Piedepgina"/>
          <w:jc w:val="center"/>
          <w:rPr>
            <w:rFonts w:ascii="Times New Roman" w:hAnsi="Times New Roman" w:cs="Times New Roman"/>
            <w:sz w:val="20"/>
            <w:szCs w:val="20"/>
          </w:rPr>
        </w:pPr>
        <w:r w:rsidRPr="0088013A">
          <w:rPr>
            <w:sz w:val="20"/>
            <w:szCs w:val="20"/>
          </w:rPr>
          <w:fldChar w:fldCharType="begin"/>
        </w:r>
        <w:r w:rsidRPr="0088013A">
          <w:rPr>
            <w:sz w:val="20"/>
            <w:szCs w:val="20"/>
          </w:rPr>
          <w:instrText>PAGE   \* MERGEFORMAT</w:instrText>
        </w:r>
        <w:r w:rsidRPr="0088013A">
          <w:rPr>
            <w:sz w:val="20"/>
            <w:szCs w:val="20"/>
          </w:rPr>
          <w:fldChar w:fldCharType="separate"/>
        </w:r>
        <w:r w:rsidRPr="0088013A">
          <w:rPr>
            <w:sz w:val="20"/>
            <w:szCs w:val="20"/>
          </w:rPr>
          <w:t>2</w:t>
        </w:r>
        <w:r w:rsidRPr="0088013A">
          <w:rPr>
            <w:sz w:val="20"/>
            <w:szCs w:val="20"/>
          </w:rPr>
          <w:fldChar w:fldCharType="end"/>
        </w:r>
      </w:p>
    </w:sdtContent>
  </w:sdt>
  <w:p w14:paraId="208F5031" w14:textId="34B8D0C3" w:rsidR="005061B9" w:rsidRPr="006C2987" w:rsidRDefault="005061B9" w:rsidP="0053210A">
    <w:pPr>
      <w:pStyle w:val="Piedepgina"/>
      <w:ind w:right="360"/>
      <w:jc w:val="center"/>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5120A" w14:textId="77777777" w:rsidR="005061B9" w:rsidRPr="00AE2732" w:rsidRDefault="005061B9">
    <w:pPr>
      <w:pStyle w:val="Piedepgina"/>
      <w:jc w:val="center"/>
      <w:rPr>
        <w:sz w:val="20"/>
        <w:szCs w:val="20"/>
      </w:rPr>
    </w:pPr>
    <w:r w:rsidRPr="00AE2732">
      <w:rPr>
        <w:sz w:val="20"/>
        <w:szCs w:val="20"/>
      </w:rPr>
      <w:fldChar w:fldCharType="begin"/>
    </w:r>
    <w:r w:rsidRPr="00AE2732">
      <w:rPr>
        <w:sz w:val="20"/>
        <w:szCs w:val="20"/>
      </w:rPr>
      <w:instrText>PAGE   \* MERGEFORMAT</w:instrText>
    </w:r>
    <w:r w:rsidRPr="00AE2732">
      <w:rPr>
        <w:sz w:val="20"/>
        <w:szCs w:val="20"/>
      </w:rPr>
      <w:fldChar w:fldCharType="separate"/>
    </w:r>
    <w:r w:rsidRPr="00AE2732">
      <w:rPr>
        <w:sz w:val="20"/>
        <w:szCs w:val="20"/>
      </w:rPr>
      <w:t>2</w:t>
    </w:r>
    <w:r w:rsidRPr="00AE2732">
      <w:rPr>
        <w:sz w:val="20"/>
        <w:szCs w:val="20"/>
      </w:rPr>
      <w:fldChar w:fldCharType="end"/>
    </w:r>
  </w:p>
  <w:p w14:paraId="7EAA8A02" w14:textId="247B3902" w:rsidR="005061B9" w:rsidRPr="00DB362C" w:rsidRDefault="005061B9" w:rsidP="00DB362C">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3D7B7" w14:textId="77777777" w:rsidR="005061B9" w:rsidRPr="00C736BD" w:rsidRDefault="005061B9" w:rsidP="005C35A9">
    <w:pPr>
      <w:pStyle w:val="Piedepgina"/>
      <w:jc w:val="center"/>
      <w:rPr>
        <w:sz w:val="18"/>
        <w:szCs w:val="18"/>
      </w:rPr>
    </w:pPr>
    <w:r>
      <w:rPr>
        <w:sz w:val="18"/>
        <w:szCs w:val="18"/>
      </w:rPr>
      <w:t>-25</w:t>
    </w:r>
    <w:r w:rsidRPr="00C736BD">
      <w:rPr>
        <w:sz w:val="18"/>
        <w:szCs w:val="18"/>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7FB5F" w14:textId="77777777" w:rsidR="005061B9" w:rsidRPr="00AE2732" w:rsidRDefault="005061B9">
    <w:pPr>
      <w:pStyle w:val="Piedepgina"/>
      <w:jc w:val="center"/>
      <w:rPr>
        <w:caps/>
        <w:color w:val="000000" w:themeColor="text1"/>
        <w:sz w:val="20"/>
        <w:szCs w:val="20"/>
      </w:rPr>
    </w:pPr>
    <w:r w:rsidRPr="00AE2732">
      <w:rPr>
        <w:caps/>
        <w:color w:val="000000" w:themeColor="text1"/>
        <w:sz w:val="20"/>
        <w:szCs w:val="20"/>
      </w:rPr>
      <w:fldChar w:fldCharType="begin"/>
    </w:r>
    <w:r w:rsidRPr="00AE2732">
      <w:rPr>
        <w:caps/>
        <w:color w:val="000000" w:themeColor="text1"/>
        <w:sz w:val="20"/>
        <w:szCs w:val="20"/>
      </w:rPr>
      <w:instrText>PAGE   \* MERGEFORMAT</w:instrText>
    </w:r>
    <w:r w:rsidRPr="00AE2732">
      <w:rPr>
        <w:caps/>
        <w:color w:val="000000" w:themeColor="text1"/>
        <w:sz w:val="20"/>
        <w:szCs w:val="20"/>
      </w:rPr>
      <w:fldChar w:fldCharType="separate"/>
    </w:r>
    <w:r w:rsidRPr="00AE2732">
      <w:rPr>
        <w:caps/>
        <w:color w:val="000000" w:themeColor="text1"/>
        <w:sz w:val="20"/>
        <w:szCs w:val="20"/>
      </w:rPr>
      <w:t>2</w:t>
    </w:r>
    <w:r w:rsidRPr="00AE2732">
      <w:rPr>
        <w:caps/>
        <w:color w:val="000000" w:themeColor="text1"/>
        <w:sz w:val="20"/>
        <w:szCs w:val="20"/>
      </w:rPr>
      <w:fldChar w:fldCharType="end"/>
    </w:r>
  </w:p>
  <w:p w14:paraId="4A4AC535" w14:textId="2CD1688A" w:rsidR="005061B9" w:rsidRPr="00C736BD" w:rsidRDefault="005061B9" w:rsidP="005C35A9">
    <w:pPr>
      <w:pStyle w:val="Piedepgina"/>
      <w:jc w:val="center"/>
      <w:rPr>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11D24" w14:textId="77777777" w:rsidR="005061B9" w:rsidRPr="00AE2732" w:rsidRDefault="005061B9">
    <w:pPr>
      <w:pStyle w:val="Piedepgina"/>
      <w:jc w:val="center"/>
      <w:rPr>
        <w:caps/>
        <w:color w:val="000000" w:themeColor="text1"/>
        <w:sz w:val="20"/>
        <w:szCs w:val="20"/>
      </w:rPr>
    </w:pPr>
    <w:r w:rsidRPr="00AE2732">
      <w:rPr>
        <w:caps/>
        <w:color w:val="000000" w:themeColor="text1"/>
        <w:sz w:val="20"/>
        <w:szCs w:val="20"/>
      </w:rPr>
      <w:fldChar w:fldCharType="begin"/>
    </w:r>
    <w:r w:rsidRPr="00AE2732">
      <w:rPr>
        <w:caps/>
        <w:color w:val="000000" w:themeColor="text1"/>
        <w:sz w:val="20"/>
        <w:szCs w:val="20"/>
      </w:rPr>
      <w:instrText>PAGE   \* MERGEFORMAT</w:instrText>
    </w:r>
    <w:r w:rsidRPr="00AE2732">
      <w:rPr>
        <w:caps/>
        <w:color w:val="000000" w:themeColor="text1"/>
        <w:sz w:val="20"/>
        <w:szCs w:val="20"/>
      </w:rPr>
      <w:fldChar w:fldCharType="separate"/>
    </w:r>
    <w:r w:rsidRPr="00AE2732">
      <w:rPr>
        <w:caps/>
        <w:color w:val="000000" w:themeColor="text1"/>
        <w:sz w:val="20"/>
        <w:szCs w:val="20"/>
      </w:rPr>
      <w:t>2</w:t>
    </w:r>
    <w:r w:rsidRPr="00AE2732">
      <w:rPr>
        <w:caps/>
        <w:color w:val="000000" w:themeColor="text1"/>
        <w:sz w:val="20"/>
        <w:szCs w:val="20"/>
      </w:rPr>
      <w:fldChar w:fldCharType="end"/>
    </w:r>
  </w:p>
  <w:p w14:paraId="0BCBCC0C" w14:textId="4FD7B752" w:rsidR="005061B9" w:rsidRPr="00C736BD" w:rsidRDefault="005061B9" w:rsidP="005C35A9">
    <w:pPr>
      <w:pStyle w:val="Piedepgina"/>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BF2B3C" w14:textId="77777777" w:rsidR="00F261A8" w:rsidRDefault="00F261A8">
      <w:r>
        <w:separator/>
      </w:r>
    </w:p>
  </w:footnote>
  <w:footnote w:type="continuationSeparator" w:id="0">
    <w:p w14:paraId="75C28052" w14:textId="77777777" w:rsidR="00F261A8" w:rsidRDefault="00F261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9E8FB" w14:textId="77777777" w:rsidR="005061B9" w:rsidRDefault="005061B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4EEE"/>
    <w:multiLevelType w:val="hybridMultilevel"/>
    <w:tmpl w:val="7F30E958"/>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60B8E"/>
    <w:multiLevelType w:val="hybridMultilevel"/>
    <w:tmpl w:val="CF2C71BA"/>
    <w:lvl w:ilvl="0" w:tplc="5268D074">
      <w:numFmt w:val="bullet"/>
      <w:lvlText w:val="-"/>
      <w:lvlJc w:val="left"/>
      <w:pPr>
        <w:tabs>
          <w:tab w:val="num" w:pos="360"/>
        </w:tabs>
        <w:ind w:left="360" w:hanging="360"/>
      </w:pPr>
      <w:rPr>
        <w:rFonts w:ascii="Arial Narrow" w:eastAsia="Times New Roman" w:hAnsi="Arial Narrow" w:cs="Aria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CE7D7B"/>
    <w:multiLevelType w:val="hybridMultilevel"/>
    <w:tmpl w:val="825A37B2"/>
    <w:lvl w:ilvl="0" w:tplc="0C0A0001">
      <w:start w:val="3"/>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926622"/>
    <w:multiLevelType w:val="hybridMultilevel"/>
    <w:tmpl w:val="DE3C49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9E07D9D"/>
    <w:multiLevelType w:val="multilevel"/>
    <w:tmpl w:val="83524AD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DD71C8"/>
    <w:multiLevelType w:val="hybridMultilevel"/>
    <w:tmpl w:val="2DA6B6F8"/>
    <w:lvl w:ilvl="0" w:tplc="8D16062C">
      <w:start w:val="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01195C"/>
    <w:multiLevelType w:val="hybridMultilevel"/>
    <w:tmpl w:val="4E9AC0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3585BAE"/>
    <w:multiLevelType w:val="hybridMultilevel"/>
    <w:tmpl w:val="F8BE332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F4193B"/>
    <w:multiLevelType w:val="multilevel"/>
    <w:tmpl w:val="4E360720"/>
    <w:lvl w:ilvl="0">
      <w:start w:val="2"/>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9" w15:restartNumberingAfterBreak="0">
    <w:nsid w:val="15A05FAF"/>
    <w:multiLevelType w:val="hybridMultilevel"/>
    <w:tmpl w:val="21E6C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7A8386F"/>
    <w:multiLevelType w:val="hybridMultilevel"/>
    <w:tmpl w:val="9440D09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1B8B6434"/>
    <w:multiLevelType w:val="hybridMultilevel"/>
    <w:tmpl w:val="7450A2AE"/>
    <w:lvl w:ilvl="0" w:tplc="882CA10E">
      <w:start w:val="4"/>
      <w:numFmt w:val="bullet"/>
      <w:lvlText w:val="-"/>
      <w:lvlJc w:val="left"/>
      <w:pPr>
        <w:tabs>
          <w:tab w:val="num" w:pos="720"/>
        </w:tabs>
        <w:ind w:left="720" w:hanging="360"/>
      </w:pPr>
      <w:rPr>
        <w:rFonts w:ascii="Arial" w:eastAsia="Times New Roman" w:hAnsi="Arial" w:cs="Arial" w:hint="default"/>
      </w:rPr>
    </w:lvl>
    <w:lvl w:ilvl="1" w:tplc="CF42C41A">
      <w:start w:val="1"/>
      <w:numFmt w:val="bullet"/>
      <w:lvlText w:val="-"/>
      <w:lvlJc w:val="left"/>
      <w:pPr>
        <w:tabs>
          <w:tab w:val="num" w:pos="1070"/>
        </w:tabs>
        <w:ind w:left="1070" w:hanging="360"/>
      </w:pPr>
      <w:rPr>
        <w:rFonts w:ascii="Times New Roman" w:eastAsia="Times New Roman" w:hAnsi="Times New Roman"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9C684F"/>
    <w:multiLevelType w:val="hybridMultilevel"/>
    <w:tmpl w:val="D43EC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9973694"/>
    <w:multiLevelType w:val="hybridMultilevel"/>
    <w:tmpl w:val="192057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A8C04B7"/>
    <w:multiLevelType w:val="hybridMultilevel"/>
    <w:tmpl w:val="193670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AD02ADC"/>
    <w:multiLevelType w:val="hybridMultilevel"/>
    <w:tmpl w:val="D242A980"/>
    <w:lvl w:ilvl="0" w:tplc="9AD21A96">
      <w:numFmt w:val="bullet"/>
      <w:lvlText w:val="–"/>
      <w:lvlJc w:val="left"/>
      <w:pPr>
        <w:tabs>
          <w:tab w:val="num" w:pos="720"/>
        </w:tabs>
        <w:ind w:left="720" w:hanging="360"/>
      </w:pPr>
      <w:rPr>
        <w:rFonts w:ascii="AkzidenzGroteskBE-Light" w:eastAsia="Times New Roman" w:hAnsi="AkzidenzGroteskBE-Light" w:cs="AkzidenzGroteskBE-Light"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431E2C"/>
    <w:multiLevelType w:val="hybridMultilevel"/>
    <w:tmpl w:val="602041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DE31DCC"/>
    <w:multiLevelType w:val="hybridMultilevel"/>
    <w:tmpl w:val="A75AA1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1844D75"/>
    <w:multiLevelType w:val="multilevel"/>
    <w:tmpl w:val="7F348604"/>
    <w:lvl w:ilvl="0">
      <w:start w:val="1"/>
      <w:numFmt w:val="decimal"/>
      <w:lvlText w:val="%1."/>
      <w:lvlJc w:val="left"/>
      <w:pPr>
        <w:tabs>
          <w:tab w:val="num" w:pos="360"/>
        </w:tabs>
        <w:ind w:left="360" w:hanging="360"/>
      </w:pPr>
    </w:lvl>
    <w:lvl w:ilvl="1">
      <w:start w:val="7"/>
      <w:numFmt w:val="decimal"/>
      <w:isLgl/>
      <w:lvlText w:val="%1.%2"/>
      <w:lvlJc w:val="left"/>
      <w:pPr>
        <w:tabs>
          <w:tab w:val="num" w:pos="855"/>
        </w:tabs>
        <w:ind w:left="855" w:hanging="495"/>
      </w:pPr>
      <w:rPr>
        <w:rFonts w:hint="default"/>
      </w:rPr>
    </w:lvl>
    <w:lvl w:ilvl="2">
      <w:start w:val="6"/>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32DA0254"/>
    <w:multiLevelType w:val="hybridMultilevel"/>
    <w:tmpl w:val="F7C4C3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4A431D2"/>
    <w:multiLevelType w:val="hybridMultilevel"/>
    <w:tmpl w:val="E96C9A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B056425"/>
    <w:multiLevelType w:val="hybridMultilevel"/>
    <w:tmpl w:val="A1384ED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3C106C3E"/>
    <w:multiLevelType w:val="hybridMultilevel"/>
    <w:tmpl w:val="15E8EA24"/>
    <w:lvl w:ilvl="0" w:tplc="E82090D0">
      <w:start w:val="3"/>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F953A7"/>
    <w:multiLevelType w:val="hybridMultilevel"/>
    <w:tmpl w:val="FC0E51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1215FEB"/>
    <w:multiLevelType w:val="hybridMultilevel"/>
    <w:tmpl w:val="EDD2539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2241EFB"/>
    <w:multiLevelType w:val="hybridMultilevel"/>
    <w:tmpl w:val="722204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5AD3545"/>
    <w:multiLevelType w:val="hybridMultilevel"/>
    <w:tmpl w:val="50AC65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7653BD6"/>
    <w:multiLevelType w:val="hybridMultilevel"/>
    <w:tmpl w:val="BE5C7E2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4B5A7BE2"/>
    <w:multiLevelType w:val="hybridMultilevel"/>
    <w:tmpl w:val="9F8C6A50"/>
    <w:lvl w:ilvl="0" w:tplc="0C0A000D">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E457AED"/>
    <w:multiLevelType w:val="multilevel"/>
    <w:tmpl w:val="612C43A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F037C15"/>
    <w:multiLevelType w:val="hybridMultilevel"/>
    <w:tmpl w:val="1A4E78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7963579"/>
    <w:multiLevelType w:val="hybridMultilevel"/>
    <w:tmpl w:val="249CF4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1A05F35"/>
    <w:multiLevelType w:val="hybridMultilevel"/>
    <w:tmpl w:val="6488225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6CB2013"/>
    <w:multiLevelType w:val="singleLevel"/>
    <w:tmpl w:val="4BE6046E"/>
    <w:lvl w:ilvl="0">
      <w:start w:val="1"/>
      <w:numFmt w:val="bullet"/>
      <w:lvlText w:val=""/>
      <w:lvlJc w:val="left"/>
      <w:pPr>
        <w:tabs>
          <w:tab w:val="num" w:pos="360"/>
        </w:tabs>
        <w:ind w:left="284" w:hanging="284"/>
      </w:pPr>
      <w:rPr>
        <w:rFonts w:ascii="Wingdings" w:hAnsi="Wingdings" w:hint="default"/>
      </w:rPr>
    </w:lvl>
  </w:abstractNum>
  <w:abstractNum w:abstractNumId="34" w15:restartNumberingAfterBreak="0">
    <w:nsid w:val="7EF428CC"/>
    <w:multiLevelType w:val="hybridMultilevel"/>
    <w:tmpl w:val="CC2A27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F7A4EC4"/>
    <w:multiLevelType w:val="hybridMultilevel"/>
    <w:tmpl w:val="FB8CCE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5"/>
  </w:num>
  <w:num w:numId="4">
    <w:abstractNumId w:val="1"/>
  </w:num>
  <w:num w:numId="5">
    <w:abstractNumId w:val="5"/>
  </w:num>
  <w:num w:numId="6">
    <w:abstractNumId w:val="27"/>
  </w:num>
  <w:num w:numId="7">
    <w:abstractNumId w:val="3"/>
  </w:num>
  <w:num w:numId="8">
    <w:abstractNumId w:val="33"/>
  </w:num>
  <w:num w:numId="9">
    <w:abstractNumId w:val="22"/>
  </w:num>
  <w:num w:numId="10">
    <w:abstractNumId w:val="2"/>
  </w:num>
  <w:num w:numId="11">
    <w:abstractNumId w:val="20"/>
  </w:num>
  <w:num w:numId="12">
    <w:abstractNumId w:val="26"/>
  </w:num>
  <w:num w:numId="13">
    <w:abstractNumId w:val="31"/>
  </w:num>
  <w:num w:numId="14">
    <w:abstractNumId w:val="23"/>
  </w:num>
  <w:num w:numId="15">
    <w:abstractNumId w:val="13"/>
  </w:num>
  <w:num w:numId="16">
    <w:abstractNumId w:val="16"/>
  </w:num>
  <w:num w:numId="17">
    <w:abstractNumId w:val="6"/>
  </w:num>
  <w:num w:numId="18">
    <w:abstractNumId w:val="30"/>
  </w:num>
  <w:num w:numId="19">
    <w:abstractNumId w:val="9"/>
  </w:num>
  <w:num w:numId="20">
    <w:abstractNumId w:val="17"/>
  </w:num>
  <w:num w:numId="21">
    <w:abstractNumId w:val="34"/>
  </w:num>
  <w:num w:numId="22">
    <w:abstractNumId w:val="21"/>
  </w:num>
  <w:num w:numId="23">
    <w:abstractNumId w:val="8"/>
  </w:num>
  <w:num w:numId="24">
    <w:abstractNumId w:val="19"/>
  </w:num>
  <w:num w:numId="25">
    <w:abstractNumId w:val="12"/>
  </w:num>
  <w:num w:numId="26">
    <w:abstractNumId w:val="35"/>
  </w:num>
  <w:num w:numId="27">
    <w:abstractNumId w:val="24"/>
  </w:num>
  <w:num w:numId="28">
    <w:abstractNumId w:val="0"/>
  </w:num>
  <w:num w:numId="29">
    <w:abstractNumId w:val="7"/>
  </w:num>
  <w:num w:numId="30">
    <w:abstractNumId w:val="14"/>
  </w:num>
  <w:num w:numId="31">
    <w:abstractNumId w:val="25"/>
  </w:num>
  <w:num w:numId="32">
    <w:abstractNumId w:val="10"/>
  </w:num>
  <w:num w:numId="33">
    <w:abstractNumId w:val="32"/>
  </w:num>
  <w:num w:numId="34">
    <w:abstractNumId w:val="28"/>
  </w:num>
  <w:num w:numId="35">
    <w:abstractNumId w:val="29"/>
  </w:num>
  <w:num w:numId="36">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1077"/>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98A"/>
    <w:rsid w:val="00001DC1"/>
    <w:rsid w:val="000022E4"/>
    <w:rsid w:val="0000367D"/>
    <w:rsid w:val="00003BE2"/>
    <w:rsid w:val="00003FDB"/>
    <w:rsid w:val="000041DD"/>
    <w:rsid w:val="0000522F"/>
    <w:rsid w:val="0000587A"/>
    <w:rsid w:val="00006CE6"/>
    <w:rsid w:val="00010130"/>
    <w:rsid w:val="0001261B"/>
    <w:rsid w:val="00012998"/>
    <w:rsid w:val="00014862"/>
    <w:rsid w:val="00014CD5"/>
    <w:rsid w:val="00015060"/>
    <w:rsid w:val="000157EA"/>
    <w:rsid w:val="000158C7"/>
    <w:rsid w:val="00015C12"/>
    <w:rsid w:val="00015CCB"/>
    <w:rsid w:val="00017279"/>
    <w:rsid w:val="000200F8"/>
    <w:rsid w:val="000206CB"/>
    <w:rsid w:val="00021036"/>
    <w:rsid w:val="000215EA"/>
    <w:rsid w:val="00021983"/>
    <w:rsid w:val="00021DE1"/>
    <w:rsid w:val="00023C16"/>
    <w:rsid w:val="000248A1"/>
    <w:rsid w:val="00024B2E"/>
    <w:rsid w:val="00026377"/>
    <w:rsid w:val="0002650F"/>
    <w:rsid w:val="000266AC"/>
    <w:rsid w:val="00027E3C"/>
    <w:rsid w:val="00027F33"/>
    <w:rsid w:val="0003098A"/>
    <w:rsid w:val="00030BF9"/>
    <w:rsid w:val="00030CD5"/>
    <w:rsid w:val="00031354"/>
    <w:rsid w:val="000320ED"/>
    <w:rsid w:val="0003217A"/>
    <w:rsid w:val="0003323B"/>
    <w:rsid w:val="00033414"/>
    <w:rsid w:val="00033904"/>
    <w:rsid w:val="0003565A"/>
    <w:rsid w:val="00035997"/>
    <w:rsid w:val="00036D68"/>
    <w:rsid w:val="00040246"/>
    <w:rsid w:val="00040A91"/>
    <w:rsid w:val="000422A0"/>
    <w:rsid w:val="00043433"/>
    <w:rsid w:val="0004363E"/>
    <w:rsid w:val="00044F38"/>
    <w:rsid w:val="0004559E"/>
    <w:rsid w:val="00046880"/>
    <w:rsid w:val="00047201"/>
    <w:rsid w:val="00050D45"/>
    <w:rsid w:val="0005112C"/>
    <w:rsid w:val="00051322"/>
    <w:rsid w:val="00052556"/>
    <w:rsid w:val="00052EA2"/>
    <w:rsid w:val="00053085"/>
    <w:rsid w:val="000537B3"/>
    <w:rsid w:val="00054C97"/>
    <w:rsid w:val="000551D1"/>
    <w:rsid w:val="0006019E"/>
    <w:rsid w:val="000610AA"/>
    <w:rsid w:val="0006139E"/>
    <w:rsid w:val="00063322"/>
    <w:rsid w:val="0006467B"/>
    <w:rsid w:val="00065119"/>
    <w:rsid w:val="00065DFC"/>
    <w:rsid w:val="00066F47"/>
    <w:rsid w:val="000670A8"/>
    <w:rsid w:val="00067E0D"/>
    <w:rsid w:val="000700E7"/>
    <w:rsid w:val="0007071A"/>
    <w:rsid w:val="000715FA"/>
    <w:rsid w:val="00072C2F"/>
    <w:rsid w:val="00074CC2"/>
    <w:rsid w:val="00074F34"/>
    <w:rsid w:val="00075B7E"/>
    <w:rsid w:val="000761EC"/>
    <w:rsid w:val="00076CD3"/>
    <w:rsid w:val="00076F0F"/>
    <w:rsid w:val="00076F8D"/>
    <w:rsid w:val="0007722D"/>
    <w:rsid w:val="00077A5E"/>
    <w:rsid w:val="00077C0E"/>
    <w:rsid w:val="0008045D"/>
    <w:rsid w:val="00080DAA"/>
    <w:rsid w:val="00081483"/>
    <w:rsid w:val="00081ABF"/>
    <w:rsid w:val="00082115"/>
    <w:rsid w:val="00082140"/>
    <w:rsid w:val="0008380E"/>
    <w:rsid w:val="0008431F"/>
    <w:rsid w:val="00084339"/>
    <w:rsid w:val="00084B9D"/>
    <w:rsid w:val="0008634E"/>
    <w:rsid w:val="0008644E"/>
    <w:rsid w:val="00087BE6"/>
    <w:rsid w:val="00087C29"/>
    <w:rsid w:val="0009169F"/>
    <w:rsid w:val="000932EC"/>
    <w:rsid w:val="00093382"/>
    <w:rsid w:val="00093685"/>
    <w:rsid w:val="0009378B"/>
    <w:rsid w:val="00093995"/>
    <w:rsid w:val="000941FB"/>
    <w:rsid w:val="0009599D"/>
    <w:rsid w:val="00095E76"/>
    <w:rsid w:val="00096FF3"/>
    <w:rsid w:val="0009787E"/>
    <w:rsid w:val="000A009D"/>
    <w:rsid w:val="000A079F"/>
    <w:rsid w:val="000A0A86"/>
    <w:rsid w:val="000A15B0"/>
    <w:rsid w:val="000A2276"/>
    <w:rsid w:val="000A2CFC"/>
    <w:rsid w:val="000A39C2"/>
    <w:rsid w:val="000A3DD2"/>
    <w:rsid w:val="000A3E78"/>
    <w:rsid w:val="000A49A8"/>
    <w:rsid w:val="000A5310"/>
    <w:rsid w:val="000A5996"/>
    <w:rsid w:val="000A66DE"/>
    <w:rsid w:val="000A6A08"/>
    <w:rsid w:val="000B0268"/>
    <w:rsid w:val="000B0A12"/>
    <w:rsid w:val="000B0B20"/>
    <w:rsid w:val="000B1BC5"/>
    <w:rsid w:val="000B1D2E"/>
    <w:rsid w:val="000B2C9B"/>
    <w:rsid w:val="000B3EE3"/>
    <w:rsid w:val="000B41BA"/>
    <w:rsid w:val="000B4FA8"/>
    <w:rsid w:val="000B55DE"/>
    <w:rsid w:val="000B5DF3"/>
    <w:rsid w:val="000B6662"/>
    <w:rsid w:val="000B6945"/>
    <w:rsid w:val="000B7267"/>
    <w:rsid w:val="000C0348"/>
    <w:rsid w:val="000C0D8E"/>
    <w:rsid w:val="000C2211"/>
    <w:rsid w:val="000C2285"/>
    <w:rsid w:val="000C372F"/>
    <w:rsid w:val="000C4112"/>
    <w:rsid w:val="000C4F34"/>
    <w:rsid w:val="000C5008"/>
    <w:rsid w:val="000C600C"/>
    <w:rsid w:val="000C62D2"/>
    <w:rsid w:val="000C7DC4"/>
    <w:rsid w:val="000D02F1"/>
    <w:rsid w:val="000D115F"/>
    <w:rsid w:val="000D144B"/>
    <w:rsid w:val="000D425B"/>
    <w:rsid w:val="000D42FC"/>
    <w:rsid w:val="000D4632"/>
    <w:rsid w:val="000D4AD0"/>
    <w:rsid w:val="000D50B8"/>
    <w:rsid w:val="000E0A64"/>
    <w:rsid w:val="000E0C34"/>
    <w:rsid w:val="000E104E"/>
    <w:rsid w:val="000E1AAF"/>
    <w:rsid w:val="000E2B36"/>
    <w:rsid w:val="000E356C"/>
    <w:rsid w:val="000E3980"/>
    <w:rsid w:val="000E3A83"/>
    <w:rsid w:val="000E3DB8"/>
    <w:rsid w:val="000E3E9B"/>
    <w:rsid w:val="000E47A7"/>
    <w:rsid w:val="000E4909"/>
    <w:rsid w:val="000E4E7A"/>
    <w:rsid w:val="000E50A6"/>
    <w:rsid w:val="000E53F7"/>
    <w:rsid w:val="000E55FD"/>
    <w:rsid w:val="000E59F9"/>
    <w:rsid w:val="000E60B4"/>
    <w:rsid w:val="000E61D7"/>
    <w:rsid w:val="000E6BE1"/>
    <w:rsid w:val="000E6FD9"/>
    <w:rsid w:val="000E75C9"/>
    <w:rsid w:val="000E77A5"/>
    <w:rsid w:val="000E7A0F"/>
    <w:rsid w:val="000E7AC4"/>
    <w:rsid w:val="000F002A"/>
    <w:rsid w:val="000F1EBF"/>
    <w:rsid w:val="000F29FE"/>
    <w:rsid w:val="000F2AAE"/>
    <w:rsid w:val="000F35BB"/>
    <w:rsid w:val="000F3691"/>
    <w:rsid w:val="000F3B2E"/>
    <w:rsid w:val="000F3BA5"/>
    <w:rsid w:val="000F4C82"/>
    <w:rsid w:val="000F5157"/>
    <w:rsid w:val="000F79FF"/>
    <w:rsid w:val="001004E0"/>
    <w:rsid w:val="0010153A"/>
    <w:rsid w:val="001017B5"/>
    <w:rsid w:val="00101FBC"/>
    <w:rsid w:val="00102003"/>
    <w:rsid w:val="00102372"/>
    <w:rsid w:val="00102500"/>
    <w:rsid w:val="0010253A"/>
    <w:rsid w:val="00102E1F"/>
    <w:rsid w:val="00102F15"/>
    <w:rsid w:val="00104A93"/>
    <w:rsid w:val="00105119"/>
    <w:rsid w:val="001053AC"/>
    <w:rsid w:val="00106448"/>
    <w:rsid w:val="00106799"/>
    <w:rsid w:val="0010699C"/>
    <w:rsid w:val="00106DE8"/>
    <w:rsid w:val="00106FA7"/>
    <w:rsid w:val="0010741F"/>
    <w:rsid w:val="00110D28"/>
    <w:rsid w:val="00111E23"/>
    <w:rsid w:val="0011209E"/>
    <w:rsid w:val="00112743"/>
    <w:rsid w:val="001128D7"/>
    <w:rsid w:val="00113A5B"/>
    <w:rsid w:val="00114C41"/>
    <w:rsid w:val="00115082"/>
    <w:rsid w:val="00115453"/>
    <w:rsid w:val="0011553D"/>
    <w:rsid w:val="00115BF6"/>
    <w:rsid w:val="00116858"/>
    <w:rsid w:val="00116BE8"/>
    <w:rsid w:val="00117630"/>
    <w:rsid w:val="00120054"/>
    <w:rsid w:val="001201DF"/>
    <w:rsid w:val="001207BF"/>
    <w:rsid w:val="0012143B"/>
    <w:rsid w:val="00121452"/>
    <w:rsid w:val="0012178A"/>
    <w:rsid w:val="00122599"/>
    <w:rsid w:val="00124A00"/>
    <w:rsid w:val="00124C22"/>
    <w:rsid w:val="001254E2"/>
    <w:rsid w:val="00125A1C"/>
    <w:rsid w:val="00126E16"/>
    <w:rsid w:val="00127ED8"/>
    <w:rsid w:val="001303DC"/>
    <w:rsid w:val="00131BB8"/>
    <w:rsid w:val="0013242A"/>
    <w:rsid w:val="001325E9"/>
    <w:rsid w:val="00132702"/>
    <w:rsid w:val="001331F3"/>
    <w:rsid w:val="00133453"/>
    <w:rsid w:val="00133BE0"/>
    <w:rsid w:val="00133D01"/>
    <w:rsid w:val="00133F58"/>
    <w:rsid w:val="00134D2D"/>
    <w:rsid w:val="00135BC9"/>
    <w:rsid w:val="00136726"/>
    <w:rsid w:val="00136EA7"/>
    <w:rsid w:val="0013764E"/>
    <w:rsid w:val="001376B8"/>
    <w:rsid w:val="00137F40"/>
    <w:rsid w:val="00140ABD"/>
    <w:rsid w:val="00141610"/>
    <w:rsid w:val="00141923"/>
    <w:rsid w:val="00141BF0"/>
    <w:rsid w:val="00142130"/>
    <w:rsid w:val="0014217B"/>
    <w:rsid w:val="0014240D"/>
    <w:rsid w:val="001433E5"/>
    <w:rsid w:val="001437F6"/>
    <w:rsid w:val="00143F79"/>
    <w:rsid w:val="00144D7E"/>
    <w:rsid w:val="0014526F"/>
    <w:rsid w:val="001469F0"/>
    <w:rsid w:val="00150006"/>
    <w:rsid w:val="001503E5"/>
    <w:rsid w:val="0015167A"/>
    <w:rsid w:val="00152BFA"/>
    <w:rsid w:val="00152E46"/>
    <w:rsid w:val="00152E87"/>
    <w:rsid w:val="00153507"/>
    <w:rsid w:val="001535B5"/>
    <w:rsid w:val="0015385D"/>
    <w:rsid w:val="00153D8A"/>
    <w:rsid w:val="00154108"/>
    <w:rsid w:val="0015578C"/>
    <w:rsid w:val="00155845"/>
    <w:rsid w:val="00155EF9"/>
    <w:rsid w:val="0016119B"/>
    <w:rsid w:val="0016232B"/>
    <w:rsid w:val="001629F6"/>
    <w:rsid w:val="00163112"/>
    <w:rsid w:val="001645C8"/>
    <w:rsid w:val="0016530B"/>
    <w:rsid w:val="0016569D"/>
    <w:rsid w:val="00165F6C"/>
    <w:rsid w:val="001662B7"/>
    <w:rsid w:val="00166397"/>
    <w:rsid w:val="0016664E"/>
    <w:rsid w:val="00170BDD"/>
    <w:rsid w:val="00170C7F"/>
    <w:rsid w:val="00170E53"/>
    <w:rsid w:val="00171574"/>
    <w:rsid w:val="0017290A"/>
    <w:rsid w:val="00173556"/>
    <w:rsid w:val="00173B4A"/>
    <w:rsid w:val="00174235"/>
    <w:rsid w:val="00174808"/>
    <w:rsid w:val="0017522A"/>
    <w:rsid w:val="0017730A"/>
    <w:rsid w:val="00177625"/>
    <w:rsid w:val="00177759"/>
    <w:rsid w:val="00177880"/>
    <w:rsid w:val="00177979"/>
    <w:rsid w:val="00177BA8"/>
    <w:rsid w:val="00183627"/>
    <w:rsid w:val="00183716"/>
    <w:rsid w:val="00183C9F"/>
    <w:rsid w:val="001850B3"/>
    <w:rsid w:val="00187BDF"/>
    <w:rsid w:val="00187EBC"/>
    <w:rsid w:val="0019041C"/>
    <w:rsid w:val="0019063B"/>
    <w:rsid w:val="0019239C"/>
    <w:rsid w:val="00192EEC"/>
    <w:rsid w:val="00193C62"/>
    <w:rsid w:val="00194C76"/>
    <w:rsid w:val="00195265"/>
    <w:rsid w:val="001954D8"/>
    <w:rsid w:val="001963F9"/>
    <w:rsid w:val="001964FD"/>
    <w:rsid w:val="001966D7"/>
    <w:rsid w:val="00197591"/>
    <w:rsid w:val="00197CA5"/>
    <w:rsid w:val="001A105D"/>
    <w:rsid w:val="001A1470"/>
    <w:rsid w:val="001A1C28"/>
    <w:rsid w:val="001A2749"/>
    <w:rsid w:val="001A46FD"/>
    <w:rsid w:val="001A5498"/>
    <w:rsid w:val="001A7AB1"/>
    <w:rsid w:val="001A7E62"/>
    <w:rsid w:val="001B1189"/>
    <w:rsid w:val="001B1590"/>
    <w:rsid w:val="001B2596"/>
    <w:rsid w:val="001B3060"/>
    <w:rsid w:val="001B3072"/>
    <w:rsid w:val="001B5008"/>
    <w:rsid w:val="001B6A5D"/>
    <w:rsid w:val="001C005A"/>
    <w:rsid w:val="001C0226"/>
    <w:rsid w:val="001C0A08"/>
    <w:rsid w:val="001C1E90"/>
    <w:rsid w:val="001C2F54"/>
    <w:rsid w:val="001C3DD2"/>
    <w:rsid w:val="001C4CBF"/>
    <w:rsid w:val="001C70B9"/>
    <w:rsid w:val="001C753D"/>
    <w:rsid w:val="001D042F"/>
    <w:rsid w:val="001D0EBA"/>
    <w:rsid w:val="001D179C"/>
    <w:rsid w:val="001D1E9B"/>
    <w:rsid w:val="001D1ED4"/>
    <w:rsid w:val="001D32AE"/>
    <w:rsid w:val="001D44FE"/>
    <w:rsid w:val="001D598B"/>
    <w:rsid w:val="001D7DB8"/>
    <w:rsid w:val="001E147E"/>
    <w:rsid w:val="001E17F4"/>
    <w:rsid w:val="001E2D2D"/>
    <w:rsid w:val="001E36FB"/>
    <w:rsid w:val="001E3FC8"/>
    <w:rsid w:val="001E4203"/>
    <w:rsid w:val="001E5167"/>
    <w:rsid w:val="001E51EC"/>
    <w:rsid w:val="001E56A1"/>
    <w:rsid w:val="001E58CC"/>
    <w:rsid w:val="001E7B3F"/>
    <w:rsid w:val="001F17DE"/>
    <w:rsid w:val="001F1C37"/>
    <w:rsid w:val="001F28BB"/>
    <w:rsid w:val="001F2A7F"/>
    <w:rsid w:val="001F3931"/>
    <w:rsid w:val="001F3B4E"/>
    <w:rsid w:val="001F3E46"/>
    <w:rsid w:val="001F4906"/>
    <w:rsid w:val="001F59EC"/>
    <w:rsid w:val="001F5A41"/>
    <w:rsid w:val="001F5EC8"/>
    <w:rsid w:val="001F5ECF"/>
    <w:rsid w:val="001F6C8B"/>
    <w:rsid w:val="001F6F35"/>
    <w:rsid w:val="00200EAC"/>
    <w:rsid w:val="00200F14"/>
    <w:rsid w:val="00201300"/>
    <w:rsid w:val="002017B5"/>
    <w:rsid w:val="002024CF"/>
    <w:rsid w:val="00202FE7"/>
    <w:rsid w:val="002032FD"/>
    <w:rsid w:val="002040E3"/>
    <w:rsid w:val="002043B4"/>
    <w:rsid w:val="00204BAF"/>
    <w:rsid w:val="00205044"/>
    <w:rsid w:val="002062BD"/>
    <w:rsid w:val="00206573"/>
    <w:rsid w:val="00207738"/>
    <w:rsid w:val="0021022D"/>
    <w:rsid w:val="0021033E"/>
    <w:rsid w:val="002109E3"/>
    <w:rsid w:val="00210CFB"/>
    <w:rsid w:val="00211278"/>
    <w:rsid w:val="00211432"/>
    <w:rsid w:val="002114D0"/>
    <w:rsid w:val="00212096"/>
    <w:rsid w:val="00213071"/>
    <w:rsid w:val="002145C2"/>
    <w:rsid w:val="00214746"/>
    <w:rsid w:val="00214B5C"/>
    <w:rsid w:val="00214C85"/>
    <w:rsid w:val="00214ECF"/>
    <w:rsid w:val="002157CD"/>
    <w:rsid w:val="00215EC3"/>
    <w:rsid w:val="002165E5"/>
    <w:rsid w:val="00221991"/>
    <w:rsid w:val="00221EF5"/>
    <w:rsid w:val="0022299B"/>
    <w:rsid w:val="0022356F"/>
    <w:rsid w:val="00223A98"/>
    <w:rsid w:val="00224B66"/>
    <w:rsid w:val="00226C56"/>
    <w:rsid w:val="00227367"/>
    <w:rsid w:val="00227A62"/>
    <w:rsid w:val="00227CFC"/>
    <w:rsid w:val="00227F3C"/>
    <w:rsid w:val="00231EF4"/>
    <w:rsid w:val="00232050"/>
    <w:rsid w:val="0023205D"/>
    <w:rsid w:val="002324F0"/>
    <w:rsid w:val="00232611"/>
    <w:rsid w:val="00233070"/>
    <w:rsid w:val="002330DD"/>
    <w:rsid w:val="00233A41"/>
    <w:rsid w:val="00234921"/>
    <w:rsid w:val="00234A1C"/>
    <w:rsid w:val="00235BCF"/>
    <w:rsid w:val="00235E44"/>
    <w:rsid w:val="00235F9E"/>
    <w:rsid w:val="002360B8"/>
    <w:rsid w:val="0023762A"/>
    <w:rsid w:val="002408F8"/>
    <w:rsid w:val="00240923"/>
    <w:rsid w:val="00241589"/>
    <w:rsid w:val="00242CE2"/>
    <w:rsid w:val="00243F61"/>
    <w:rsid w:val="00244342"/>
    <w:rsid w:val="002447AD"/>
    <w:rsid w:val="00244C2B"/>
    <w:rsid w:val="0024555E"/>
    <w:rsid w:val="0024623B"/>
    <w:rsid w:val="00246B49"/>
    <w:rsid w:val="00247504"/>
    <w:rsid w:val="002478A3"/>
    <w:rsid w:val="00247AD6"/>
    <w:rsid w:val="00250A7A"/>
    <w:rsid w:val="002520ED"/>
    <w:rsid w:val="00252FD8"/>
    <w:rsid w:val="00253079"/>
    <w:rsid w:val="00253187"/>
    <w:rsid w:val="00253202"/>
    <w:rsid w:val="0025441C"/>
    <w:rsid w:val="00256FE5"/>
    <w:rsid w:val="0025788D"/>
    <w:rsid w:val="00257BE8"/>
    <w:rsid w:val="00257FB3"/>
    <w:rsid w:val="0026051E"/>
    <w:rsid w:val="002609B2"/>
    <w:rsid w:val="002611E6"/>
    <w:rsid w:val="00262831"/>
    <w:rsid w:val="002636F9"/>
    <w:rsid w:val="00264342"/>
    <w:rsid w:val="0026494E"/>
    <w:rsid w:val="00264952"/>
    <w:rsid w:val="0026550F"/>
    <w:rsid w:val="00265B07"/>
    <w:rsid w:val="00265C38"/>
    <w:rsid w:val="00265C93"/>
    <w:rsid w:val="00266C1E"/>
    <w:rsid w:val="00266F6A"/>
    <w:rsid w:val="0026797D"/>
    <w:rsid w:val="0027022B"/>
    <w:rsid w:val="00271585"/>
    <w:rsid w:val="00271CD4"/>
    <w:rsid w:val="00271FE2"/>
    <w:rsid w:val="002730E1"/>
    <w:rsid w:val="0027392F"/>
    <w:rsid w:val="00273C65"/>
    <w:rsid w:val="0027457E"/>
    <w:rsid w:val="00275AB8"/>
    <w:rsid w:val="00276251"/>
    <w:rsid w:val="00277076"/>
    <w:rsid w:val="002773AC"/>
    <w:rsid w:val="0027761A"/>
    <w:rsid w:val="002801B3"/>
    <w:rsid w:val="002801EC"/>
    <w:rsid w:val="002802E0"/>
    <w:rsid w:val="002818C5"/>
    <w:rsid w:val="002838B5"/>
    <w:rsid w:val="002839B4"/>
    <w:rsid w:val="00283BB1"/>
    <w:rsid w:val="00284138"/>
    <w:rsid w:val="002842CC"/>
    <w:rsid w:val="002844B3"/>
    <w:rsid w:val="0028502E"/>
    <w:rsid w:val="00286290"/>
    <w:rsid w:val="00287227"/>
    <w:rsid w:val="002877DD"/>
    <w:rsid w:val="00287C68"/>
    <w:rsid w:val="002909D5"/>
    <w:rsid w:val="00291771"/>
    <w:rsid w:val="002919E3"/>
    <w:rsid w:val="00292437"/>
    <w:rsid w:val="00293851"/>
    <w:rsid w:val="00293A74"/>
    <w:rsid w:val="00294DDE"/>
    <w:rsid w:val="00294E35"/>
    <w:rsid w:val="00295CCA"/>
    <w:rsid w:val="00295DEA"/>
    <w:rsid w:val="00296146"/>
    <w:rsid w:val="002970E9"/>
    <w:rsid w:val="002A0F37"/>
    <w:rsid w:val="002A16D5"/>
    <w:rsid w:val="002A17FB"/>
    <w:rsid w:val="002A1A15"/>
    <w:rsid w:val="002A1D7E"/>
    <w:rsid w:val="002A3665"/>
    <w:rsid w:val="002A4739"/>
    <w:rsid w:val="002A5C65"/>
    <w:rsid w:val="002A61A5"/>
    <w:rsid w:val="002A6BA7"/>
    <w:rsid w:val="002A7E4A"/>
    <w:rsid w:val="002B036E"/>
    <w:rsid w:val="002B0BAC"/>
    <w:rsid w:val="002B148D"/>
    <w:rsid w:val="002B16A4"/>
    <w:rsid w:val="002B1E42"/>
    <w:rsid w:val="002B1FF8"/>
    <w:rsid w:val="002B2507"/>
    <w:rsid w:val="002B2B5E"/>
    <w:rsid w:val="002B2F7C"/>
    <w:rsid w:val="002B3434"/>
    <w:rsid w:val="002B361B"/>
    <w:rsid w:val="002B380C"/>
    <w:rsid w:val="002B3BAA"/>
    <w:rsid w:val="002B4081"/>
    <w:rsid w:val="002B552D"/>
    <w:rsid w:val="002B746E"/>
    <w:rsid w:val="002C18CB"/>
    <w:rsid w:val="002C1AAA"/>
    <w:rsid w:val="002C21EC"/>
    <w:rsid w:val="002C21F8"/>
    <w:rsid w:val="002C22CD"/>
    <w:rsid w:val="002C2A6C"/>
    <w:rsid w:val="002C36F6"/>
    <w:rsid w:val="002C3832"/>
    <w:rsid w:val="002C59FB"/>
    <w:rsid w:val="002C5C0F"/>
    <w:rsid w:val="002C5EE2"/>
    <w:rsid w:val="002C64C7"/>
    <w:rsid w:val="002C6F26"/>
    <w:rsid w:val="002D00C3"/>
    <w:rsid w:val="002D06C4"/>
    <w:rsid w:val="002D0DF7"/>
    <w:rsid w:val="002D150F"/>
    <w:rsid w:val="002D2155"/>
    <w:rsid w:val="002D2829"/>
    <w:rsid w:val="002D3026"/>
    <w:rsid w:val="002D4013"/>
    <w:rsid w:val="002D4735"/>
    <w:rsid w:val="002D532C"/>
    <w:rsid w:val="002D65F5"/>
    <w:rsid w:val="002D70C6"/>
    <w:rsid w:val="002D7A5F"/>
    <w:rsid w:val="002D7F4E"/>
    <w:rsid w:val="002D7F56"/>
    <w:rsid w:val="002E04EB"/>
    <w:rsid w:val="002E0BDC"/>
    <w:rsid w:val="002E0D61"/>
    <w:rsid w:val="002E1211"/>
    <w:rsid w:val="002E14F0"/>
    <w:rsid w:val="002E15F6"/>
    <w:rsid w:val="002E197A"/>
    <w:rsid w:val="002E1D08"/>
    <w:rsid w:val="002E2BB0"/>
    <w:rsid w:val="002E2D27"/>
    <w:rsid w:val="002E3247"/>
    <w:rsid w:val="002E42BD"/>
    <w:rsid w:val="002E4343"/>
    <w:rsid w:val="002E5033"/>
    <w:rsid w:val="002E5BB1"/>
    <w:rsid w:val="002E5F0C"/>
    <w:rsid w:val="002E5FBD"/>
    <w:rsid w:val="002E6495"/>
    <w:rsid w:val="002E6BD2"/>
    <w:rsid w:val="002F0111"/>
    <w:rsid w:val="002F1C88"/>
    <w:rsid w:val="002F203F"/>
    <w:rsid w:val="002F2112"/>
    <w:rsid w:val="002F27A3"/>
    <w:rsid w:val="002F2EB4"/>
    <w:rsid w:val="002F4E67"/>
    <w:rsid w:val="002F51CD"/>
    <w:rsid w:val="002F5250"/>
    <w:rsid w:val="002F53F1"/>
    <w:rsid w:val="002F5BC2"/>
    <w:rsid w:val="002F718C"/>
    <w:rsid w:val="002F7F3F"/>
    <w:rsid w:val="0030006B"/>
    <w:rsid w:val="00300E63"/>
    <w:rsid w:val="00302754"/>
    <w:rsid w:val="00302CFA"/>
    <w:rsid w:val="003046E1"/>
    <w:rsid w:val="00305658"/>
    <w:rsid w:val="0030566C"/>
    <w:rsid w:val="00305676"/>
    <w:rsid w:val="003063E0"/>
    <w:rsid w:val="003107DD"/>
    <w:rsid w:val="00310EF4"/>
    <w:rsid w:val="003117B9"/>
    <w:rsid w:val="00312F53"/>
    <w:rsid w:val="0031304B"/>
    <w:rsid w:val="003140AD"/>
    <w:rsid w:val="003144C6"/>
    <w:rsid w:val="00314797"/>
    <w:rsid w:val="00314BB8"/>
    <w:rsid w:val="0031613A"/>
    <w:rsid w:val="00316305"/>
    <w:rsid w:val="00316605"/>
    <w:rsid w:val="00317D9B"/>
    <w:rsid w:val="00317F73"/>
    <w:rsid w:val="00317F95"/>
    <w:rsid w:val="003202D9"/>
    <w:rsid w:val="00320F1F"/>
    <w:rsid w:val="0032385C"/>
    <w:rsid w:val="00324632"/>
    <w:rsid w:val="00324A24"/>
    <w:rsid w:val="00326896"/>
    <w:rsid w:val="00327450"/>
    <w:rsid w:val="003276F7"/>
    <w:rsid w:val="00327738"/>
    <w:rsid w:val="003278CA"/>
    <w:rsid w:val="00327DC8"/>
    <w:rsid w:val="0033056F"/>
    <w:rsid w:val="00330DE6"/>
    <w:rsid w:val="003310DE"/>
    <w:rsid w:val="0033120B"/>
    <w:rsid w:val="00331BB3"/>
    <w:rsid w:val="003324BA"/>
    <w:rsid w:val="003327CB"/>
    <w:rsid w:val="00332EC1"/>
    <w:rsid w:val="00333419"/>
    <w:rsid w:val="003334F5"/>
    <w:rsid w:val="00333F48"/>
    <w:rsid w:val="00334EC2"/>
    <w:rsid w:val="00335105"/>
    <w:rsid w:val="003352C1"/>
    <w:rsid w:val="00335348"/>
    <w:rsid w:val="003353E7"/>
    <w:rsid w:val="00335898"/>
    <w:rsid w:val="00335D6B"/>
    <w:rsid w:val="00336430"/>
    <w:rsid w:val="00336677"/>
    <w:rsid w:val="00340B8D"/>
    <w:rsid w:val="00340D81"/>
    <w:rsid w:val="00341CAC"/>
    <w:rsid w:val="00341F86"/>
    <w:rsid w:val="00342DFB"/>
    <w:rsid w:val="00343863"/>
    <w:rsid w:val="00344554"/>
    <w:rsid w:val="003447C9"/>
    <w:rsid w:val="003448DE"/>
    <w:rsid w:val="00344CB0"/>
    <w:rsid w:val="0034554A"/>
    <w:rsid w:val="00345FE2"/>
    <w:rsid w:val="003470F6"/>
    <w:rsid w:val="0034715A"/>
    <w:rsid w:val="003512A2"/>
    <w:rsid w:val="003513EB"/>
    <w:rsid w:val="00352797"/>
    <w:rsid w:val="003531D5"/>
    <w:rsid w:val="003543FD"/>
    <w:rsid w:val="00354FA7"/>
    <w:rsid w:val="003552F2"/>
    <w:rsid w:val="00355A45"/>
    <w:rsid w:val="00355D20"/>
    <w:rsid w:val="003564D7"/>
    <w:rsid w:val="0035707A"/>
    <w:rsid w:val="0035723C"/>
    <w:rsid w:val="0036031B"/>
    <w:rsid w:val="00360986"/>
    <w:rsid w:val="00360992"/>
    <w:rsid w:val="00360B68"/>
    <w:rsid w:val="00360CF4"/>
    <w:rsid w:val="003615EA"/>
    <w:rsid w:val="00361FA1"/>
    <w:rsid w:val="003626A7"/>
    <w:rsid w:val="00362ADE"/>
    <w:rsid w:val="00362C6C"/>
    <w:rsid w:val="00362DBE"/>
    <w:rsid w:val="00362E74"/>
    <w:rsid w:val="00363805"/>
    <w:rsid w:val="003640EB"/>
    <w:rsid w:val="00364328"/>
    <w:rsid w:val="0036474A"/>
    <w:rsid w:val="003657A9"/>
    <w:rsid w:val="00365B5B"/>
    <w:rsid w:val="00365BF2"/>
    <w:rsid w:val="00366A8C"/>
    <w:rsid w:val="00366C72"/>
    <w:rsid w:val="0036702D"/>
    <w:rsid w:val="00367864"/>
    <w:rsid w:val="00372950"/>
    <w:rsid w:val="00372B4A"/>
    <w:rsid w:val="00372CDA"/>
    <w:rsid w:val="0037323E"/>
    <w:rsid w:val="003735B1"/>
    <w:rsid w:val="003737E1"/>
    <w:rsid w:val="003739E0"/>
    <w:rsid w:val="00373CD2"/>
    <w:rsid w:val="00375002"/>
    <w:rsid w:val="00375103"/>
    <w:rsid w:val="003755CD"/>
    <w:rsid w:val="0037581F"/>
    <w:rsid w:val="00375A23"/>
    <w:rsid w:val="00375BA6"/>
    <w:rsid w:val="003766AD"/>
    <w:rsid w:val="003773E4"/>
    <w:rsid w:val="003777FD"/>
    <w:rsid w:val="003807F0"/>
    <w:rsid w:val="00380F6B"/>
    <w:rsid w:val="00381793"/>
    <w:rsid w:val="00381E85"/>
    <w:rsid w:val="00384F8C"/>
    <w:rsid w:val="0038590F"/>
    <w:rsid w:val="00385A1F"/>
    <w:rsid w:val="003863E8"/>
    <w:rsid w:val="00386CB3"/>
    <w:rsid w:val="003872BD"/>
    <w:rsid w:val="00387971"/>
    <w:rsid w:val="003903B7"/>
    <w:rsid w:val="003907EA"/>
    <w:rsid w:val="0039110D"/>
    <w:rsid w:val="00391653"/>
    <w:rsid w:val="0039166C"/>
    <w:rsid w:val="003924EF"/>
    <w:rsid w:val="0039252F"/>
    <w:rsid w:val="00393BC7"/>
    <w:rsid w:val="003940DC"/>
    <w:rsid w:val="00394360"/>
    <w:rsid w:val="00397409"/>
    <w:rsid w:val="003A015C"/>
    <w:rsid w:val="003A1701"/>
    <w:rsid w:val="003A3450"/>
    <w:rsid w:val="003A39AF"/>
    <w:rsid w:val="003A3A4F"/>
    <w:rsid w:val="003A3D88"/>
    <w:rsid w:val="003A4C83"/>
    <w:rsid w:val="003A575D"/>
    <w:rsid w:val="003A5B22"/>
    <w:rsid w:val="003A6312"/>
    <w:rsid w:val="003A6362"/>
    <w:rsid w:val="003A6CD2"/>
    <w:rsid w:val="003B00CE"/>
    <w:rsid w:val="003B01E6"/>
    <w:rsid w:val="003B14EF"/>
    <w:rsid w:val="003B1A18"/>
    <w:rsid w:val="003B1B9A"/>
    <w:rsid w:val="003B20BF"/>
    <w:rsid w:val="003B2CE9"/>
    <w:rsid w:val="003B2EE0"/>
    <w:rsid w:val="003B302E"/>
    <w:rsid w:val="003B308D"/>
    <w:rsid w:val="003B3B2E"/>
    <w:rsid w:val="003B3E6C"/>
    <w:rsid w:val="003B5170"/>
    <w:rsid w:val="003B5928"/>
    <w:rsid w:val="003B6C60"/>
    <w:rsid w:val="003B7915"/>
    <w:rsid w:val="003C1A15"/>
    <w:rsid w:val="003C291D"/>
    <w:rsid w:val="003C3176"/>
    <w:rsid w:val="003C354D"/>
    <w:rsid w:val="003C39CA"/>
    <w:rsid w:val="003C3CFE"/>
    <w:rsid w:val="003C49E5"/>
    <w:rsid w:val="003C6674"/>
    <w:rsid w:val="003C66D7"/>
    <w:rsid w:val="003C6713"/>
    <w:rsid w:val="003C68E3"/>
    <w:rsid w:val="003C6A6E"/>
    <w:rsid w:val="003C6D45"/>
    <w:rsid w:val="003C77D7"/>
    <w:rsid w:val="003C7CF8"/>
    <w:rsid w:val="003D020A"/>
    <w:rsid w:val="003D0727"/>
    <w:rsid w:val="003D1B8E"/>
    <w:rsid w:val="003D4D4F"/>
    <w:rsid w:val="003D5857"/>
    <w:rsid w:val="003D58E0"/>
    <w:rsid w:val="003D5ED3"/>
    <w:rsid w:val="003D5FAE"/>
    <w:rsid w:val="003D75C8"/>
    <w:rsid w:val="003D7CBC"/>
    <w:rsid w:val="003E0138"/>
    <w:rsid w:val="003E2282"/>
    <w:rsid w:val="003E2B1C"/>
    <w:rsid w:val="003E2CAA"/>
    <w:rsid w:val="003E33B3"/>
    <w:rsid w:val="003E34AC"/>
    <w:rsid w:val="003E41D2"/>
    <w:rsid w:val="003E4C07"/>
    <w:rsid w:val="003E6F74"/>
    <w:rsid w:val="003E74FE"/>
    <w:rsid w:val="003F08BD"/>
    <w:rsid w:val="003F210D"/>
    <w:rsid w:val="003F2709"/>
    <w:rsid w:val="003F2715"/>
    <w:rsid w:val="003F3BAA"/>
    <w:rsid w:val="003F4BD7"/>
    <w:rsid w:val="003F4F99"/>
    <w:rsid w:val="003F55BF"/>
    <w:rsid w:val="003F5E90"/>
    <w:rsid w:val="003F645A"/>
    <w:rsid w:val="003F69CC"/>
    <w:rsid w:val="003F7BEF"/>
    <w:rsid w:val="003F7C4F"/>
    <w:rsid w:val="00400232"/>
    <w:rsid w:val="00400647"/>
    <w:rsid w:val="00401378"/>
    <w:rsid w:val="00402220"/>
    <w:rsid w:val="004028E3"/>
    <w:rsid w:val="00402A02"/>
    <w:rsid w:val="00402C9F"/>
    <w:rsid w:val="00404710"/>
    <w:rsid w:val="004054B1"/>
    <w:rsid w:val="00405551"/>
    <w:rsid w:val="00406B7A"/>
    <w:rsid w:val="00406DEF"/>
    <w:rsid w:val="00407978"/>
    <w:rsid w:val="00407D9A"/>
    <w:rsid w:val="00410ADB"/>
    <w:rsid w:val="00410B72"/>
    <w:rsid w:val="00410EFA"/>
    <w:rsid w:val="004129A2"/>
    <w:rsid w:val="00412F82"/>
    <w:rsid w:val="00414E5C"/>
    <w:rsid w:val="00416C59"/>
    <w:rsid w:val="00416DE8"/>
    <w:rsid w:val="00416EF7"/>
    <w:rsid w:val="00417D9A"/>
    <w:rsid w:val="00417F4B"/>
    <w:rsid w:val="0042019F"/>
    <w:rsid w:val="004201E7"/>
    <w:rsid w:val="004202A9"/>
    <w:rsid w:val="00420424"/>
    <w:rsid w:val="004206A6"/>
    <w:rsid w:val="0042112B"/>
    <w:rsid w:val="00421A72"/>
    <w:rsid w:val="00421EED"/>
    <w:rsid w:val="004237F7"/>
    <w:rsid w:val="004248B1"/>
    <w:rsid w:val="00424AA8"/>
    <w:rsid w:val="00424EA7"/>
    <w:rsid w:val="0042520D"/>
    <w:rsid w:val="00425222"/>
    <w:rsid w:val="00425407"/>
    <w:rsid w:val="00425451"/>
    <w:rsid w:val="00425DA1"/>
    <w:rsid w:val="00426C31"/>
    <w:rsid w:val="00427939"/>
    <w:rsid w:val="00430F79"/>
    <w:rsid w:val="004314FA"/>
    <w:rsid w:val="004343E9"/>
    <w:rsid w:val="00436B9C"/>
    <w:rsid w:val="004375F0"/>
    <w:rsid w:val="00437B30"/>
    <w:rsid w:val="00441524"/>
    <w:rsid w:val="004434D4"/>
    <w:rsid w:val="00443800"/>
    <w:rsid w:val="0044386D"/>
    <w:rsid w:val="00444222"/>
    <w:rsid w:val="00444A6A"/>
    <w:rsid w:val="00445141"/>
    <w:rsid w:val="00445577"/>
    <w:rsid w:val="00445647"/>
    <w:rsid w:val="00445B49"/>
    <w:rsid w:val="00445C0F"/>
    <w:rsid w:val="00445F51"/>
    <w:rsid w:val="004472C1"/>
    <w:rsid w:val="00447B86"/>
    <w:rsid w:val="00451139"/>
    <w:rsid w:val="00452002"/>
    <w:rsid w:val="00452BB1"/>
    <w:rsid w:val="004548A3"/>
    <w:rsid w:val="00454A90"/>
    <w:rsid w:val="0045521A"/>
    <w:rsid w:val="00456644"/>
    <w:rsid w:val="00456C56"/>
    <w:rsid w:val="00460A68"/>
    <w:rsid w:val="00460EA8"/>
    <w:rsid w:val="00461D15"/>
    <w:rsid w:val="004625AB"/>
    <w:rsid w:val="004634EA"/>
    <w:rsid w:val="004638F1"/>
    <w:rsid w:val="00463E43"/>
    <w:rsid w:val="00463E9A"/>
    <w:rsid w:val="00464A69"/>
    <w:rsid w:val="004654AE"/>
    <w:rsid w:val="004656FC"/>
    <w:rsid w:val="00465CE9"/>
    <w:rsid w:val="0046663E"/>
    <w:rsid w:val="00466672"/>
    <w:rsid w:val="00466718"/>
    <w:rsid w:val="00466E79"/>
    <w:rsid w:val="00467302"/>
    <w:rsid w:val="0046794B"/>
    <w:rsid w:val="00467BF2"/>
    <w:rsid w:val="0047098F"/>
    <w:rsid w:val="00470EBE"/>
    <w:rsid w:val="00470F67"/>
    <w:rsid w:val="0047332B"/>
    <w:rsid w:val="00473387"/>
    <w:rsid w:val="004740D1"/>
    <w:rsid w:val="00474725"/>
    <w:rsid w:val="00474882"/>
    <w:rsid w:val="00474B58"/>
    <w:rsid w:val="00474D6C"/>
    <w:rsid w:val="00474DF7"/>
    <w:rsid w:val="004759D0"/>
    <w:rsid w:val="0047620C"/>
    <w:rsid w:val="00477113"/>
    <w:rsid w:val="0047729F"/>
    <w:rsid w:val="004774B3"/>
    <w:rsid w:val="00480D45"/>
    <w:rsid w:val="00481045"/>
    <w:rsid w:val="004811C8"/>
    <w:rsid w:val="004842D1"/>
    <w:rsid w:val="00484607"/>
    <w:rsid w:val="00487CBA"/>
    <w:rsid w:val="00490BF4"/>
    <w:rsid w:val="0049142B"/>
    <w:rsid w:val="00492AEE"/>
    <w:rsid w:val="00493927"/>
    <w:rsid w:val="00493A7D"/>
    <w:rsid w:val="00493E93"/>
    <w:rsid w:val="00494482"/>
    <w:rsid w:val="00494DE7"/>
    <w:rsid w:val="00495185"/>
    <w:rsid w:val="00495CAD"/>
    <w:rsid w:val="004960D0"/>
    <w:rsid w:val="004967A9"/>
    <w:rsid w:val="00497104"/>
    <w:rsid w:val="00497257"/>
    <w:rsid w:val="00497BC5"/>
    <w:rsid w:val="00497D00"/>
    <w:rsid w:val="004A0483"/>
    <w:rsid w:val="004A183A"/>
    <w:rsid w:val="004A1B3E"/>
    <w:rsid w:val="004A4802"/>
    <w:rsid w:val="004A5ACB"/>
    <w:rsid w:val="004A67D9"/>
    <w:rsid w:val="004A713E"/>
    <w:rsid w:val="004A7B01"/>
    <w:rsid w:val="004A7C56"/>
    <w:rsid w:val="004A7E3A"/>
    <w:rsid w:val="004B107A"/>
    <w:rsid w:val="004B290C"/>
    <w:rsid w:val="004B3153"/>
    <w:rsid w:val="004B3C25"/>
    <w:rsid w:val="004B3E4A"/>
    <w:rsid w:val="004B4DB3"/>
    <w:rsid w:val="004B61D9"/>
    <w:rsid w:val="004B6E03"/>
    <w:rsid w:val="004C0CE1"/>
    <w:rsid w:val="004C0D45"/>
    <w:rsid w:val="004C1999"/>
    <w:rsid w:val="004C2150"/>
    <w:rsid w:val="004C37E8"/>
    <w:rsid w:val="004C5A58"/>
    <w:rsid w:val="004C5C94"/>
    <w:rsid w:val="004C61D4"/>
    <w:rsid w:val="004C6800"/>
    <w:rsid w:val="004C69AB"/>
    <w:rsid w:val="004C6E87"/>
    <w:rsid w:val="004C7022"/>
    <w:rsid w:val="004C7199"/>
    <w:rsid w:val="004C71FE"/>
    <w:rsid w:val="004C7805"/>
    <w:rsid w:val="004D001F"/>
    <w:rsid w:val="004D1443"/>
    <w:rsid w:val="004D1679"/>
    <w:rsid w:val="004D1AD6"/>
    <w:rsid w:val="004D1BE5"/>
    <w:rsid w:val="004D1FCA"/>
    <w:rsid w:val="004D2323"/>
    <w:rsid w:val="004D27A6"/>
    <w:rsid w:val="004D3CE2"/>
    <w:rsid w:val="004D3E94"/>
    <w:rsid w:val="004D425B"/>
    <w:rsid w:val="004D4D5D"/>
    <w:rsid w:val="004D6D0D"/>
    <w:rsid w:val="004D7898"/>
    <w:rsid w:val="004E2011"/>
    <w:rsid w:val="004E2B24"/>
    <w:rsid w:val="004E2F7B"/>
    <w:rsid w:val="004E3696"/>
    <w:rsid w:val="004E392D"/>
    <w:rsid w:val="004E3BB8"/>
    <w:rsid w:val="004E4FC9"/>
    <w:rsid w:val="004E59E3"/>
    <w:rsid w:val="004E6982"/>
    <w:rsid w:val="004E7E08"/>
    <w:rsid w:val="004F021B"/>
    <w:rsid w:val="004F0B98"/>
    <w:rsid w:val="004F0C61"/>
    <w:rsid w:val="004F11B0"/>
    <w:rsid w:val="004F1496"/>
    <w:rsid w:val="004F2D63"/>
    <w:rsid w:val="004F3FE1"/>
    <w:rsid w:val="004F45C4"/>
    <w:rsid w:val="004F4980"/>
    <w:rsid w:val="004F4986"/>
    <w:rsid w:val="004F5949"/>
    <w:rsid w:val="004F637A"/>
    <w:rsid w:val="004F7966"/>
    <w:rsid w:val="004F7B58"/>
    <w:rsid w:val="004F7C5F"/>
    <w:rsid w:val="00500169"/>
    <w:rsid w:val="00500896"/>
    <w:rsid w:val="00500E29"/>
    <w:rsid w:val="00502068"/>
    <w:rsid w:val="005028FC"/>
    <w:rsid w:val="00503369"/>
    <w:rsid w:val="00504312"/>
    <w:rsid w:val="00505350"/>
    <w:rsid w:val="00505D5A"/>
    <w:rsid w:val="005060D0"/>
    <w:rsid w:val="005061B9"/>
    <w:rsid w:val="005061EE"/>
    <w:rsid w:val="005067DC"/>
    <w:rsid w:val="00506FC1"/>
    <w:rsid w:val="00507428"/>
    <w:rsid w:val="00510300"/>
    <w:rsid w:val="00510571"/>
    <w:rsid w:val="0051089A"/>
    <w:rsid w:val="00511A4B"/>
    <w:rsid w:val="00512536"/>
    <w:rsid w:val="00512C22"/>
    <w:rsid w:val="00512CA3"/>
    <w:rsid w:val="005133D9"/>
    <w:rsid w:val="00513F7D"/>
    <w:rsid w:val="00514CDD"/>
    <w:rsid w:val="00515509"/>
    <w:rsid w:val="0051653E"/>
    <w:rsid w:val="00517EE7"/>
    <w:rsid w:val="00520B2D"/>
    <w:rsid w:val="00520EA5"/>
    <w:rsid w:val="00521F14"/>
    <w:rsid w:val="00521F30"/>
    <w:rsid w:val="005221EB"/>
    <w:rsid w:val="00522260"/>
    <w:rsid w:val="00525456"/>
    <w:rsid w:val="00525D47"/>
    <w:rsid w:val="005265F9"/>
    <w:rsid w:val="00526C17"/>
    <w:rsid w:val="00526FC0"/>
    <w:rsid w:val="005273C1"/>
    <w:rsid w:val="00527A32"/>
    <w:rsid w:val="00527AFE"/>
    <w:rsid w:val="00527D75"/>
    <w:rsid w:val="005306BF"/>
    <w:rsid w:val="00530DCC"/>
    <w:rsid w:val="005310EC"/>
    <w:rsid w:val="00531B2A"/>
    <w:rsid w:val="0053210A"/>
    <w:rsid w:val="005328F1"/>
    <w:rsid w:val="00532931"/>
    <w:rsid w:val="005334B4"/>
    <w:rsid w:val="00533A3F"/>
    <w:rsid w:val="00533C58"/>
    <w:rsid w:val="00533F81"/>
    <w:rsid w:val="005341E9"/>
    <w:rsid w:val="00534BBB"/>
    <w:rsid w:val="00534C19"/>
    <w:rsid w:val="0053509F"/>
    <w:rsid w:val="00535280"/>
    <w:rsid w:val="005354EC"/>
    <w:rsid w:val="00536825"/>
    <w:rsid w:val="00536EAF"/>
    <w:rsid w:val="005404A8"/>
    <w:rsid w:val="00540DA8"/>
    <w:rsid w:val="00540E5B"/>
    <w:rsid w:val="0054113C"/>
    <w:rsid w:val="0054152C"/>
    <w:rsid w:val="005415F8"/>
    <w:rsid w:val="00541907"/>
    <w:rsid w:val="005424C4"/>
    <w:rsid w:val="00542550"/>
    <w:rsid w:val="0054265B"/>
    <w:rsid w:val="00543E7D"/>
    <w:rsid w:val="0054463D"/>
    <w:rsid w:val="00545C97"/>
    <w:rsid w:val="00545F20"/>
    <w:rsid w:val="0054614B"/>
    <w:rsid w:val="005470EB"/>
    <w:rsid w:val="00547570"/>
    <w:rsid w:val="0054791A"/>
    <w:rsid w:val="00547CCA"/>
    <w:rsid w:val="00551A2F"/>
    <w:rsid w:val="00551B74"/>
    <w:rsid w:val="00551E3D"/>
    <w:rsid w:val="00552465"/>
    <w:rsid w:val="0055253A"/>
    <w:rsid w:val="00552A31"/>
    <w:rsid w:val="00552B24"/>
    <w:rsid w:val="00552CA1"/>
    <w:rsid w:val="00554D08"/>
    <w:rsid w:val="00556683"/>
    <w:rsid w:val="00557141"/>
    <w:rsid w:val="005573F8"/>
    <w:rsid w:val="00557D72"/>
    <w:rsid w:val="00560869"/>
    <w:rsid w:val="00560CC6"/>
    <w:rsid w:val="00560FAB"/>
    <w:rsid w:val="00561E59"/>
    <w:rsid w:val="00562429"/>
    <w:rsid w:val="005624FA"/>
    <w:rsid w:val="00563488"/>
    <w:rsid w:val="00563E24"/>
    <w:rsid w:val="0056684E"/>
    <w:rsid w:val="00566BF4"/>
    <w:rsid w:val="00567963"/>
    <w:rsid w:val="0057038A"/>
    <w:rsid w:val="005705C9"/>
    <w:rsid w:val="005707C4"/>
    <w:rsid w:val="00570CC0"/>
    <w:rsid w:val="00571C64"/>
    <w:rsid w:val="005723ED"/>
    <w:rsid w:val="00573933"/>
    <w:rsid w:val="00573D29"/>
    <w:rsid w:val="00574A2F"/>
    <w:rsid w:val="00574DA4"/>
    <w:rsid w:val="00574DFC"/>
    <w:rsid w:val="005763FC"/>
    <w:rsid w:val="00576B15"/>
    <w:rsid w:val="00576C52"/>
    <w:rsid w:val="005775BA"/>
    <w:rsid w:val="00577901"/>
    <w:rsid w:val="00577BE3"/>
    <w:rsid w:val="00577D27"/>
    <w:rsid w:val="00577E99"/>
    <w:rsid w:val="00577FD5"/>
    <w:rsid w:val="00580D21"/>
    <w:rsid w:val="005826B2"/>
    <w:rsid w:val="005828CE"/>
    <w:rsid w:val="005840C0"/>
    <w:rsid w:val="0058459D"/>
    <w:rsid w:val="00584DDD"/>
    <w:rsid w:val="00585381"/>
    <w:rsid w:val="005905B1"/>
    <w:rsid w:val="0059098B"/>
    <w:rsid w:val="00590D96"/>
    <w:rsid w:val="00593198"/>
    <w:rsid w:val="00593F8E"/>
    <w:rsid w:val="00594585"/>
    <w:rsid w:val="005946D8"/>
    <w:rsid w:val="00594E5F"/>
    <w:rsid w:val="00594F3F"/>
    <w:rsid w:val="00595288"/>
    <w:rsid w:val="005972E1"/>
    <w:rsid w:val="00597B13"/>
    <w:rsid w:val="005A0CFA"/>
    <w:rsid w:val="005A0EEF"/>
    <w:rsid w:val="005A1CBD"/>
    <w:rsid w:val="005A2D94"/>
    <w:rsid w:val="005A4600"/>
    <w:rsid w:val="005A655B"/>
    <w:rsid w:val="005A6C7E"/>
    <w:rsid w:val="005A7ADD"/>
    <w:rsid w:val="005B03EB"/>
    <w:rsid w:val="005B0667"/>
    <w:rsid w:val="005B1218"/>
    <w:rsid w:val="005B2A5A"/>
    <w:rsid w:val="005B3B42"/>
    <w:rsid w:val="005B534F"/>
    <w:rsid w:val="005B5752"/>
    <w:rsid w:val="005B5AF5"/>
    <w:rsid w:val="005B64DE"/>
    <w:rsid w:val="005C2B05"/>
    <w:rsid w:val="005C35A9"/>
    <w:rsid w:val="005C42A1"/>
    <w:rsid w:val="005C4805"/>
    <w:rsid w:val="005C4FFD"/>
    <w:rsid w:val="005C51BA"/>
    <w:rsid w:val="005C5E79"/>
    <w:rsid w:val="005C604D"/>
    <w:rsid w:val="005C635A"/>
    <w:rsid w:val="005C66BE"/>
    <w:rsid w:val="005C724F"/>
    <w:rsid w:val="005C7995"/>
    <w:rsid w:val="005D0936"/>
    <w:rsid w:val="005D1D66"/>
    <w:rsid w:val="005D2F7E"/>
    <w:rsid w:val="005D4551"/>
    <w:rsid w:val="005D50E4"/>
    <w:rsid w:val="005D5BFF"/>
    <w:rsid w:val="005D70EE"/>
    <w:rsid w:val="005D7CDE"/>
    <w:rsid w:val="005E2B6F"/>
    <w:rsid w:val="005E366B"/>
    <w:rsid w:val="005E3C16"/>
    <w:rsid w:val="005E3C88"/>
    <w:rsid w:val="005E5472"/>
    <w:rsid w:val="005E7C12"/>
    <w:rsid w:val="005E7D4D"/>
    <w:rsid w:val="005F0806"/>
    <w:rsid w:val="005F1011"/>
    <w:rsid w:val="005F1C9A"/>
    <w:rsid w:val="005F327E"/>
    <w:rsid w:val="005F354C"/>
    <w:rsid w:val="005F3C84"/>
    <w:rsid w:val="005F4628"/>
    <w:rsid w:val="005F4741"/>
    <w:rsid w:val="005F4A49"/>
    <w:rsid w:val="005F58F1"/>
    <w:rsid w:val="005F59AF"/>
    <w:rsid w:val="005F75C2"/>
    <w:rsid w:val="005F76C3"/>
    <w:rsid w:val="005F7C6C"/>
    <w:rsid w:val="0060222D"/>
    <w:rsid w:val="00602990"/>
    <w:rsid w:val="0060399D"/>
    <w:rsid w:val="00603DAE"/>
    <w:rsid w:val="00604D50"/>
    <w:rsid w:val="00604FF0"/>
    <w:rsid w:val="006056D0"/>
    <w:rsid w:val="006061F6"/>
    <w:rsid w:val="0060650C"/>
    <w:rsid w:val="0060667B"/>
    <w:rsid w:val="0060766D"/>
    <w:rsid w:val="0061098F"/>
    <w:rsid w:val="006110AA"/>
    <w:rsid w:val="006112DB"/>
    <w:rsid w:val="00611707"/>
    <w:rsid w:val="00611D57"/>
    <w:rsid w:val="006131AB"/>
    <w:rsid w:val="0061342A"/>
    <w:rsid w:val="0061447D"/>
    <w:rsid w:val="00615ECB"/>
    <w:rsid w:val="0061770C"/>
    <w:rsid w:val="0061787B"/>
    <w:rsid w:val="00617924"/>
    <w:rsid w:val="006202FF"/>
    <w:rsid w:val="006206A5"/>
    <w:rsid w:val="00620770"/>
    <w:rsid w:val="006212A3"/>
    <w:rsid w:val="006214CE"/>
    <w:rsid w:val="0062299E"/>
    <w:rsid w:val="006242F9"/>
    <w:rsid w:val="006243A8"/>
    <w:rsid w:val="00624E3C"/>
    <w:rsid w:val="00624F16"/>
    <w:rsid w:val="00625AB4"/>
    <w:rsid w:val="00625FEB"/>
    <w:rsid w:val="006266AD"/>
    <w:rsid w:val="00626B99"/>
    <w:rsid w:val="00626CA1"/>
    <w:rsid w:val="00626F87"/>
    <w:rsid w:val="00627179"/>
    <w:rsid w:val="0062753B"/>
    <w:rsid w:val="006278E7"/>
    <w:rsid w:val="00627AB5"/>
    <w:rsid w:val="00630716"/>
    <w:rsid w:val="00630AC7"/>
    <w:rsid w:val="006313B7"/>
    <w:rsid w:val="006318F0"/>
    <w:rsid w:val="00632CCF"/>
    <w:rsid w:val="00633CE9"/>
    <w:rsid w:val="00634041"/>
    <w:rsid w:val="00635F95"/>
    <w:rsid w:val="00636A5B"/>
    <w:rsid w:val="00636A5C"/>
    <w:rsid w:val="0063793F"/>
    <w:rsid w:val="006407C3"/>
    <w:rsid w:val="00640B07"/>
    <w:rsid w:val="006412AA"/>
    <w:rsid w:val="006427BF"/>
    <w:rsid w:val="006428D8"/>
    <w:rsid w:val="00642FC8"/>
    <w:rsid w:val="0064340C"/>
    <w:rsid w:val="00643D32"/>
    <w:rsid w:val="00643EEF"/>
    <w:rsid w:val="006443D5"/>
    <w:rsid w:val="0064466F"/>
    <w:rsid w:val="006452C9"/>
    <w:rsid w:val="00645726"/>
    <w:rsid w:val="00645D00"/>
    <w:rsid w:val="006466F1"/>
    <w:rsid w:val="00647196"/>
    <w:rsid w:val="00647322"/>
    <w:rsid w:val="006474F4"/>
    <w:rsid w:val="00647611"/>
    <w:rsid w:val="00650846"/>
    <w:rsid w:val="00650B66"/>
    <w:rsid w:val="00650F08"/>
    <w:rsid w:val="006513C9"/>
    <w:rsid w:val="006519FC"/>
    <w:rsid w:val="006529A7"/>
    <w:rsid w:val="0065431C"/>
    <w:rsid w:val="006550CC"/>
    <w:rsid w:val="00655665"/>
    <w:rsid w:val="006556B0"/>
    <w:rsid w:val="00655F52"/>
    <w:rsid w:val="00656937"/>
    <w:rsid w:val="00656AD7"/>
    <w:rsid w:val="00656C95"/>
    <w:rsid w:val="00656C96"/>
    <w:rsid w:val="00657184"/>
    <w:rsid w:val="00657F10"/>
    <w:rsid w:val="006616DA"/>
    <w:rsid w:val="0066201D"/>
    <w:rsid w:val="00662E94"/>
    <w:rsid w:val="00664B6D"/>
    <w:rsid w:val="006658D9"/>
    <w:rsid w:val="00665B46"/>
    <w:rsid w:val="00666A73"/>
    <w:rsid w:val="006675C6"/>
    <w:rsid w:val="00670007"/>
    <w:rsid w:val="006706E6"/>
    <w:rsid w:val="00672150"/>
    <w:rsid w:val="00672B13"/>
    <w:rsid w:val="00674767"/>
    <w:rsid w:val="006752BA"/>
    <w:rsid w:val="00676656"/>
    <w:rsid w:val="00676769"/>
    <w:rsid w:val="0067678D"/>
    <w:rsid w:val="00677409"/>
    <w:rsid w:val="00677934"/>
    <w:rsid w:val="0068008C"/>
    <w:rsid w:val="00680DA1"/>
    <w:rsid w:val="006811A8"/>
    <w:rsid w:val="0068152F"/>
    <w:rsid w:val="00681B52"/>
    <w:rsid w:val="0068203C"/>
    <w:rsid w:val="00682BF0"/>
    <w:rsid w:val="00682F3F"/>
    <w:rsid w:val="006834B3"/>
    <w:rsid w:val="00683C43"/>
    <w:rsid w:val="00684C70"/>
    <w:rsid w:val="0068516C"/>
    <w:rsid w:val="00685893"/>
    <w:rsid w:val="00686D5C"/>
    <w:rsid w:val="00686DA1"/>
    <w:rsid w:val="00687584"/>
    <w:rsid w:val="00690000"/>
    <w:rsid w:val="00690221"/>
    <w:rsid w:val="00690679"/>
    <w:rsid w:val="00690B0F"/>
    <w:rsid w:val="00690D45"/>
    <w:rsid w:val="00691215"/>
    <w:rsid w:val="00692184"/>
    <w:rsid w:val="0069244D"/>
    <w:rsid w:val="00693AE8"/>
    <w:rsid w:val="00693BEF"/>
    <w:rsid w:val="00694148"/>
    <w:rsid w:val="006944BA"/>
    <w:rsid w:val="00694731"/>
    <w:rsid w:val="00695070"/>
    <w:rsid w:val="00695338"/>
    <w:rsid w:val="00696750"/>
    <w:rsid w:val="006968AE"/>
    <w:rsid w:val="00696903"/>
    <w:rsid w:val="00696E65"/>
    <w:rsid w:val="006A00C4"/>
    <w:rsid w:val="006A0329"/>
    <w:rsid w:val="006A091E"/>
    <w:rsid w:val="006A0B5A"/>
    <w:rsid w:val="006A0E3D"/>
    <w:rsid w:val="006A135A"/>
    <w:rsid w:val="006A13E0"/>
    <w:rsid w:val="006A1878"/>
    <w:rsid w:val="006A3974"/>
    <w:rsid w:val="006A4F90"/>
    <w:rsid w:val="006A501F"/>
    <w:rsid w:val="006A5489"/>
    <w:rsid w:val="006A5EDB"/>
    <w:rsid w:val="006A6068"/>
    <w:rsid w:val="006A60DB"/>
    <w:rsid w:val="006A659C"/>
    <w:rsid w:val="006A69BA"/>
    <w:rsid w:val="006A70A1"/>
    <w:rsid w:val="006B05A6"/>
    <w:rsid w:val="006B23E4"/>
    <w:rsid w:val="006B31E4"/>
    <w:rsid w:val="006B4D85"/>
    <w:rsid w:val="006B4EEA"/>
    <w:rsid w:val="006B599C"/>
    <w:rsid w:val="006B5F6C"/>
    <w:rsid w:val="006B6B5F"/>
    <w:rsid w:val="006B6E0F"/>
    <w:rsid w:val="006B70DB"/>
    <w:rsid w:val="006B78B0"/>
    <w:rsid w:val="006C0497"/>
    <w:rsid w:val="006C060C"/>
    <w:rsid w:val="006C0BA3"/>
    <w:rsid w:val="006C191B"/>
    <w:rsid w:val="006C1B76"/>
    <w:rsid w:val="006C1ECA"/>
    <w:rsid w:val="006C2987"/>
    <w:rsid w:val="006C3297"/>
    <w:rsid w:val="006C3370"/>
    <w:rsid w:val="006C3F68"/>
    <w:rsid w:val="006C4840"/>
    <w:rsid w:val="006C5C45"/>
    <w:rsid w:val="006C6163"/>
    <w:rsid w:val="006C6219"/>
    <w:rsid w:val="006D104D"/>
    <w:rsid w:val="006D13CF"/>
    <w:rsid w:val="006D1A51"/>
    <w:rsid w:val="006D20F5"/>
    <w:rsid w:val="006D226D"/>
    <w:rsid w:val="006D248B"/>
    <w:rsid w:val="006D278C"/>
    <w:rsid w:val="006D2970"/>
    <w:rsid w:val="006D5759"/>
    <w:rsid w:val="006D6157"/>
    <w:rsid w:val="006D63D9"/>
    <w:rsid w:val="006D703C"/>
    <w:rsid w:val="006D7A51"/>
    <w:rsid w:val="006D7B6B"/>
    <w:rsid w:val="006D7C7B"/>
    <w:rsid w:val="006D7DDC"/>
    <w:rsid w:val="006E01D8"/>
    <w:rsid w:val="006E02BC"/>
    <w:rsid w:val="006E13E1"/>
    <w:rsid w:val="006E1931"/>
    <w:rsid w:val="006E1BA3"/>
    <w:rsid w:val="006E1FAB"/>
    <w:rsid w:val="006E2074"/>
    <w:rsid w:val="006E2974"/>
    <w:rsid w:val="006E37FE"/>
    <w:rsid w:val="006E3DE9"/>
    <w:rsid w:val="006E5300"/>
    <w:rsid w:val="006E548B"/>
    <w:rsid w:val="006E5825"/>
    <w:rsid w:val="006E5E5E"/>
    <w:rsid w:val="006E65D0"/>
    <w:rsid w:val="006E676B"/>
    <w:rsid w:val="006E6BF1"/>
    <w:rsid w:val="006E6F82"/>
    <w:rsid w:val="006E739C"/>
    <w:rsid w:val="006E7625"/>
    <w:rsid w:val="006E7D77"/>
    <w:rsid w:val="006E7F3A"/>
    <w:rsid w:val="006F007D"/>
    <w:rsid w:val="006F072E"/>
    <w:rsid w:val="006F148F"/>
    <w:rsid w:val="006F22E5"/>
    <w:rsid w:val="006F2F02"/>
    <w:rsid w:val="006F3B43"/>
    <w:rsid w:val="006F404A"/>
    <w:rsid w:val="006F4813"/>
    <w:rsid w:val="006F4A16"/>
    <w:rsid w:val="006F4B6D"/>
    <w:rsid w:val="006F58A4"/>
    <w:rsid w:val="006F6D27"/>
    <w:rsid w:val="00700D7C"/>
    <w:rsid w:val="00701124"/>
    <w:rsid w:val="0070193D"/>
    <w:rsid w:val="007045FD"/>
    <w:rsid w:val="007048D3"/>
    <w:rsid w:val="00704B6B"/>
    <w:rsid w:val="00705470"/>
    <w:rsid w:val="007064C1"/>
    <w:rsid w:val="007109D8"/>
    <w:rsid w:val="0071162A"/>
    <w:rsid w:val="00712444"/>
    <w:rsid w:val="0071302B"/>
    <w:rsid w:val="00713252"/>
    <w:rsid w:val="00713E8C"/>
    <w:rsid w:val="00713EAE"/>
    <w:rsid w:val="007155D4"/>
    <w:rsid w:val="00715F81"/>
    <w:rsid w:val="00716697"/>
    <w:rsid w:val="007176A2"/>
    <w:rsid w:val="0071782C"/>
    <w:rsid w:val="00720ED4"/>
    <w:rsid w:val="00721D81"/>
    <w:rsid w:val="00722F6C"/>
    <w:rsid w:val="007242E9"/>
    <w:rsid w:val="007244EC"/>
    <w:rsid w:val="00724C79"/>
    <w:rsid w:val="00725597"/>
    <w:rsid w:val="00725BE2"/>
    <w:rsid w:val="00726F1F"/>
    <w:rsid w:val="007318A0"/>
    <w:rsid w:val="00732053"/>
    <w:rsid w:val="0073335B"/>
    <w:rsid w:val="00734396"/>
    <w:rsid w:val="00734474"/>
    <w:rsid w:val="00734B05"/>
    <w:rsid w:val="00736356"/>
    <w:rsid w:val="00736B7A"/>
    <w:rsid w:val="00736BE3"/>
    <w:rsid w:val="00737383"/>
    <w:rsid w:val="00742A69"/>
    <w:rsid w:val="00744A68"/>
    <w:rsid w:val="0074597A"/>
    <w:rsid w:val="00745D65"/>
    <w:rsid w:val="00745F0F"/>
    <w:rsid w:val="007462DE"/>
    <w:rsid w:val="00746502"/>
    <w:rsid w:val="0074730A"/>
    <w:rsid w:val="007473C2"/>
    <w:rsid w:val="00747DAE"/>
    <w:rsid w:val="007505D5"/>
    <w:rsid w:val="00750749"/>
    <w:rsid w:val="007512C4"/>
    <w:rsid w:val="0075295F"/>
    <w:rsid w:val="00753806"/>
    <w:rsid w:val="00754EA4"/>
    <w:rsid w:val="0075528E"/>
    <w:rsid w:val="007560CE"/>
    <w:rsid w:val="0075611A"/>
    <w:rsid w:val="007565FC"/>
    <w:rsid w:val="00756B13"/>
    <w:rsid w:val="00757557"/>
    <w:rsid w:val="007600C3"/>
    <w:rsid w:val="007604AD"/>
    <w:rsid w:val="0076087F"/>
    <w:rsid w:val="00760B14"/>
    <w:rsid w:val="00761706"/>
    <w:rsid w:val="007635FF"/>
    <w:rsid w:val="00763F4E"/>
    <w:rsid w:val="007640F4"/>
    <w:rsid w:val="00765BF4"/>
    <w:rsid w:val="00766752"/>
    <w:rsid w:val="00766E79"/>
    <w:rsid w:val="00766FB4"/>
    <w:rsid w:val="007672CE"/>
    <w:rsid w:val="007702D6"/>
    <w:rsid w:val="007707F4"/>
    <w:rsid w:val="00771700"/>
    <w:rsid w:val="007723A4"/>
    <w:rsid w:val="0077322B"/>
    <w:rsid w:val="0077368A"/>
    <w:rsid w:val="007749FD"/>
    <w:rsid w:val="00775144"/>
    <w:rsid w:val="007755A4"/>
    <w:rsid w:val="007758CF"/>
    <w:rsid w:val="00775DC2"/>
    <w:rsid w:val="00776AFD"/>
    <w:rsid w:val="00777121"/>
    <w:rsid w:val="007771A4"/>
    <w:rsid w:val="007776C1"/>
    <w:rsid w:val="00781091"/>
    <w:rsid w:val="007810E8"/>
    <w:rsid w:val="00781389"/>
    <w:rsid w:val="00782C9E"/>
    <w:rsid w:val="00782D81"/>
    <w:rsid w:val="00783267"/>
    <w:rsid w:val="007832CE"/>
    <w:rsid w:val="007834C6"/>
    <w:rsid w:val="007836F7"/>
    <w:rsid w:val="00783D14"/>
    <w:rsid w:val="007840AF"/>
    <w:rsid w:val="0078490C"/>
    <w:rsid w:val="00784DA7"/>
    <w:rsid w:val="00785982"/>
    <w:rsid w:val="00785DF3"/>
    <w:rsid w:val="007865EA"/>
    <w:rsid w:val="0078664E"/>
    <w:rsid w:val="00786813"/>
    <w:rsid w:val="00786867"/>
    <w:rsid w:val="0078756B"/>
    <w:rsid w:val="0078791A"/>
    <w:rsid w:val="00787BDA"/>
    <w:rsid w:val="00791130"/>
    <w:rsid w:val="00791D6F"/>
    <w:rsid w:val="00791EBE"/>
    <w:rsid w:val="00791FDE"/>
    <w:rsid w:val="00792159"/>
    <w:rsid w:val="00792DBF"/>
    <w:rsid w:val="00793D15"/>
    <w:rsid w:val="00794192"/>
    <w:rsid w:val="0079421F"/>
    <w:rsid w:val="007943E8"/>
    <w:rsid w:val="00794C13"/>
    <w:rsid w:val="00794EE3"/>
    <w:rsid w:val="007957FD"/>
    <w:rsid w:val="00795DBB"/>
    <w:rsid w:val="007962C4"/>
    <w:rsid w:val="00796965"/>
    <w:rsid w:val="007A0BBF"/>
    <w:rsid w:val="007A1548"/>
    <w:rsid w:val="007A2BA9"/>
    <w:rsid w:val="007A326C"/>
    <w:rsid w:val="007A3D4E"/>
    <w:rsid w:val="007A4470"/>
    <w:rsid w:val="007A4AFD"/>
    <w:rsid w:val="007A4B8F"/>
    <w:rsid w:val="007A5A3B"/>
    <w:rsid w:val="007A5F58"/>
    <w:rsid w:val="007A6078"/>
    <w:rsid w:val="007A6297"/>
    <w:rsid w:val="007A6594"/>
    <w:rsid w:val="007A72E8"/>
    <w:rsid w:val="007A78E8"/>
    <w:rsid w:val="007B0055"/>
    <w:rsid w:val="007B06EA"/>
    <w:rsid w:val="007B0B7D"/>
    <w:rsid w:val="007B162D"/>
    <w:rsid w:val="007B1ED6"/>
    <w:rsid w:val="007B2056"/>
    <w:rsid w:val="007B438A"/>
    <w:rsid w:val="007B454B"/>
    <w:rsid w:val="007B5920"/>
    <w:rsid w:val="007B5958"/>
    <w:rsid w:val="007B5C04"/>
    <w:rsid w:val="007B60F5"/>
    <w:rsid w:val="007B64E4"/>
    <w:rsid w:val="007B7C33"/>
    <w:rsid w:val="007C0245"/>
    <w:rsid w:val="007C0B3B"/>
    <w:rsid w:val="007C27CB"/>
    <w:rsid w:val="007C2993"/>
    <w:rsid w:val="007C32DA"/>
    <w:rsid w:val="007C4098"/>
    <w:rsid w:val="007C4410"/>
    <w:rsid w:val="007C52C2"/>
    <w:rsid w:val="007C5589"/>
    <w:rsid w:val="007C56F8"/>
    <w:rsid w:val="007C6B66"/>
    <w:rsid w:val="007C6C4E"/>
    <w:rsid w:val="007C7556"/>
    <w:rsid w:val="007C7A1E"/>
    <w:rsid w:val="007D07C6"/>
    <w:rsid w:val="007D0869"/>
    <w:rsid w:val="007D097F"/>
    <w:rsid w:val="007D18BC"/>
    <w:rsid w:val="007D2B43"/>
    <w:rsid w:val="007D3465"/>
    <w:rsid w:val="007D358F"/>
    <w:rsid w:val="007D4619"/>
    <w:rsid w:val="007D4EC0"/>
    <w:rsid w:val="007D52D0"/>
    <w:rsid w:val="007D58A7"/>
    <w:rsid w:val="007D604F"/>
    <w:rsid w:val="007D61DE"/>
    <w:rsid w:val="007D6443"/>
    <w:rsid w:val="007D6ECC"/>
    <w:rsid w:val="007E0212"/>
    <w:rsid w:val="007E1EAB"/>
    <w:rsid w:val="007E2079"/>
    <w:rsid w:val="007E37B4"/>
    <w:rsid w:val="007E3916"/>
    <w:rsid w:val="007E3CAD"/>
    <w:rsid w:val="007E4F01"/>
    <w:rsid w:val="007E678C"/>
    <w:rsid w:val="007E6C51"/>
    <w:rsid w:val="007E6C74"/>
    <w:rsid w:val="007E717D"/>
    <w:rsid w:val="007E7523"/>
    <w:rsid w:val="007F0130"/>
    <w:rsid w:val="007F0BE1"/>
    <w:rsid w:val="007F12F5"/>
    <w:rsid w:val="007F2F37"/>
    <w:rsid w:val="007F32FD"/>
    <w:rsid w:val="007F5C27"/>
    <w:rsid w:val="007F6E7E"/>
    <w:rsid w:val="007F7115"/>
    <w:rsid w:val="0080002B"/>
    <w:rsid w:val="00800310"/>
    <w:rsid w:val="00800DC4"/>
    <w:rsid w:val="008013DE"/>
    <w:rsid w:val="00801893"/>
    <w:rsid w:val="00801A66"/>
    <w:rsid w:val="00802992"/>
    <w:rsid w:val="0080469B"/>
    <w:rsid w:val="00804C50"/>
    <w:rsid w:val="00804FEC"/>
    <w:rsid w:val="00805156"/>
    <w:rsid w:val="00807DCE"/>
    <w:rsid w:val="00810297"/>
    <w:rsid w:val="00810D91"/>
    <w:rsid w:val="00812B7B"/>
    <w:rsid w:val="00813F9C"/>
    <w:rsid w:val="008143E5"/>
    <w:rsid w:val="00815AA3"/>
    <w:rsid w:val="008161F4"/>
    <w:rsid w:val="0082037E"/>
    <w:rsid w:val="00821A3D"/>
    <w:rsid w:val="0082265F"/>
    <w:rsid w:val="00823668"/>
    <w:rsid w:val="00823CEB"/>
    <w:rsid w:val="0082542B"/>
    <w:rsid w:val="00825B8B"/>
    <w:rsid w:val="00826292"/>
    <w:rsid w:val="008264FA"/>
    <w:rsid w:val="00826D70"/>
    <w:rsid w:val="00826F57"/>
    <w:rsid w:val="00827ACD"/>
    <w:rsid w:val="0083035A"/>
    <w:rsid w:val="00830CC3"/>
    <w:rsid w:val="00830E96"/>
    <w:rsid w:val="00831438"/>
    <w:rsid w:val="00833585"/>
    <w:rsid w:val="00833B83"/>
    <w:rsid w:val="00833D92"/>
    <w:rsid w:val="0083449C"/>
    <w:rsid w:val="008347FF"/>
    <w:rsid w:val="0083483E"/>
    <w:rsid w:val="00834BB3"/>
    <w:rsid w:val="00835E3C"/>
    <w:rsid w:val="008369E1"/>
    <w:rsid w:val="0083737B"/>
    <w:rsid w:val="0083758D"/>
    <w:rsid w:val="0083774F"/>
    <w:rsid w:val="00837CC1"/>
    <w:rsid w:val="008435E8"/>
    <w:rsid w:val="00843778"/>
    <w:rsid w:val="00843D11"/>
    <w:rsid w:val="008440A6"/>
    <w:rsid w:val="00844115"/>
    <w:rsid w:val="00845531"/>
    <w:rsid w:val="008466D7"/>
    <w:rsid w:val="00847863"/>
    <w:rsid w:val="00847A7F"/>
    <w:rsid w:val="008501A3"/>
    <w:rsid w:val="0085054A"/>
    <w:rsid w:val="00851511"/>
    <w:rsid w:val="0085191E"/>
    <w:rsid w:val="00851B59"/>
    <w:rsid w:val="00851E13"/>
    <w:rsid w:val="00852BF8"/>
    <w:rsid w:val="00853F8B"/>
    <w:rsid w:val="008542C8"/>
    <w:rsid w:val="00856BE2"/>
    <w:rsid w:val="00857A4D"/>
    <w:rsid w:val="00857D5C"/>
    <w:rsid w:val="0086324F"/>
    <w:rsid w:val="00863FCD"/>
    <w:rsid w:val="0086510D"/>
    <w:rsid w:val="00865189"/>
    <w:rsid w:val="0086626A"/>
    <w:rsid w:val="008663FF"/>
    <w:rsid w:val="00867639"/>
    <w:rsid w:val="00867A8A"/>
    <w:rsid w:val="00867EBE"/>
    <w:rsid w:val="008703E8"/>
    <w:rsid w:val="00870728"/>
    <w:rsid w:val="00870ED5"/>
    <w:rsid w:val="008717B2"/>
    <w:rsid w:val="008729A7"/>
    <w:rsid w:val="008739D4"/>
    <w:rsid w:val="008760EA"/>
    <w:rsid w:val="008769FB"/>
    <w:rsid w:val="00876B6F"/>
    <w:rsid w:val="008770FB"/>
    <w:rsid w:val="0088013A"/>
    <w:rsid w:val="00881277"/>
    <w:rsid w:val="00881538"/>
    <w:rsid w:val="008819ED"/>
    <w:rsid w:val="00882095"/>
    <w:rsid w:val="0088234D"/>
    <w:rsid w:val="0088244E"/>
    <w:rsid w:val="00882A00"/>
    <w:rsid w:val="0088312C"/>
    <w:rsid w:val="00883605"/>
    <w:rsid w:val="00883F50"/>
    <w:rsid w:val="00884340"/>
    <w:rsid w:val="00884B7E"/>
    <w:rsid w:val="00884C0D"/>
    <w:rsid w:val="00886A51"/>
    <w:rsid w:val="00886B59"/>
    <w:rsid w:val="00887244"/>
    <w:rsid w:val="008876FB"/>
    <w:rsid w:val="00887E0E"/>
    <w:rsid w:val="00890ACE"/>
    <w:rsid w:val="00890E8F"/>
    <w:rsid w:val="008911C4"/>
    <w:rsid w:val="008913F9"/>
    <w:rsid w:val="00891B76"/>
    <w:rsid w:val="008922D8"/>
    <w:rsid w:val="008925F5"/>
    <w:rsid w:val="00893AB6"/>
    <w:rsid w:val="00893D0A"/>
    <w:rsid w:val="0089483F"/>
    <w:rsid w:val="00896001"/>
    <w:rsid w:val="00896664"/>
    <w:rsid w:val="008979DB"/>
    <w:rsid w:val="008A10F8"/>
    <w:rsid w:val="008A1471"/>
    <w:rsid w:val="008A1936"/>
    <w:rsid w:val="008A1F23"/>
    <w:rsid w:val="008A24FE"/>
    <w:rsid w:val="008A26CA"/>
    <w:rsid w:val="008A2AC6"/>
    <w:rsid w:val="008A4BF2"/>
    <w:rsid w:val="008A645E"/>
    <w:rsid w:val="008A64CB"/>
    <w:rsid w:val="008A6A60"/>
    <w:rsid w:val="008A6DD5"/>
    <w:rsid w:val="008A72FD"/>
    <w:rsid w:val="008A74C5"/>
    <w:rsid w:val="008B10F7"/>
    <w:rsid w:val="008B1E56"/>
    <w:rsid w:val="008B203D"/>
    <w:rsid w:val="008B2768"/>
    <w:rsid w:val="008B28E7"/>
    <w:rsid w:val="008B388A"/>
    <w:rsid w:val="008B4968"/>
    <w:rsid w:val="008B4A37"/>
    <w:rsid w:val="008B4A61"/>
    <w:rsid w:val="008B5321"/>
    <w:rsid w:val="008B559E"/>
    <w:rsid w:val="008B631C"/>
    <w:rsid w:val="008B7419"/>
    <w:rsid w:val="008B755E"/>
    <w:rsid w:val="008C0618"/>
    <w:rsid w:val="008C07BA"/>
    <w:rsid w:val="008C0D6C"/>
    <w:rsid w:val="008C10E6"/>
    <w:rsid w:val="008C1BB6"/>
    <w:rsid w:val="008C301C"/>
    <w:rsid w:val="008C3A1C"/>
    <w:rsid w:val="008C428C"/>
    <w:rsid w:val="008C53F5"/>
    <w:rsid w:val="008C5BC1"/>
    <w:rsid w:val="008C633B"/>
    <w:rsid w:val="008C63C7"/>
    <w:rsid w:val="008C65DD"/>
    <w:rsid w:val="008C69CD"/>
    <w:rsid w:val="008C78AF"/>
    <w:rsid w:val="008D02D0"/>
    <w:rsid w:val="008D038D"/>
    <w:rsid w:val="008D087F"/>
    <w:rsid w:val="008D0C5D"/>
    <w:rsid w:val="008D13BF"/>
    <w:rsid w:val="008D1871"/>
    <w:rsid w:val="008D1B54"/>
    <w:rsid w:val="008D1B6E"/>
    <w:rsid w:val="008D27AC"/>
    <w:rsid w:val="008D28D5"/>
    <w:rsid w:val="008D2E71"/>
    <w:rsid w:val="008D4532"/>
    <w:rsid w:val="008D56D9"/>
    <w:rsid w:val="008D58C0"/>
    <w:rsid w:val="008D6676"/>
    <w:rsid w:val="008D75F8"/>
    <w:rsid w:val="008D779A"/>
    <w:rsid w:val="008D7A1C"/>
    <w:rsid w:val="008E0B04"/>
    <w:rsid w:val="008E0FBC"/>
    <w:rsid w:val="008E146F"/>
    <w:rsid w:val="008E1BE1"/>
    <w:rsid w:val="008E2057"/>
    <w:rsid w:val="008E22BD"/>
    <w:rsid w:val="008E253C"/>
    <w:rsid w:val="008E3F6C"/>
    <w:rsid w:val="008E5F2B"/>
    <w:rsid w:val="008F0015"/>
    <w:rsid w:val="008F0569"/>
    <w:rsid w:val="008F109E"/>
    <w:rsid w:val="008F1257"/>
    <w:rsid w:val="008F190D"/>
    <w:rsid w:val="008F1CE9"/>
    <w:rsid w:val="008F21EE"/>
    <w:rsid w:val="008F3010"/>
    <w:rsid w:val="008F328C"/>
    <w:rsid w:val="008F3853"/>
    <w:rsid w:val="008F57C2"/>
    <w:rsid w:val="008F5B92"/>
    <w:rsid w:val="008F6269"/>
    <w:rsid w:val="008F62B7"/>
    <w:rsid w:val="008F641B"/>
    <w:rsid w:val="008F6593"/>
    <w:rsid w:val="009017C6"/>
    <w:rsid w:val="00902076"/>
    <w:rsid w:val="00902A0F"/>
    <w:rsid w:val="00902E8E"/>
    <w:rsid w:val="00903BC3"/>
    <w:rsid w:val="00904CB3"/>
    <w:rsid w:val="0090554B"/>
    <w:rsid w:val="00905D7C"/>
    <w:rsid w:val="009067C1"/>
    <w:rsid w:val="00906914"/>
    <w:rsid w:val="009100F9"/>
    <w:rsid w:val="009117B8"/>
    <w:rsid w:val="00911B72"/>
    <w:rsid w:val="00912573"/>
    <w:rsid w:val="00915F2F"/>
    <w:rsid w:val="0091623C"/>
    <w:rsid w:val="0091686A"/>
    <w:rsid w:val="00916953"/>
    <w:rsid w:val="009172C4"/>
    <w:rsid w:val="00917B47"/>
    <w:rsid w:val="00917CEB"/>
    <w:rsid w:val="00917FFA"/>
    <w:rsid w:val="009207B3"/>
    <w:rsid w:val="009208A8"/>
    <w:rsid w:val="00920914"/>
    <w:rsid w:val="009218C2"/>
    <w:rsid w:val="009226D6"/>
    <w:rsid w:val="00922DAB"/>
    <w:rsid w:val="0092382F"/>
    <w:rsid w:val="00924284"/>
    <w:rsid w:val="0092526F"/>
    <w:rsid w:val="00925371"/>
    <w:rsid w:val="009255C2"/>
    <w:rsid w:val="00926216"/>
    <w:rsid w:val="00926A23"/>
    <w:rsid w:val="00926CF4"/>
    <w:rsid w:val="0092742C"/>
    <w:rsid w:val="0093043C"/>
    <w:rsid w:val="00930731"/>
    <w:rsid w:val="00930F7E"/>
    <w:rsid w:val="0093158A"/>
    <w:rsid w:val="00931C63"/>
    <w:rsid w:val="009324CB"/>
    <w:rsid w:val="00933209"/>
    <w:rsid w:val="00934A1C"/>
    <w:rsid w:val="00934D47"/>
    <w:rsid w:val="00935A48"/>
    <w:rsid w:val="00935B91"/>
    <w:rsid w:val="0093701A"/>
    <w:rsid w:val="00940451"/>
    <w:rsid w:val="0094046B"/>
    <w:rsid w:val="0094051E"/>
    <w:rsid w:val="00941B62"/>
    <w:rsid w:val="00941CF4"/>
    <w:rsid w:val="00941F7A"/>
    <w:rsid w:val="00943A31"/>
    <w:rsid w:val="00944FC1"/>
    <w:rsid w:val="009456E2"/>
    <w:rsid w:val="0094587A"/>
    <w:rsid w:val="00946338"/>
    <w:rsid w:val="00946480"/>
    <w:rsid w:val="00946AAF"/>
    <w:rsid w:val="00947B08"/>
    <w:rsid w:val="0095012B"/>
    <w:rsid w:val="00950173"/>
    <w:rsid w:val="0095053A"/>
    <w:rsid w:val="00951AF7"/>
    <w:rsid w:val="00951D30"/>
    <w:rsid w:val="009531F8"/>
    <w:rsid w:val="00953D85"/>
    <w:rsid w:val="009540DB"/>
    <w:rsid w:val="0095415B"/>
    <w:rsid w:val="0095482F"/>
    <w:rsid w:val="00954E4A"/>
    <w:rsid w:val="0095573A"/>
    <w:rsid w:val="00955C61"/>
    <w:rsid w:val="009560C4"/>
    <w:rsid w:val="009566CE"/>
    <w:rsid w:val="00956BC8"/>
    <w:rsid w:val="009577DF"/>
    <w:rsid w:val="00960004"/>
    <w:rsid w:val="0096135F"/>
    <w:rsid w:val="00961AF9"/>
    <w:rsid w:val="00961D38"/>
    <w:rsid w:val="0096222F"/>
    <w:rsid w:val="00962633"/>
    <w:rsid w:val="009630A4"/>
    <w:rsid w:val="00963E0C"/>
    <w:rsid w:val="00964014"/>
    <w:rsid w:val="00964CF0"/>
    <w:rsid w:val="0096551F"/>
    <w:rsid w:val="00965631"/>
    <w:rsid w:val="00965A3E"/>
    <w:rsid w:val="00965C36"/>
    <w:rsid w:val="009663A3"/>
    <w:rsid w:val="0096786B"/>
    <w:rsid w:val="0097049C"/>
    <w:rsid w:val="009708B9"/>
    <w:rsid w:val="00970B97"/>
    <w:rsid w:val="00971D66"/>
    <w:rsid w:val="009726FE"/>
    <w:rsid w:val="00973635"/>
    <w:rsid w:val="00973B7C"/>
    <w:rsid w:val="00973D9C"/>
    <w:rsid w:val="00974260"/>
    <w:rsid w:val="00974445"/>
    <w:rsid w:val="00974578"/>
    <w:rsid w:val="00974F25"/>
    <w:rsid w:val="00975183"/>
    <w:rsid w:val="00975361"/>
    <w:rsid w:val="0097610C"/>
    <w:rsid w:val="00976308"/>
    <w:rsid w:val="00977CC1"/>
    <w:rsid w:val="00980C4B"/>
    <w:rsid w:val="009836F9"/>
    <w:rsid w:val="009838FF"/>
    <w:rsid w:val="00983E31"/>
    <w:rsid w:val="00984844"/>
    <w:rsid w:val="00985619"/>
    <w:rsid w:val="00985F18"/>
    <w:rsid w:val="0098673A"/>
    <w:rsid w:val="009867A0"/>
    <w:rsid w:val="00990303"/>
    <w:rsid w:val="00990AE6"/>
    <w:rsid w:val="00990DB1"/>
    <w:rsid w:val="009913A5"/>
    <w:rsid w:val="00991E4A"/>
    <w:rsid w:val="00992583"/>
    <w:rsid w:val="00992AD9"/>
    <w:rsid w:val="0099330A"/>
    <w:rsid w:val="009934A9"/>
    <w:rsid w:val="0099385B"/>
    <w:rsid w:val="00995726"/>
    <w:rsid w:val="00995B8C"/>
    <w:rsid w:val="00996102"/>
    <w:rsid w:val="0099628D"/>
    <w:rsid w:val="00996791"/>
    <w:rsid w:val="00997C06"/>
    <w:rsid w:val="00997D9E"/>
    <w:rsid w:val="009A03D3"/>
    <w:rsid w:val="009A075A"/>
    <w:rsid w:val="009A0ACB"/>
    <w:rsid w:val="009A10A7"/>
    <w:rsid w:val="009A11DB"/>
    <w:rsid w:val="009A1588"/>
    <w:rsid w:val="009A25FE"/>
    <w:rsid w:val="009A268D"/>
    <w:rsid w:val="009A38E7"/>
    <w:rsid w:val="009A3C51"/>
    <w:rsid w:val="009A3ED9"/>
    <w:rsid w:val="009A5722"/>
    <w:rsid w:val="009A5B37"/>
    <w:rsid w:val="009A7108"/>
    <w:rsid w:val="009B0599"/>
    <w:rsid w:val="009B1202"/>
    <w:rsid w:val="009B18BB"/>
    <w:rsid w:val="009B28A1"/>
    <w:rsid w:val="009B2F4E"/>
    <w:rsid w:val="009B3114"/>
    <w:rsid w:val="009B3439"/>
    <w:rsid w:val="009B4182"/>
    <w:rsid w:val="009B4A80"/>
    <w:rsid w:val="009B4FFC"/>
    <w:rsid w:val="009B50EB"/>
    <w:rsid w:val="009B5434"/>
    <w:rsid w:val="009B59D1"/>
    <w:rsid w:val="009B5CC2"/>
    <w:rsid w:val="009B5DBC"/>
    <w:rsid w:val="009B69E7"/>
    <w:rsid w:val="009B7720"/>
    <w:rsid w:val="009B7FF2"/>
    <w:rsid w:val="009C0D84"/>
    <w:rsid w:val="009C1519"/>
    <w:rsid w:val="009C35B5"/>
    <w:rsid w:val="009C40D6"/>
    <w:rsid w:val="009C4511"/>
    <w:rsid w:val="009C46A8"/>
    <w:rsid w:val="009C48CC"/>
    <w:rsid w:val="009C4A6D"/>
    <w:rsid w:val="009C652B"/>
    <w:rsid w:val="009C7445"/>
    <w:rsid w:val="009C7D9D"/>
    <w:rsid w:val="009C7E65"/>
    <w:rsid w:val="009D0735"/>
    <w:rsid w:val="009D1E19"/>
    <w:rsid w:val="009D21E0"/>
    <w:rsid w:val="009D2EE7"/>
    <w:rsid w:val="009D2F30"/>
    <w:rsid w:val="009D3CA2"/>
    <w:rsid w:val="009D4812"/>
    <w:rsid w:val="009D5F01"/>
    <w:rsid w:val="009D657A"/>
    <w:rsid w:val="009D6EC6"/>
    <w:rsid w:val="009D71D7"/>
    <w:rsid w:val="009D74F2"/>
    <w:rsid w:val="009E014E"/>
    <w:rsid w:val="009E02F3"/>
    <w:rsid w:val="009E0530"/>
    <w:rsid w:val="009E05AC"/>
    <w:rsid w:val="009E05E4"/>
    <w:rsid w:val="009E128B"/>
    <w:rsid w:val="009E1514"/>
    <w:rsid w:val="009E1CB5"/>
    <w:rsid w:val="009E3313"/>
    <w:rsid w:val="009E37D3"/>
    <w:rsid w:val="009E5234"/>
    <w:rsid w:val="009E5497"/>
    <w:rsid w:val="009E5B52"/>
    <w:rsid w:val="009E7826"/>
    <w:rsid w:val="009F0BEF"/>
    <w:rsid w:val="009F0BFE"/>
    <w:rsid w:val="009F0D80"/>
    <w:rsid w:val="009F11C0"/>
    <w:rsid w:val="009F21E2"/>
    <w:rsid w:val="009F2D41"/>
    <w:rsid w:val="009F2E73"/>
    <w:rsid w:val="009F36E1"/>
    <w:rsid w:val="009F3B15"/>
    <w:rsid w:val="009F4FD4"/>
    <w:rsid w:val="009F5049"/>
    <w:rsid w:val="009F533E"/>
    <w:rsid w:val="009F5845"/>
    <w:rsid w:val="009F5E12"/>
    <w:rsid w:val="009F6182"/>
    <w:rsid w:val="009F61D0"/>
    <w:rsid w:val="009F6A46"/>
    <w:rsid w:val="009F7E4A"/>
    <w:rsid w:val="00A0386C"/>
    <w:rsid w:val="00A03CFE"/>
    <w:rsid w:val="00A03E22"/>
    <w:rsid w:val="00A042B2"/>
    <w:rsid w:val="00A04632"/>
    <w:rsid w:val="00A0526E"/>
    <w:rsid w:val="00A0689C"/>
    <w:rsid w:val="00A06B33"/>
    <w:rsid w:val="00A07F48"/>
    <w:rsid w:val="00A108FB"/>
    <w:rsid w:val="00A1161F"/>
    <w:rsid w:val="00A11C6E"/>
    <w:rsid w:val="00A11D27"/>
    <w:rsid w:val="00A123A6"/>
    <w:rsid w:val="00A1252F"/>
    <w:rsid w:val="00A12A12"/>
    <w:rsid w:val="00A12ABD"/>
    <w:rsid w:val="00A13082"/>
    <w:rsid w:val="00A1376C"/>
    <w:rsid w:val="00A14F4E"/>
    <w:rsid w:val="00A152F8"/>
    <w:rsid w:val="00A15409"/>
    <w:rsid w:val="00A15DD5"/>
    <w:rsid w:val="00A161D7"/>
    <w:rsid w:val="00A164DB"/>
    <w:rsid w:val="00A16AD8"/>
    <w:rsid w:val="00A175D0"/>
    <w:rsid w:val="00A20711"/>
    <w:rsid w:val="00A21596"/>
    <w:rsid w:val="00A2173B"/>
    <w:rsid w:val="00A2185A"/>
    <w:rsid w:val="00A21A94"/>
    <w:rsid w:val="00A22034"/>
    <w:rsid w:val="00A22470"/>
    <w:rsid w:val="00A22C76"/>
    <w:rsid w:val="00A24D5D"/>
    <w:rsid w:val="00A24F91"/>
    <w:rsid w:val="00A25C79"/>
    <w:rsid w:val="00A26DF5"/>
    <w:rsid w:val="00A30BA3"/>
    <w:rsid w:val="00A314A1"/>
    <w:rsid w:val="00A319D6"/>
    <w:rsid w:val="00A32E08"/>
    <w:rsid w:val="00A33009"/>
    <w:rsid w:val="00A3311A"/>
    <w:rsid w:val="00A3410E"/>
    <w:rsid w:val="00A348B4"/>
    <w:rsid w:val="00A35914"/>
    <w:rsid w:val="00A36915"/>
    <w:rsid w:val="00A369BB"/>
    <w:rsid w:val="00A36A13"/>
    <w:rsid w:val="00A37CF0"/>
    <w:rsid w:val="00A40DFB"/>
    <w:rsid w:val="00A40FEC"/>
    <w:rsid w:val="00A41D84"/>
    <w:rsid w:val="00A42491"/>
    <w:rsid w:val="00A42E85"/>
    <w:rsid w:val="00A43832"/>
    <w:rsid w:val="00A4404A"/>
    <w:rsid w:val="00A45181"/>
    <w:rsid w:val="00A456EA"/>
    <w:rsid w:val="00A45B6E"/>
    <w:rsid w:val="00A464C3"/>
    <w:rsid w:val="00A46A33"/>
    <w:rsid w:val="00A46BBE"/>
    <w:rsid w:val="00A47492"/>
    <w:rsid w:val="00A518DE"/>
    <w:rsid w:val="00A51E8B"/>
    <w:rsid w:val="00A52230"/>
    <w:rsid w:val="00A523F3"/>
    <w:rsid w:val="00A526E2"/>
    <w:rsid w:val="00A527F4"/>
    <w:rsid w:val="00A52986"/>
    <w:rsid w:val="00A53216"/>
    <w:rsid w:val="00A54EEC"/>
    <w:rsid w:val="00A56209"/>
    <w:rsid w:val="00A563E2"/>
    <w:rsid w:val="00A56BD5"/>
    <w:rsid w:val="00A57DA4"/>
    <w:rsid w:val="00A60664"/>
    <w:rsid w:val="00A60B96"/>
    <w:rsid w:val="00A60CE7"/>
    <w:rsid w:val="00A60FD9"/>
    <w:rsid w:val="00A610AB"/>
    <w:rsid w:val="00A610F1"/>
    <w:rsid w:val="00A614B2"/>
    <w:rsid w:val="00A61F1E"/>
    <w:rsid w:val="00A6361B"/>
    <w:rsid w:val="00A6614C"/>
    <w:rsid w:val="00A673D4"/>
    <w:rsid w:val="00A67B80"/>
    <w:rsid w:val="00A7126D"/>
    <w:rsid w:val="00A72E9E"/>
    <w:rsid w:val="00A72FBC"/>
    <w:rsid w:val="00A73494"/>
    <w:rsid w:val="00A73E45"/>
    <w:rsid w:val="00A74AB8"/>
    <w:rsid w:val="00A75BEE"/>
    <w:rsid w:val="00A77235"/>
    <w:rsid w:val="00A779C4"/>
    <w:rsid w:val="00A80B0B"/>
    <w:rsid w:val="00A81232"/>
    <w:rsid w:val="00A81B7A"/>
    <w:rsid w:val="00A822BD"/>
    <w:rsid w:val="00A82633"/>
    <w:rsid w:val="00A85AF6"/>
    <w:rsid w:val="00A85FCE"/>
    <w:rsid w:val="00A86049"/>
    <w:rsid w:val="00A86ED8"/>
    <w:rsid w:val="00A8750C"/>
    <w:rsid w:val="00A87BDB"/>
    <w:rsid w:val="00A87C3C"/>
    <w:rsid w:val="00A902CC"/>
    <w:rsid w:val="00A90ADA"/>
    <w:rsid w:val="00A91A8E"/>
    <w:rsid w:val="00A91D73"/>
    <w:rsid w:val="00A91FAD"/>
    <w:rsid w:val="00A92821"/>
    <w:rsid w:val="00A937A9"/>
    <w:rsid w:val="00A938FE"/>
    <w:rsid w:val="00A941FF"/>
    <w:rsid w:val="00A94AA5"/>
    <w:rsid w:val="00A95BBD"/>
    <w:rsid w:val="00A95D27"/>
    <w:rsid w:val="00A961BD"/>
    <w:rsid w:val="00A97278"/>
    <w:rsid w:val="00A97679"/>
    <w:rsid w:val="00A97734"/>
    <w:rsid w:val="00A97AB0"/>
    <w:rsid w:val="00AA029B"/>
    <w:rsid w:val="00AA0780"/>
    <w:rsid w:val="00AA0C01"/>
    <w:rsid w:val="00AA1428"/>
    <w:rsid w:val="00AA1775"/>
    <w:rsid w:val="00AA1A09"/>
    <w:rsid w:val="00AA1C67"/>
    <w:rsid w:val="00AA307E"/>
    <w:rsid w:val="00AA327E"/>
    <w:rsid w:val="00AA3578"/>
    <w:rsid w:val="00AA35CC"/>
    <w:rsid w:val="00AA3F64"/>
    <w:rsid w:val="00AA4D5A"/>
    <w:rsid w:val="00AA6C8C"/>
    <w:rsid w:val="00AA7668"/>
    <w:rsid w:val="00AB11F5"/>
    <w:rsid w:val="00AB1835"/>
    <w:rsid w:val="00AB1E5F"/>
    <w:rsid w:val="00AB2260"/>
    <w:rsid w:val="00AB2433"/>
    <w:rsid w:val="00AB45DB"/>
    <w:rsid w:val="00AB4DF6"/>
    <w:rsid w:val="00AB562B"/>
    <w:rsid w:val="00AB56DF"/>
    <w:rsid w:val="00AB59A2"/>
    <w:rsid w:val="00AB687E"/>
    <w:rsid w:val="00AB6B2D"/>
    <w:rsid w:val="00AB6B9E"/>
    <w:rsid w:val="00AB7105"/>
    <w:rsid w:val="00AB7407"/>
    <w:rsid w:val="00AB7E0C"/>
    <w:rsid w:val="00AC0C0E"/>
    <w:rsid w:val="00AC0DD7"/>
    <w:rsid w:val="00AC105F"/>
    <w:rsid w:val="00AC1A74"/>
    <w:rsid w:val="00AC37EC"/>
    <w:rsid w:val="00AC3A90"/>
    <w:rsid w:val="00AC4844"/>
    <w:rsid w:val="00AC48F4"/>
    <w:rsid w:val="00AC4EA7"/>
    <w:rsid w:val="00AC60A0"/>
    <w:rsid w:val="00AC60BB"/>
    <w:rsid w:val="00AD0355"/>
    <w:rsid w:val="00AD0F8F"/>
    <w:rsid w:val="00AD182A"/>
    <w:rsid w:val="00AD1B80"/>
    <w:rsid w:val="00AD3E25"/>
    <w:rsid w:val="00AD3FD3"/>
    <w:rsid w:val="00AD5EEC"/>
    <w:rsid w:val="00AD6EAC"/>
    <w:rsid w:val="00AD74F4"/>
    <w:rsid w:val="00AD7621"/>
    <w:rsid w:val="00AD7F14"/>
    <w:rsid w:val="00AE03A4"/>
    <w:rsid w:val="00AE0AB5"/>
    <w:rsid w:val="00AE1096"/>
    <w:rsid w:val="00AE230E"/>
    <w:rsid w:val="00AE2732"/>
    <w:rsid w:val="00AE3E8A"/>
    <w:rsid w:val="00AE42D5"/>
    <w:rsid w:val="00AE491A"/>
    <w:rsid w:val="00AE4B89"/>
    <w:rsid w:val="00AE5CA2"/>
    <w:rsid w:val="00AE6196"/>
    <w:rsid w:val="00AE7F2A"/>
    <w:rsid w:val="00AF19D0"/>
    <w:rsid w:val="00AF1DDA"/>
    <w:rsid w:val="00AF2541"/>
    <w:rsid w:val="00AF3526"/>
    <w:rsid w:val="00AF3AD4"/>
    <w:rsid w:val="00AF4B39"/>
    <w:rsid w:val="00AF52E9"/>
    <w:rsid w:val="00AF59CD"/>
    <w:rsid w:val="00AF6435"/>
    <w:rsid w:val="00AF7781"/>
    <w:rsid w:val="00B001A6"/>
    <w:rsid w:val="00B0049C"/>
    <w:rsid w:val="00B005EE"/>
    <w:rsid w:val="00B00786"/>
    <w:rsid w:val="00B01F9E"/>
    <w:rsid w:val="00B02008"/>
    <w:rsid w:val="00B039D1"/>
    <w:rsid w:val="00B03B3D"/>
    <w:rsid w:val="00B04369"/>
    <w:rsid w:val="00B0448E"/>
    <w:rsid w:val="00B04508"/>
    <w:rsid w:val="00B0461A"/>
    <w:rsid w:val="00B04A2B"/>
    <w:rsid w:val="00B0586A"/>
    <w:rsid w:val="00B06052"/>
    <w:rsid w:val="00B069F6"/>
    <w:rsid w:val="00B06A90"/>
    <w:rsid w:val="00B0711E"/>
    <w:rsid w:val="00B072CD"/>
    <w:rsid w:val="00B074D3"/>
    <w:rsid w:val="00B10482"/>
    <w:rsid w:val="00B106E4"/>
    <w:rsid w:val="00B106EC"/>
    <w:rsid w:val="00B10BC9"/>
    <w:rsid w:val="00B11136"/>
    <w:rsid w:val="00B11E9E"/>
    <w:rsid w:val="00B12EF3"/>
    <w:rsid w:val="00B1367D"/>
    <w:rsid w:val="00B140D8"/>
    <w:rsid w:val="00B151D7"/>
    <w:rsid w:val="00B16DE3"/>
    <w:rsid w:val="00B1758C"/>
    <w:rsid w:val="00B178C3"/>
    <w:rsid w:val="00B2098C"/>
    <w:rsid w:val="00B20A66"/>
    <w:rsid w:val="00B217C0"/>
    <w:rsid w:val="00B21FEA"/>
    <w:rsid w:val="00B224AB"/>
    <w:rsid w:val="00B22864"/>
    <w:rsid w:val="00B22877"/>
    <w:rsid w:val="00B22F1C"/>
    <w:rsid w:val="00B234E8"/>
    <w:rsid w:val="00B26233"/>
    <w:rsid w:val="00B27877"/>
    <w:rsid w:val="00B27DA8"/>
    <w:rsid w:val="00B3055F"/>
    <w:rsid w:val="00B30DB8"/>
    <w:rsid w:val="00B31A65"/>
    <w:rsid w:val="00B31B84"/>
    <w:rsid w:val="00B32B15"/>
    <w:rsid w:val="00B32F33"/>
    <w:rsid w:val="00B333F2"/>
    <w:rsid w:val="00B33817"/>
    <w:rsid w:val="00B34B16"/>
    <w:rsid w:val="00B358F3"/>
    <w:rsid w:val="00B35B6C"/>
    <w:rsid w:val="00B364A5"/>
    <w:rsid w:val="00B36676"/>
    <w:rsid w:val="00B41628"/>
    <w:rsid w:val="00B41BA3"/>
    <w:rsid w:val="00B42E8C"/>
    <w:rsid w:val="00B432B8"/>
    <w:rsid w:val="00B43840"/>
    <w:rsid w:val="00B4510B"/>
    <w:rsid w:val="00B5099B"/>
    <w:rsid w:val="00B525FB"/>
    <w:rsid w:val="00B52EF4"/>
    <w:rsid w:val="00B535EE"/>
    <w:rsid w:val="00B53C76"/>
    <w:rsid w:val="00B53CE6"/>
    <w:rsid w:val="00B54F98"/>
    <w:rsid w:val="00B5544F"/>
    <w:rsid w:val="00B55F6B"/>
    <w:rsid w:val="00B61539"/>
    <w:rsid w:val="00B6206B"/>
    <w:rsid w:val="00B621D6"/>
    <w:rsid w:val="00B636C7"/>
    <w:rsid w:val="00B638C2"/>
    <w:rsid w:val="00B63A0A"/>
    <w:rsid w:val="00B63DD0"/>
    <w:rsid w:val="00B641A5"/>
    <w:rsid w:val="00B64F85"/>
    <w:rsid w:val="00B6514C"/>
    <w:rsid w:val="00B6515B"/>
    <w:rsid w:val="00B651B3"/>
    <w:rsid w:val="00B65B1E"/>
    <w:rsid w:val="00B66E22"/>
    <w:rsid w:val="00B67BB2"/>
    <w:rsid w:val="00B71502"/>
    <w:rsid w:val="00B71A23"/>
    <w:rsid w:val="00B72047"/>
    <w:rsid w:val="00B73686"/>
    <w:rsid w:val="00B741F8"/>
    <w:rsid w:val="00B7431B"/>
    <w:rsid w:val="00B752DA"/>
    <w:rsid w:val="00B75DDE"/>
    <w:rsid w:val="00B7712C"/>
    <w:rsid w:val="00B775B6"/>
    <w:rsid w:val="00B77E21"/>
    <w:rsid w:val="00B80220"/>
    <w:rsid w:val="00B80FFF"/>
    <w:rsid w:val="00B8150A"/>
    <w:rsid w:val="00B816E5"/>
    <w:rsid w:val="00B81744"/>
    <w:rsid w:val="00B820DA"/>
    <w:rsid w:val="00B83CE8"/>
    <w:rsid w:val="00B844ED"/>
    <w:rsid w:val="00B847B8"/>
    <w:rsid w:val="00B8488C"/>
    <w:rsid w:val="00B84ED7"/>
    <w:rsid w:val="00B85539"/>
    <w:rsid w:val="00B85BE1"/>
    <w:rsid w:val="00B85D52"/>
    <w:rsid w:val="00B86E17"/>
    <w:rsid w:val="00B87935"/>
    <w:rsid w:val="00B87CF9"/>
    <w:rsid w:val="00B9094E"/>
    <w:rsid w:val="00B919E0"/>
    <w:rsid w:val="00B91EA8"/>
    <w:rsid w:val="00B922C6"/>
    <w:rsid w:val="00B94EC7"/>
    <w:rsid w:val="00B957D7"/>
    <w:rsid w:val="00B95A13"/>
    <w:rsid w:val="00B95C5B"/>
    <w:rsid w:val="00B97879"/>
    <w:rsid w:val="00B97A20"/>
    <w:rsid w:val="00B97BB2"/>
    <w:rsid w:val="00BA023E"/>
    <w:rsid w:val="00BA175A"/>
    <w:rsid w:val="00BA2026"/>
    <w:rsid w:val="00BA204B"/>
    <w:rsid w:val="00BA2091"/>
    <w:rsid w:val="00BA2948"/>
    <w:rsid w:val="00BA2A47"/>
    <w:rsid w:val="00BA3793"/>
    <w:rsid w:val="00BA555A"/>
    <w:rsid w:val="00BA55EB"/>
    <w:rsid w:val="00BA605A"/>
    <w:rsid w:val="00BA681D"/>
    <w:rsid w:val="00BA728A"/>
    <w:rsid w:val="00BA7369"/>
    <w:rsid w:val="00BA73B4"/>
    <w:rsid w:val="00BA7D1D"/>
    <w:rsid w:val="00BB152D"/>
    <w:rsid w:val="00BB1BD3"/>
    <w:rsid w:val="00BB1D4A"/>
    <w:rsid w:val="00BB2252"/>
    <w:rsid w:val="00BB28C8"/>
    <w:rsid w:val="00BB2FAF"/>
    <w:rsid w:val="00BB3694"/>
    <w:rsid w:val="00BB45EA"/>
    <w:rsid w:val="00BB4642"/>
    <w:rsid w:val="00BB4B49"/>
    <w:rsid w:val="00BB6175"/>
    <w:rsid w:val="00BB6843"/>
    <w:rsid w:val="00BB6C22"/>
    <w:rsid w:val="00BB6C79"/>
    <w:rsid w:val="00BB6E3C"/>
    <w:rsid w:val="00BB6F9D"/>
    <w:rsid w:val="00BC0119"/>
    <w:rsid w:val="00BC17A4"/>
    <w:rsid w:val="00BC1CCF"/>
    <w:rsid w:val="00BC1EE6"/>
    <w:rsid w:val="00BC20F6"/>
    <w:rsid w:val="00BC2D8E"/>
    <w:rsid w:val="00BC3C5D"/>
    <w:rsid w:val="00BC3E46"/>
    <w:rsid w:val="00BC57DE"/>
    <w:rsid w:val="00BC5C38"/>
    <w:rsid w:val="00BC61EE"/>
    <w:rsid w:val="00BC676B"/>
    <w:rsid w:val="00BC6786"/>
    <w:rsid w:val="00BC743B"/>
    <w:rsid w:val="00BC7626"/>
    <w:rsid w:val="00BC78F0"/>
    <w:rsid w:val="00BD00EC"/>
    <w:rsid w:val="00BD0F47"/>
    <w:rsid w:val="00BD15B8"/>
    <w:rsid w:val="00BD30C5"/>
    <w:rsid w:val="00BD34BD"/>
    <w:rsid w:val="00BD40D9"/>
    <w:rsid w:val="00BD4143"/>
    <w:rsid w:val="00BD4636"/>
    <w:rsid w:val="00BD5502"/>
    <w:rsid w:val="00BD6357"/>
    <w:rsid w:val="00BD68D3"/>
    <w:rsid w:val="00BD7767"/>
    <w:rsid w:val="00BD7AA4"/>
    <w:rsid w:val="00BE044A"/>
    <w:rsid w:val="00BE08A4"/>
    <w:rsid w:val="00BE0984"/>
    <w:rsid w:val="00BE1498"/>
    <w:rsid w:val="00BE189B"/>
    <w:rsid w:val="00BE196B"/>
    <w:rsid w:val="00BE24D4"/>
    <w:rsid w:val="00BE24E2"/>
    <w:rsid w:val="00BE2924"/>
    <w:rsid w:val="00BE350D"/>
    <w:rsid w:val="00BE49D5"/>
    <w:rsid w:val="00BE4B34"/>
    <w:rsid w:val="00BE536A"/>
    <w:rsid w:val="00BE547A"/>
    <w:rsid w:val="00BE554F"/>
    <w:rsid w:val="00BE642B"/>
    <w:rsid w:val="00BE6BE8"/>
    <w:rsid w:val="00BE7847"/>
    <w:rsid w:val="00BE7DDF"/>
    <w:rsid w:val="00BF02CF"/>
    <w:rsid w:val="00BF15A0"/>
    <w:rsid w:val="00BF1C9E"/>
    <w:rsid w:val="00BF4335"/>
    <w:rsid w:val="00BF50BD"/>
    <w:rsid w:val="00BF5565"/>
    <w:rsid w:val="00BF5673"/>
    <w:rsid w:val="00BF6399"/>
    <w:rsid w:val="00BF6E7B"/>
    <w:rsid w:val="00BF7971"/>
    <w:rsid w:val="00C0168D"/>
    <w:rsid w:val="00C02162"/>
    <w:rsid w:val="00C02374"/>
    <w:rsid w:val="00C02E41"/>
    <w:rsid w:val="00C039E8"/>
    <w:rsid w:val="00C03F2D"/>
    <w:rsid w:val="00C04ADE"/>
    <w:rsid w:val="00C04BB9"/>
    <w:rsid w:val="00C04D69"/>
    <w:rsid w:val="00C05456"/>
    <w:rsid w:val="00C057F6"/>
    <w:rsid w:val="00C06608"/>
    <w:rsid w:val="00C06F72"/>
    <w:rsid w:val="00C105C4"/>
    <w:rsid w:val="00C10FC8"/>
    <w:rsid w:val="00C1106C"/>
    <w:rsid w:val="00C11935"/>
    <w:rsid w:val="00C11CDF"/>
    <w:rsid w:val="00C11E93"/>
    <w:rsid w:val="00C11F2C"/>
    <w:rsid w:val="00C12261"/>
    <w:rsid w:val="00C12A17"/>
    <w:rsid w:val="00C134CC"/>
    <w:rsid w:val="00C148B4"/>
    <w:rsid w:val="00C14FB8"/>
    <w:rsid w:val="00C1519B"/>
    <w:rsid w:val="00C15366"/>
    <w:rsid w:val="00C1558B"/>
    <w:rsid w:val="00C15897"/>
    <w:rsid w:val="00C15A5E"/>
    <w:rsid w:val="00C1667A"/>
    <w:rsid w:val="00C166B4"/>
    <w:rsid w:val="00C179D7"/>
    <w:rsid w:val="00C17F9A"/>
    <w:rsid w:val="00C20B5A"/>
    <w:rsid w:val="00C21548"/>
    <w:rsid w:val="00C2288B"/>
    <w:rsid w:val="00C23D5D"/>
    <w:rsid w:val="00C2474A"/>
    <w:rsid w:val="00C25105"/>
    <w:rsid w:val="00C27155"/>
    <w:rsid w:val="00C27B90"/>
    <w:rsid w:val="00C30212"/>
    <w:rsid w:val="00C30A3E"/>
    <w:rsid w:val="00C31411"/>
    <w:rsid w:val="00C31622"/>
    <w:rsid w:val="00C31EB2"/>
    <w:rsid w:val="00C32B18"/>
    <w:rsid w:val="00C33041"/>
    <w:rsid w:val="00C3357D"/>
    <w:rsid w:val="00C3358D"/>
    <w:rsid w:val="00C34691"/>
    <w:rsid w:val="00C34D17"/>
    <w:rsid w:val="00C352FA"/>
    <w:rsid w:val="00C35FD2"/>
    <w:rsid w:val="00C404E6"/>
    <w:rsid w:val="00C41FEB"/>
    <w:rsid w:val="00C443BA"/>
    <w:rsid w:val="00C4551A"/>
    <w:rsid w:val="00C4637D"/>
    <w:rsid w:val="00C4679A"/>
    <w:rsid w:val="00C46961"/>
    <w:rsid w:val="00C50B0C"/>
    <w:rsid w:val="00C5111A"/>
    <w:rsid w:val="00C522BC"/>
    <w:rsid w:val="00C52DCE"/>
    <w:rsid w:val="00C5337F"/>
    <w:rsid w:val="00C553CD"/>
    <w:rsid w:val="00C553FD"/>
    <w:rsid w:val="00C55620"/>
    <w:rsid w:val="00C55D9A"/>
    <w:rsid w:val="00C601C2"/>
    <w:rsid w:val="00C613F7"/>
    <w:rsid w:val="00C61B28"/>
    <w:rsid w:val="00C628C0"/>
    <w:rsid w:val="00C628E7"/>
    <w:rsid w:val="00C629E7"/>
    <w:rsid w:val="00C64CAD"/>
    <w:rsid w:val="00C65112"/>
    <w:rsid w:val="00C663DC"/>
    <w:rsid w:val="00C666EA"/>
    <w:rsid w:val="00C668B8"/>
    <w:rsid w:val="00C66B76"/>
    <w:rsid w:val="00C6723F"/>
    <w:rsid w:val="00C678BF"/>
    <w:rsid w:val="00C701BC"/>
    <w:rsid w:val="00C70592"/>
    <w:rsid w:val="00C70A72"/>
    <w:rsid w:val="00C717CA"/>
    <w:rsid w:val="00C72040"/>
    <w:rsid w:val="00C729E7"/>
    <w:rsid w:val="00C73573"/>
    <w:rsid w:val="00C73595"/>
    <w:rsid w:val="00C736BD"/>
    <w:rsid w:val="00C73993"/>
    <w:rsid w:val="00C74924"/>
    <w:rsid w:val="00C75380"/>
    <w:rsid w:val="00C75515"/>
    <w:rsid w:val="00C7584A"/>
    <w:rsid w:val="00C7593B"/>
    <w:rsid w:val="00C76F9A"/>
    <w:rsid w:val="00C771CE"/>
    <w:rsid w:val="00C804AE"/>
    <w:rsid w:val="00C80637"/>
    <w:rsid w:val="00C81C73"/>
    <w:rsid w:val="00C81D92"/>
    <w:rsid w:val="00C82643"/>
    <w:rsid w:val="00C82F80"/>
    <w:rsid w:val="00C832CC"/>
    <w:rsid w:val="00C83596"/>
    <w:rsid w:val="00C83902"/>
    <w:rsid w:val="00C83F79"/>
    <w:rsid w:val="00C86176"/>
    <w:rsid w:val="00C86584"/>
    <w:rsid w:val="00C86772"/>
    <w:rsid w:val="00C906EB"/>
    <w:rsid w:val="00C90844"/>
    <w:rsid w:val="00C90989"/>
    <w:rsid w:val="00C91F7A"/>
    <w:rsid w:val="00C923A4"/>
    <w:rsid w:val="00C924FF"/>
    <w:rsid w:val="00C92C91"/>
    <w:rsid w:val="00C92EB0"/>
    <w:rsid w:val="00C935C1"/>
    <w:rsid w:val="00C936F9"/>
    <w:rsid w:val="00C93BBA"/>
    <w:rsid w:val="00C948D5"/>
    <w:rsid w:val="00C953F3"/>
    <w:rsid w:val="00C95887"/>
    <w:rsid w:val="00C95A03"/>
    <w:rsid w:val="00C95EA7"/>
    <w:rsid w:val="00C95F39"/>
    <w:rsid w:val="00C9602B"/>
    <w:rsid w:val="00C9696B"/>
    <w:rsid w:val="00C97CBD"/>
    <w:rsid w:val="00C97EE4"/>
    <w:rsid w:val="00CA05E3"/>
    <w:rsid w:val="00CA1709"/>
    <w:rsid w:val="00CA1AFC"/>
    <w:rsid w:val="00CA1B81"/>
    <w:rsid w:val="00CA249D"/>
    <w:rsid w:val="00CA24B0"/>
    <w:rsid w:val="00CA3240"/>
    <w:rsid w:val="00CA3412"/>
    <w:rsid w:val="00CA3B22"/>
    <w:rsid w:val="00CA46E5"/>
    <w:rsid w:val="00CA4921"/>
    <w:rsid w:val="00CA4C5A"/>
    <w:rsid w:val="00CA4D21"/>
    <w:rsid w:val="00CA50D8"/>
    <w:rsid w:val="00CA5367"/>
    <w:rsid w:val="00CA53B6"/>
    <w:rsid w:val="00CA5606"/>
    <w:rsid w:val="00CA561B"/>
    <w:rsid w:val="00CA5656"/>
    <w:rsid w:val="00CA63F8"/>
    <w:rsid w:val="00CA64B2"/>
    <w:rsid w:val="00CA67B5"/>
    <w:rsid w:val="00CA67F2"/>
    <w:rsid w:val="00CA79A6"/>
    <w:rsid w:val="00CB0B73"/>
    <w:rsid w:val="00CB15D7"/>
    <w:rsid w:val="00CB163C"/>
    <w:rsid w:val="00CB1742"/>
    <w:rsid w:val="00CB3EAD"/>
    <w:rsid w:val="00CB498B"/>
    <w:rsid w:val="00CB4C59"/>
    <w:rsid w:val="00CB4E6A"/>
    <w:rsid w:val="00CB5230"/>
    <w:rsid w:val="00CB65F0"/>
    <w:rsid w:val="00CB6672"/>
    <w:rsid w:val="00CB6C65"/>
    <w:rsid w:val="00CB74AC"/>
    <w:rsid w:val="00CC23C7"/>
    <w:rsid w:val="00CC2C24"/>
    <w:rsid w:val="00CC2F05"/>
    <w:rsid w:val="00CC4F57"/>
    <w:rsid w:val="00CC55C1"/>
    <w:rsid w:val="00CC681F"/>
    <w:rsid w:val="00CC7A0D"/>
    <w:rsid w:val="00CC7A55"/>
    <w:rsid w:val="00CD0854"/>
    <w:rsid w:val="00CD1767"/>
    <w:rsid w:val="00CD33BD"/>
    <w:rsid w:val="00CD39DD"/>
    <w:rsid w:val="00CD6CE1"/>
    <w:rsid w:val="00CD6F3E"/>
    <w:rsid w:val="00CD74BC"/>
    <w:rsid w:val="00CD7BD4"/>
    <w:rsid w:val="00CD7C22"/>
    <w:rsid w:val="00CE12A0"/>
    <w:rsid w:val="00CE18B8"/>
    <w:rsid w:val="00CE30F7"/>
    <w:rsid w:val="00CE3165"/>
    <w:rsid w:val="00CE3171"/>
    <w:rsid w:val="00CE32BB"/>
    <w:rsid w:val="00CE384E"/>
    <w:rsid w:val="00CE4593"/>
    <w:rsid w:val="00CE5B8C"/>
    <w:rsid w:val="00CE5D1C"/>
    <w:rsid w:val="00CE6BE8"/>
    <w:rsid w:val="00CE73D2"/>
    <w:rsid w:val="00CE7634"/>
    <w:rsid w:val="00CF08AF"/>
    <w:rsid w:val="00CF0A57"/>
    <w:rsid w:val="00CF11A3"/>
    <w:rsid w:val="00CF12B3"/>
    <w:rsid w:val="00CF1BB2"/>
    <w:rsid w:val="00CF21B3"/>
    <w:rsid w:val="00CF2478"/>
    <w:rsid w:val="00CF3333"/>
    <w:rsid w:val="00CF51C4"/>
    <w:rsid w:val="00CF5D79"/>
    <w:rsid w:val="00CF64C5"/>
    <w:rsid w:val="00CF6C96"/>
    <w:rsid w:val="00CF6E1A"/>
    <w:rsid w:val="00CF789D"/>
    <w:rsid w:val="00D002E6"/>
    <w:rsid w:val="00D0056B"/>
    <w:rsid w:val="00D00A3D"/>
    <w:rsid w:val="00D00ACF"/>
    <w:rsid w:val="00D012ED"/>
    <w:rsid w:val="00D02496"/>
    <w:rsid w:val="00D028B6"/>
    <w:rsid w:val="00D02A5A"/>
    <w:rsid w:val="00D032E1"/>
    <w:rsid w:val="00D04184"/>
    <w:rsid w:val="00D054F8"/>
    <w:rsid w:val="00D05BA6"/>
    <w:rsid w:val="00D05CC2"/>
    <w:rsid w:val="00D060AA"/>
    <w:rsid w:val="00D0623A"/>
    <w:rsid w:val="00D07216"/>
    <w:rsid w:val="00D073C6"/>
    <w:rsid w:val="00D0799B"/>
    <w:rsid w:val="00D07F3B"/>
    <w:rsid w:val="00D10A5C"/>
    <w:rsid w:val="00D10C13"/>
    <w:rsid w:val="00D11237"/>
    <w:rsid w:val="00D11E55"/>
    <w:rsid w:val="00D123BB"/>
    <w:rsid w:val="00D12777"/>
    <w:rsid w:val="00D12B34"/>
    <w:rsid w:val="00D12E5E"/>
    <w:rsid w:val="00D1332E"/>
    <w:rsid w:val="00D13942"/>
    <w:rsid w:val="00D13FD0"/>
    <w:rsid w:val="00D149FC"/>
    <w:rsid w:val="00D155A3"/>
    <w:rsid w:val="00D1599D"/>
    <w:rsid w:val="00D15E3A"/>
    <w:rsid w:val="00D1737F"/>
    <w:rsid w:val="00D17428"/>
    <w:rsid w:val="00D20559"/>
    <w:rsid w:val="00D20D9A"/>
    <w:rsid w:val="00D22F89"/>
    <w:rsid w:val="00D25053"/>
    <w:rsid w:val="00D25D0F"/>
    <w:rsid w:val="00D25E58"/>
    <w:rsid w:val="00D261A7"/>
    <w:rsid w:val="00D26262"/>
    <w:rsid w:val="00D26824"/>
    <w:rsid w:val="00D26BC0"/>
    <w:rsid w:val="00D27538"/>
    <w:rsid w:val="00D275A4"/>
    <w:rsid w:val="00D277A5"/>
    <w:rsid w:val="00D27D82"/>
    <w:rsid w:val="00D31AEB"/>
    <w:rsid w:val="00D32F4B"/>
    <w:rsid w:val="00D334EB"/>
    <w:rsid w:val="00D33855"/>
    <w:rsid w:val="00D34E54"/>
    <w:rsid w:val="00D35402"/>
    <w:rsid w:val="00D35F66"/>
    <w:rsid w:val="00D365AE"/>
    <w:rsid w:val="00D37EA1"/>
    <w:rsid w:val="00D4026C"/>
    <w:rsid w:val="00D4065F"/>
    <w:rsid w:val="00D40B50"/>
    <w:rsid w:val="00D40EFC"/>
    <w:rsid w:val="00D41217"/>
    <w:rsid w:val="00D4175C"/>
    <w:rsid w:val="00D4182C"/>
    <w:rsid w:val="00D42B64"/>
    <w:rsid w:val="00D42E27"/>
    <w:rsid w:val="00D43CB3"/>
    <w:rsid w:val="00D43D77"/>
    <w:rsid w:val="00D43FC2"/>
    <w:rsid w:val="00D442DC"/>
    <w:rsid w:val="00D4486A"/>
    <w:rsid w:val="00D45E1C"/>
    <w:rsid w:val="00D45FA4"/>
    <w:rsid w:val="00D461BB"/>
    <w:rsid w:val="00D4663B"/>
    <w:rsid w:val="00D467BF"/>
    <w:rsid w:val="00D46ADF"/>
    <w:rsid w:val="00D46E12"/>
    <w:rsid w:val="00D479BF"/>
    <w:rsid w:val="00D47FB8"/>
    <w:rsid w:val="00D503A3"/>
    <w:rsid w:val="00D50E9C"/>
    <w:rsid w:val="00D51228"/>
    <w:rsid w:val="00D515AD"/>
    <w:rsid w:val="00D5172B"/>
    <w:rsid w:val="00D519B7"/>
    <w:rsid w:val="00D52400"/>
    <w:rsid w:val="00D52606"/>
    <w:rsid w:val="00D538B9"/>
    <w:rsid w:val="00D538D8"/>
    <w:rsid w:val="00D54350"/>
    <w:rsid w:val="00D543E4"/>
    <w:rsid w:val="00D5584F"/>
    <w:rsid w:val="00D5617D"/>
    <w:rsid w:val="00D56428"/>
    <w:rsid w:val="00D5659C"/>
    <w:rsid w:val="00D57800"/>
    <w:rsid w:val="00D60564"/>
    <w:rsid w:val="00D622E1"/>
    <w:rsid w:val="00D6311C"/>
    <w:rsid w:val="00D639D6"/>
    <w:rsid w:val="00D63EE8"/>
    <w:rsid w:val="00D64DE4"/>
    <w:rsid w:val="00D654E0"/>
    <w:rsid w:val="00D6618D"/>
    <w:rsid w:val="00D67AC5"/>
    <w:rsid w:val="00D7019F"/>
    <w:rsid w:val="00D70712"/>
    <w:rsid w:val="00D7101B"/>
    <w:rsid w:val="00D71979"/>
    <w:rsid w:val="00D72732"/>
    <w:rsid w:val="00D73EAE"/>
    <w:rsid w:val="00D743A9"/>
    <w:rsid w:val="00D75336"/>
    <w:rsid w:val="00D75657"/>
    <w:rsid w:val="00D7761D"/>
    <w:rsid w:val="00D77D20"/>
    <w:rsid w:val="00D803B2"/>
    <w:rsid w:val="00D80EC6"/>
    <w:rsid w:val="00D81D62"/>
    <w:rsid w:val="00D82FEA"/>
    <w:rsid w:val="00D8450F"/>
    <w:rsid w:val="00D8536F"/>
    <w:rsid w:val="00D85882"/>
    <w:rsid w:val="00D86442"/>
    <w:rsid w:val="00D87150"/>
    <w:rsid w:val="00D87F88"/>
    <w:rsid w:val="00D90912"/>
    <w:rsid w:val="00D910BE"/>
    <w:rsid w:val="00D9153B"/>
    <w:rsid w:val="00D934A9"/>
    <w:rsid w:val="00D94A16"/>
    <w:rsid w:val="00D94A53"/>
    <w:rsid w:val="00D95110"/>
    <w:rsid w:val="00D959D0"/>
    <w:rsid w:val="00D960E7"/>
    <w:rsid w:val="00D96A64"/>
    <w:rsid w:val="00D972EA"/>
    <w:rsid w:val="00D974F4"/>
    <w:rsid w:val="00D975F5"/>
    <w:rsid w:val="00D977AC"/>
    <w:rsid w:val="00D97AE8"/>
    <w:rsid w:val="00D97F0B"/>
    <w:rsid w:val="00DA0AB0"/>
    <w:rsid w:val="00DA0BC6"/>
    <w:rsid w:val="00DA0C2C"/>
    <w:rsid w:val="00DA3A7A"/>
    <w:rsid w:val="00DA509B"/>
    <w:rsid w:val="00DA51F4"/>
    <w:rsid w:val="00DA54F5"/>
    <w:rsid w:val="00DA6B58"/>
    <w:rsid w:val="00DA7AB6"/>
    <w:rsid w:val="00DB04D1"/>
    <w:rsid w:val="00DB07B5"/>
    <w:rsid w:val="00DB0D73"/>
    <w:rsid w:val="00DB0E40"/>
    <w:rsid w:val="00DB161D"/>
    <w:rsid w:val="00DB1C26"/>
    <w:rsid w:val="00DB26B1"/>
    <w:rsid w:val="00DB362C"/>
    <w:rsid w:val="00DB3B72"/>
    <w:rsid w:val="00DB55EC"/>
    <w:rsid w:val="00DB6EC9"/>
    <w:rsid w:val="00DB7734"/>
    <w:rsid w:val="00DB7E9E"/>
    <w:rsid w:val="00DB7F08"/>
    <w:rsid w:val="00DC0F15"/>
    <w:rsid w:val="00DC19E4"/>
    <w:rsid w:val="00DC1DE5"/>
    <w:rsid w:val="00DC2092"/>
    <w:rsid w:val="00DC31D7"/>
    <w:rsid w:val="00DC36B3"/>
    <w:rsid w:val="00DC3BE0"/>
    <w:rsid w:val="00DC4222"/>
    <w:rsid w:val="00DC4A31"/>
    <w:rsid w:val="00DC506B"/>
    <w:rsid w:val="00DC5F27"/>
    <w:rsid w:val="00DC79A2"/>
    <w:rsid w:val="00DD0429"/>
    <w:rsid w:val="00DD18DE"/>
    <w:rsid w:val="00DD27E1"/>
    <w:rsid w:val="00DD29A5"/>
    <w:rsid w:val="00DD2A68"/>
    <w:rsid w:val="00DD2DF5"/>
    <w:rsid w:val="00DD4B3B"/>
    <w:rsid w:val="00DD5461"/>
    <w:rsid w:val="00DD63E4"/>
    <w:rsid w:val="00DD76EA"/>
    <w:rsid w:val="00DE070D"/>
    <w:rsid w:val="00DE0B1E"/>
    <w:rsid w:val="00DE1296"/>
    <w:rsid w:val="00DE2D19"/>
    <w:rsid w:val="00DE39FF"/>
    <w:rsid w:val="00DE3B9D"/>
    <w:rsid w:val="00DE414E"/>
    <w:rsid w:val="00DE5102"/>
    <w:rsid w:val="00DE55E8"/>
    <w:rsid w:val="00DF09D0"/>
    <w:rsid w:val="00DF0C41"/>
    <w:rsid w:val="00DF11C1"/>
    <w:rsid w:val="00DF2450"/>
    <w:rsid w:val="00DF256C"/>
    <w:rsid w:val="00DF29E4"/>
    <w:rsid w:val="00DF35F8"/>
    <w:rsid w:val="00DF3A06"/>
    <w:rsid w:val="00DF454D"/>
    <w:rsid w:val="00DF6B54"/>
    <w:rsid w:val="00DF7D1A"/>
    <w:rsid w:val="00E0052F"/>
    <w:rsid w:val="00E0171F"/>
    <w:rsid w:val="00E02E70"/>
    <w:rsid w:val="00E03363"/>
    <w:rsid w:val="00E0399C"/>
    <w:rsid w:val="00E03C49"/>
    <w:rsid w:val="00E03EE0"/>
    <w:rsid w:val="00E04451"/>
    <w:rsid w:val="00E048D1"/>
    <w:rsid w:val="00E07097"/>
    <w:rsid w:val="00E106C2"/>
    <w:rsid w:val="00E10E3E"/>
    <w:rsid w:val="00E1118A"/>
    <w:rsid w:val="00E11ED5"/>
    <w:rsid w:val="00E12ABC"/>
    <w:rsid w:val="00E139D9"/>
    <w:rsid w:val="00E162E2"/>
    <w:rsid w:val="00E16487"/>
    <w:rsid w:val="00E17AE3"/>
    <w:rsid w:val="00E20CB1"/>
    <w:rsid w:val="00E217F7"/>
    <w:rsid w:val="00E2186D"/>
    <w:rsid w:val="00E21BA6"/>
    <w:rsid w:val="00E22670"/>
    <w:rsid w:val="00E2384E"/>
    <w:rsid w:val="00E239EE"/>
    <w:rsid w:val="00E23D50"/>
    <w:rsid w:val="00E25064"/>
    <w:rsid w:val="00E25AEA"/>
    <w:rsid w:val="00E26344"/>
    <w:rsid w:val="00E2676B"/>
    <w:rsid w:val="00E26C35"/>
    <w:rsid w:val="00E3011F"/>
    <w:rsid w:val="00E30503"/>
    <w:rsid w:val="00E30A35"/>
    <w:rsid w:val="00E31258"/>
    <w:rsid w:val="00E3235C"/>
    <w:rsid w:val="00E341CD"/>
    <w:rsid w:val="00E34577"/>
    <w:rsid w:val="00E34AA4"/>
    <w:rsid w:val="00E34DC3"/>
    <w:rsid w:val="00E3539A"/>
    <w:rsid w:val="00E37427"/>
    <w:rsid w:val="00E4038C"/>
    <w:rsid w:val="00E41B85"/>
    <w:rsid w:val="00E42367"/>
    <w:rsid w:val="00E423CE"/>
    <w:rsid w:val="00E429CE"/>
    <w:rsid w:val="00E42AB0"/>
    <w:rsid w:val="00E42EC1"/>
    <w:rsid w:val="00E435B6"/>
    <w:rsid w:val="00E43606"/>
    <w:rsid w:val="00E43921"/>
    <w:rsid w:val="00E43C80"/>
    <w:rsid w:val="00E445EB"/>
    <w:rsid w:val="00E4488A"/>
    <w:rsid w:val="00E44BDB"/>
    <w:rsid w:val="00E4592C"/>
    <w:rsid w:val="00E47201"/>
    <w:rsid w:val="00E50C23"/>
    <w:rsid w:val="00E50EA4"/>
    <w:rsid w:val="00E50F57"/>
    <w:rsid w:val="00E51063"/>
    <w:rsid w:val="00E51144"/>
    <w:rsid w:val="00E52992"/>
    <w:rsid w:val="00E53767"/>
    <w:rsid w:val="00E53988"/>
    <w:rsid w:val="00E53FB9"/>
    <w:rsid w:val="00E54E27"/>
    <w:rsid w:val="00E5541C"/>
    <w:rsid w:val="00E55E32"/>
    <w:rsid w:val="00E577BE"/>
    <w:rsid w:val="00E61FF4"/>
    <w:rsid w:val="00E62D80"/>
    <w:rsid w:val="00E6389A"/>
    <w:rsid w:val="00E651CD"/>
    <w:rsid w:val="00E65269"/>
    <w:rsid w:val="00E65AA2"/>
    <w:rsid w:val="00E65BDE"/>
    <w:rsid w:val="00E65D6F"/>
    <w:rsid w:val="00E65E8D"/>
    <w:rsid w:val="00E65F0E"/>
    <w:rsid w:val="00E6637D"/>
    <w:rsid w:val="00E664B6"/>
    <w:rsid w:val="00E66506"/>
    <w:rsid w:val="00E66823"/>
    <w:rsid w:val="00E67A7E"/>
    <w:rsid w:val="00E67C53"/>
    <w:rsid w:val="00E7012A"/>
    <w:rsid w:val="00E70F0D"/>
    <w:rsid w:val="00E71607"/>
    <w:rsid w:val="00E719D6"/>
    <w:rsid w:val="00E71FFB"/>
    <w:rsid w:val="00E73217"/>
    <w:rsid w:val="00E7426E"/>
    <w:rsid w:val="00E74750"/>
    <w:rsid w:val="00E74A2D"/>
    <w:rsid w:val="00E74FD2"/>
    <w:rsid w:val="00E75454"/>
    <w:rsid w:val="00E759A4"/>
    <w:rsid w:val="00E76413"/>
    <w:rsid w:val="00E764F7"/>
    <w:rsid w:val="00E76B1D"/>
    <w:rsid w:val="00E76D97"/>
    <w:rsid w:val="00E77ED7"/>
    <w:rsid w:val="00E8052F"/>
    <w:rsid w:val="00E809AD"/>
    <w:rsid w:val="00E815E8"/>
    <w:rsid w:val="00E82DA6"/>
    <w:rsid w:val="00E83A4F"/>
    <w:rsid w:val="00E848F2"/>
    <w:rsid w:val="00E8499C"/>
    <w:rsid w:val="00E84B73"/>
    <w:rsid w:val="00E86460"/>
    <w:rsid w:val="00E87463"/>
    <w:rsid w:val="00E87CA0"/>
    <w:rsid w:val="00E90499"/>
    <w:rsid w:val="00E90549"/>
    <w:rsid w:val="00E910D0"/>
    <w:rsid w:val="00E910FF"/>
    <w:rsid w:val="00E916D7"/>
    <w:rsid w:val="00E91E75"/>
    <w:rsid w:val="00E925FE"/>
    <w:rsid w:val="00E93E4D"/>
    <w:rsid w:val="00E941E4"/>
    <w:rsid w:val="00E942DF"/>
    <w:rsid w:val="00E946C2"/>
    <w:rsid w:val="00E955A3"/>
    <w:rsid w:val="00E95E92"/>
    <w:rsid w:val="00E96221"/>
    <w:rsid w:val="00E96AEB"/>
    <w:rsid w:val="00EA00F5"/>
    <w:rsid w:val="00EA0792"/>
    <w:rsid w:val="00EA07EE"/>
    <w:rsid w:val="00EA0973"/>
    <w:rsid w:val="00EA0A75"/>
    <w:rsid w:val="00EA0D35"/>
    <w:rsid w:val="00EA1AEA"/>
    <w:rsid w:val="00EA1C3A"/>
    <w:rsid w:val="00EA1DB0"/>
    <w:rsid w:val="00EA2342"/>
    <w:rsid w:val="00EA25C1"/>
    <w:rsid w:val="00EA3B0F"/>
    <w:rsid w:val="00EA3DDB"/>
    <w:rsid w:val="00EA4E67"/>
    <w:rsid w:val="00EA53A3"/>
    <w:rsid w:val="00EA54DC"/>
    <w:rsid w:val="00EA5839"/>
    <w:rsid w:val="00EA6C91"/>
    <w:rsid w:val="00EA6E44"/>
    <w:rsid w:val="00EA704E"/>
    <w:rsid w:val="00EB1E4A"/>
    <w:rsid w:val="00EB1F6E"/>
    <w:rsid w:val="00EB26EA"/>
    <w:rsid w:val="00EB2F24"/>
    <w:rsid w:val="00EB383B"/>
    <w:rsid w:val="00EB4FA8"/>
    <w:rsid w:val="00EB55BC"/>
    <w:rsid w:val="00EB58DC"/>
    <w:rsid w:val="00EB5E79"/>
    <w:rsid w:val="00EB737F"/>
    <w:rsid w:val="00EB7496"/>
    <w:rsid w:val="00EC001A"/>
    <w:rsid w:val="00EC0453"/>
    <w:rsid w:val="00EC0696"/>
    <w:rsid w:val="00EC0736"/>
    <w:rsid w:val="00EC1658"/>
    <w:rsid w:val="00EC1C5F"/>
    <w:rsid w:val="00EC1CFE"/>
    <w:rsid w:val="00EC253C"/>
    <w:rsid w:val="00EC25EE"/>
    <w:rsid w:val="00EC262E"/>
    <w:rsid w:val="00EC2CA1"/>
    <w:rsid w:val="00EC32A5"/>
    <w:rsid w:val="00EC34A6"/>
    <w:rsid w:val="00EC3619"/>
    <w:rsid w:val="00EC441B"/>
    <w:rsid w:val="00EC44E3"/>
    <w:rsid w:val="00EC5021"/>
    <w:rsid w:val="00EC59D6"/>
    <w:rsid w:val="00EC5A95"/>
    <w:rsid w:val="00EC5DDF"/>
    <w:rsid w:val="00EC7440"/>
    <w:rsid w:val="00EC7C1C"/>
    <w:rsid w:val="00EC7DD4"/>
    <w:rsid w:val="00ED01A8"/>
    <w:rsid w:val="00ED07FD"/>
    <w:rsid w:val="00ED1B27"/>
    <w:rsid w:val="00ED2320"/>
    <w:rsid w:val="00ED3E7B"/>
    <w:rsid w:val="00ED40E1"/>
    <w:rsid w:val="00ED439D"/>
    <w:rsid w:val="00ED4ACA"/>
    <w:rsid w:val="00ED52A9"/>
    <w:rsid w:val="00ED57A1"/>
    <w:rsid w:val="00ED638B"/>
    <w:rsid w:val="00ED6E02"/>
    <w:rsid w:val="00EE07DB"/>
    <w:rsid w:val="00EE185F"/>
    <w:rsid w:val="00EE1A84"/>
    <w:rsid w:val="00EE20D8"/>
    <w:rsid w:val="00EE232C"/>
    <w:rsid w:val="00EE2972"/>
    <w:rsid w:val="00EE2BFC"/>
    <w:rsid w:val="00EE3E15"/>
    <w:rsid w:val="00EE4C1A"/>
    <w:rsid w:val="00EE530B"/>
    <w:rsid w:val="00EE58E9"/>
    <w:rsid w:val="00EE671E"/>
    <w:rsid w:val="00EE67CD"/>
    <w:rsid w:val="00EE6D82"/>
    <w:rsid w:val="00EE79C7"/>
    <w:rsid w:val="00EE7D41"/>
    <w:rsid w:val="00EE7D89"/>
    <w:rsid w:val="00EF0858"/>
    <w:rsid w:val="00EF08C3"/>
    <w:rsid w:val="00EF0B10"/>
    <w:rsid w:val="00EF0CD8"/>
    <w:rsid w:val="00EF1852"/>
    <w:rsid w:val="00EF2536"/>
    <w:rsid w:val="00EF25D0"/>
    <w:rsid w:val="00EF2B9F"/>
    <w:rsid w:val="00EF390D"/>
    <w:rsid w:val="00EF5331"/>
    <w:rsid w:val="00EF541D"/>
    <w:rsid w:val="00EF6086"/>
    <w:rsid w:val="00EF64FE"/>
    <w:rsid w:val="00EF6D56"/>
    <w:rsid w:val="00EF73CD"/>
    <w:rsid w:val="00F00036"/>
    <w:rsid w:val="00F0056C"/>
    <w:rsid w:val="00F02322"/>
    <w:rsid w:val="00F02D3B"/>
    <w:rsid w:val="00F03401"/>
    <w:rsid w:val="00F03480"/>
    <w:rsid w:val="00F03711"/>
    <w:rsid w:val="00F03947"/>
    <w:rsid w:val="00F03982"/>
    <w:rsid w:val="00F03C58"/>
    <w:rsid w:val="00F03DEE"/>
    <w:rsid w:val="00F041C0"/>
    <w:rsid w:val="00F04988"/>
    <w:rsid w:val="00F0498D"/>
    <w:rsid w:val="00F0575F"/>
    <w:rsid w:val="00F06D54"/>
    <w:rsid w:val="00F07466"/>
    <w:rsid w:val="00F07612"/>
    <w:rsid w:val="00F07C06"/>
    <w:rsid w:val="00F102C6"/>
    <w:rsid w:val="00F11092"/>
    <w:rsid w:val="00F1134B"/>
    <w:rsid w:val="00F1179D"/>
    <w:rsid w:val="00F1187B"/>
    <w:rsid w:val="00F123A1"/>
    <w:rsid w:val="00F138E0"/>
    <w:rsid w:val="00F13F76"/>
    <w:rsid w:val="00F1427F"/>
    <w:rsid w:val="00F1497D"/>
    <w:rsid w:val="00F15509"/>
    <w:rsid w:val="00F1648B"/>
    <w:rsid w:val="00F168B3"/>
    <w:rsid w:val="00F20152"/>
    <w:rsid w:val="00F21939"/>
    <w:rsid w:val="00F22089"/>
    <w:rsid w:val="00F2225E"/>
    <w:rsid w:val="00F22DE0"/>
    <w:rsid w:val="00F232E7"/>
    <w:rsid w:val="00F23C10"/>
    <w:rsid w:val="00F23CFD"/>
    <w:rsid w:val="00F240B7"/>
    <w:rsid w:val="00F249E4"/>
    <w:rsid w:val="00F24A46"/>
    <w:rsid w:val="00F2538A"/>
    <w:rsid w:val="00F2547E"/>
    <w:rsid w:val="00F261A8"/>
    <w:rsid w:val="00F268D6"/>
    <w:rsid w:val="00F26EF5"/>
    <w:rsid w:val="00F271F5"/>
    <w:rsid w:val="00F2732E"/>
    <w:rsid w:val="00F2776D"/>
    <w:rsid w:val="00F30562"/>
    <w:rsid w:val="00F30C67"/>
    <w:rsid w:val="00F30F5B"/>
    <w:rsid w:val="00F31007"/>
    <w:rsid w:val="00F31042"/>
    <w:rsid w:val="00F313D3"/>
    <w:rsid w:val="00F323FF"/>
    <w:rsid w:val="00F327E2"/>
    <w:rsid w:val="00F32A0F"/>
    <w:rsid w:val="00F32D3E"/>
    <w:rsid w:val="00F347EA"/>
    <w:rsid w:val="00F34EC9"/>
    <w:rsid w:val="00F379A5"/>
    <w:rsid w:val="00F405AB"/>
    <w:rsid w:val="00F40CE4"/>
    <w:rsid w:val="00F416ED"/>
    <w:rsid w:val="00F41B6D"/>
    <w:rsid w:val="00F420F7"/>
    <w:rsid w:val="00F422DA"/>
    <w:rsid w:val="00F4259F"/>
    <w:rsid w:val="00F43158"/>
    <w:rsid w:val="00F43B8B"/>
    <w:rsid w:val="00F43DA4"/>
    <w:rsid w:val="00F43DAE"/>
    <w:rsid w:val="00F456A7"/>
    <w:rsid w:val="00F4591F"/>
    <w:rsid w:val="00F47954"/>
    <w:rsid w:val="00F50688"/>
    <w:rsid w:val="00F50802"/>
    <w:rsid w:val="00F50DD7"/>
    <w:rsid w:val="00F51A9C"/>
    <w:rsid w:val="00F51FE8"/>
    <w:rsid w:val="00F52433"/>
    <w:rsid w:val="00F524A6"/>
    <w:rsid w:val="00F52AF1"/>
    <w:rsid w:val="00F5324B"/>
    <w:rsid w:val="00F53332"/>
    <w:rsid w:val="00F5342E"/>
    <w:rsid w:val="00F53448"/>
    <w:rsid w:val="00F53F86"/>
    <w:rsid w:val="00F544FA"/>
    <w:rsid w:val="00F55FB3"/>
    <w:rsid w:val="00F55FE9"/>
    <w:rsid w:val="00F56906"/>
    <w:rsid w:val="00F57057"/>
    <w:rsid w:val="00F57CAC"/>
    <w:rsid w:val="00F57D7E"/>
    <w:rsid w:val="00F60108"/>
    <w:rsid w:val="00F601C6"/>
    <w:rsid w:val="00F601C7"/>
    <w:rsid w:val="00F606B9"/>
    <w:rsid w:val="00F60AFE"/>
    <w:rsid w:val="00F613E1"/>
    <w:rsid w:val="00F62705"/>
    <w:rsid w:val="00F63729"/>
    <w:rsid w:val="00F63BF4"/>
    <w:rsid w:val="00F63E80"/>
    <w:rsid w:val="00F64328"/>
    <w:rsid w:val="00F645ED"/>
    <w:rsid w:val="00F64660"/>
    <w:rsid w:val="00F6468C"/>
    <w:rsid w:val="00F65E4B"/>
    <w:rsid w:val="00F670D6"/>
    <w:rsid w:val="00F6715F"/>
    <w:rsid w:val="00F67948"/>
    <w:rsid w:val="00F707B3"/>
    <w:rsid w:val="00F70BF3"/>
    <w:rsid w:val="00F712A4"/>
    <w:rsid w:val="00F72D99"/>
    <w:rsid w:val="00F73210"/>
    <w:rsid w:val="00F7365C"/>
    <w:rsid w:val="00F74BA4"/>
    <w:rsid w:val="00F751F5"/>
    <w:rsid w:val="00F761C6"/>
    <w:rsid w:val="00F764D2"/>
    <w:rsid w:val="00F76B5A"/>
    <w:rsid w:val="00F77E38"/>
    <w:rsid w:val="00F8054E"/>
    <w:rsid w:val="00F819C6"/>
    <w:rsid w:val="00F82B6C"/>
    <w:rsid w:val="00F853ED"/>
    <w:rsid w:val="00F85E68"/>
    <w:rsid w:val="00F8642B"/>
    <w:rsid w:val="00F86FD9"/>
    <w:rsid w:val="00F90923"/>
    <w:rsid w:val="00F90A6A"/>
    <w:rsid w:val="00F9106E"/>
    <w:rsid w:val="00F916DF"/>
    <w:rsid w:val="00F91D4D"/>
    <w:rsid w:val="00F92CF5"/>
    <w:rsid w:val="00F9312D"/>
    <w:rsid w:val="00F93A3B"/>
    <w:rsid w:val="00F94A37"/>
    <w:rsid w:val="00F94FD0"/>
    <w:rsid w:val="00F96200"/>
    <w:rsid w:val="00F96590"/>
    <w:rsid w:val="00F9747B"/>
    <w:rsid w:val="00F97C0D"/>
    <w:rsid w:val="00FA09C0"/>
    <w:rsid w:val="00FA10D4"/>
    <w:rsid w:val="00FA16D1"/>
    <w:rsid w:val="00FA1E02"/>
    <w:rsid w:val="00FA286A"/>
    <w:rsid w:val="00FA293B"/>
    <w:rsid w:val="00FA35DE"/>
    <w:rsid w:val="00FA480C"/>
    <w:rsid w:val="00FA4C31"/>
    <w:rsid w:val="00FA5417"/>
    <w:rsid w:val="00FA5486"/>
    <w:rsid w:val="00FA6C77"/>
    <w:rsid w:val="00FA6DAB"/>
    <w:rsid w:val="00FB04F1"/>
    <w:rsid w:val="00FB068D"/>
    <w:rsid w:val="00FB14CF"/>
    <w:rsid w:val="00FB18F5"/>
    <w:rsid w:val="00FB1ECC"/>
    <w:rsid w:val="00FB2132"/>
    <w:rsid w:val="00FB4019"/>
    <w:rsid w:val="00FB4428"/>
    <w:rsid w:val="00FB4759"/>
    <w:rsid w:val="00FB4D98"/>
    <w:rsid w:val="00FB509F"/>
    <w:rsid w:val="00FB50E7"/>
    <w:rsid w:val="00FB5542"/>
    <w:rsid w:val="00FB59B3"/>
    <w:rsid w:val="00FB7703"/>
    <w:rsid w:val="00FC0BDB"/>
    <w:rsid w:val="00FC0EEC"/>
    <w:rsid w:val="00FC1594"/>
    <w:rsid w:val="00FC1C97"/>
    <w:rsid w:val="00FC24E2"/>
    <w:rsid w:val="00FC4041"/>
    <w:rsid w:val="00FC4A1C"/>
    <w:rsid w:val="00FC4C9B"/>
    <w:rsid w:val="00FC4DF9"/>
    <w:rsid w:val="00FC4E3B"/>
    <w:rsid w:val="00FC4E65"/>
    <w:rsid w:val="00FC5C81"/>
    <w:rsid w:val="00FC5DC0"/>
    <w:rsid w:val="00FC6666"/>
    <w:rsid w:val="00FC6CC6"/>
    <w:rsid w:val="00FD033D"/>
    <w:rsid w:val="00FD0AD6"/>
    <w:rsid w:val="00FD0E93"/>
    <w:rsid w:val="00FD1893"/>
    <w:rsid w:val="00FD3483"/>
    <w:rsid w:val="00FD38D8"/>
    <w:rsid w:val="00FD4899"/>
    <w:rsid w:val="00FD4D26"/>
    <w:rsid w:val="00FD5BF0"/>
    <w:rsid w:val="00FD62B5"/>
    <w:rsid w:val="00FD65E4"/>
    <w:rsid w:val="00FD69AD"/>
    <w:rsid w:val="00FD76DE"/>
    <w:rsid w:val="00FD7FCA"/>
    <w:rsid w:val="00FE1ED5"/>
    <w:rsid w:val="00FE2AAB"/>
    <w:rsid w:val="00FE30BD"/>
    <w:rsid w:val="00FE32AA"/>
    <w:rsid w:val="00FE3986"/>
    <w:rsid w:val="00FE4402"/>
    <w:rsid w:val="00FE532A"/>
    <w:rsid w:val="00FE6526"/>
    <w:rsid w:val="00FE6B33"/>
    <w:rsid w:val="00FF0E5F"/>
    <w:rsid w:val="00FF153C"/>
    <w:rsid w:val="00FF15AA"/>
    <w:rsid w:val="00FF4EAD"/>
    <w:rsid w:val="00FF503E"/>
    <w:rsid w:val="00FF53A3"/>
    <w:rsid w:val="00FF53AE"/>
    <w:rsid w:val="00FF7B2F"/>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0141D4FC"/>
  <w15:docId w15:val="{0352FAB3-B44D-40CA-A61F-8B751A498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iPriority="7"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E74"/>
    <w:rPr>
      <w:sz w:val="24"/>
      <w:szCs w:val="24"/>
    </w:rPr>
  </w:style>
  <w:style w:type="paragraph" w:styleId="Ttulo1">
    <w:name w:val="heading 1"/>
    <w:basedOn w:val="Normal"/>
    <w:next w:val="Normal"/>
    <w:qFormat/>
    <w:rsid w:val="00192EEC"/>
    <w:pPr>
      <w:keepNext/>
      <w:widowControl w:val="0"/>
      <w:spacing w:before="120" w:after="240"/>
      <w:outlineLvl w:val="0"/>
    </w:pPr>
    <w:rPr>
      <w:b/>
      <w:snapToGrid w:val="0"/>
      <w:sz w:val="28"/>
      <w:szCs w:val="20"/>
      <w:lang w:val="es-ES_tradnl"/>
    </w:rPr>
  </w:style>
  <w:style w:type="paragraph" w:styleId="Ttulo2">
    <w:name w:val="heading 2"/>
    <w:basedOn w:val="Normal"/>
    <w:next w:val="Normal"/>
    <w:qFormat/>
    <w:rsid w:val="004C6E87"/>
    <w:pPr>
      <w:keepNext/>
      <w:spacing w:before="240" w:after="60"/>
      <w:outlineLvl w:val="1"/>
    </w:pPr>
    <w:rPr>
      <w:b/>
      <w:bCs/>
      <w:i/>
      <w:iCs/>
      <w:sz w:val="28"/>
      <w:szCs w:val="28"/>
    </w:rPr>
  </w:style>
  <w:style w:type="paragraph" w:styleId="Ttulo3">
    <w:name w:val="heading 3"/>
    <w:basedOn w:val="Normal"/>
    <w:next w:val="Normal"/>
    <w:qFormat/>
    <w:rsid w:val="00192EEC"/>
    <w:pPr>
      <w:keepNext/>
      <w:keepLines/>
      <w:spacing w:after="240"/>
      <w:jc w:val="both"/>
      <w:outlineLvl w:val="2"/>
    </w:pPr>
    <w:rPr>
      <w:b/>
      <w:i/>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030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03098A"/>
    <w:pPr>
      <w:tabs>
        <w:tab w:val="center" w:pos="4252"/>
        <w:tab w:val="right" w:pos="8504"/>
      </w:tabs>
    </w:pPr>
  </w:style>
  <w:style w:type="character" w:styleId="Nmerodepgina">
    <w:name w:val="page number"/>
    <w:basedOn w:val="Fuentedeprrafopredeter"/>
    <w:rsid w:val="0003098A"/>
  </w:style>
  <w:style w:type="paragraph" w:styleId="NormalWeb">
    <w:name w:val="Normal (Web)"/>
    <w:basedOn w:val="Normal"/>
    <w:uiPriority w:val="99"/>
    <w:rsid w:val="0003098A"/>
    <w:pPr>
      <w:spacing w:before="100" w:beforeAutospacing="1" w:after="100" w:afterAutospacing="1"/>
    </w:pPr>
    <w:rPr>
      <w:color w:val="333333"/>
      <w:sz w:val="17"/>
      <w:szCs w:val="17"/>
    </w:rPr>
  </w:style>
  <w:style w:type="paragraph" w:styleId="Encabezado">
    <w:name w:val="header"/>
    <w:basedOn w:val="Normal"/>
    <w:rsid w:val="00B00786"/>
    <w:pPr>
      <w:tabs>
        <w:tab w:val="center" w:pos="4252"/>
        <w:tab w:val="right" w:pos="8504"/>
      </w:tabs>
    </w:pPr>
  </w:style>
  <w:style w:type="table" w:styleId="Tablaconcuadrcula7">
    <w:name w:val="Table Grid 7"/>
    <w:basedOn w:val="Tablanormal"/>
    <w:rsid w:val="0092091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5">
    <w:name w:val="Table Grid 5"/>
    <w:basedOn w:val="Tablanormal"/>
    <w:rsid w:val="00DB07B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extodeglobo">
    <w:name w:val="Balloon Text"/>
    <w:basedOn w:val="Normal"/>
    <w:semiHidden/>
    <w:rsid w:val="0019239C"/>
    <w:rPr>
      <w:rFonts w:ascii="Tahoma" w:hAnsi="Tahoma" w:cs="Tahoma"/>
      <w:sz w:val="16"/>
      <w:szCs w:val="16"/>
    </w:rPr>
  </w:style>
  <w:style w:type="paragraph" w:styleId="Prrafodelista">
    <w:name w:val="List Paragraph"/>
    <w:basedOn w:val="Normal"/>
    <w:uiPriority w:val="99"/>
    <w:qFormat/>
    <w:rsid w:val="00E07097"/>
    <w:pPr>
      <w:ind w:left="708"/>
    </w:pPr>
  </w:style>
  <w:style w:type="paragraph" w:styleId="Textoindependiente2">
    <w:name w:val="Body Text 2"/>
    <w:basedOn w:val="Normal"/>
    <w:link w:val="Textoindependiente2Car"/>
    <w:rsid w:val="00E217F7"/>
    <w:pPr>
      <w:suppressAutoHyphens/>
      <w:jc w:val="both"/>
    </w:pPr>
    <w:rPr>
      <w:rFonts w:ascii="Book Antiqua" w:hAnsi="Book Antiqua" w:cs="Times New Roman"/>
      <w:b/>
      <w:noProof/>
      <w:kern w:val="22"/>
      <w:sz w:val="22"/>
      <w:szCs w:val="20"/>
    </w:rPr>
  </w:style>
  <w:style w:type="character" w:customStyle="1" w:styleId="Textoindependiente2Car">
    <w:name w:val="Texto independiente 2 Car"/>
    <w:basedOn w:val="Fuentedeprrafopredeter"/>
    <w:link w:val="Textoindependiente2"/>
    <w:rsid w:val="00E217F7"/>
    <w:rPr>
      <w:rFonts w:ascii="Book Antiqua" w:hAnsi="Book Antiqua" w:cs="Times New Roman"/>
      <w:b/>
      <w:noProof/>
      <w:kern w:val="22"/>
      <w:sz w:val="22"/>
    </w:rPr>
  </w:style>
  <w:style w:type="character" w:styleId="Refdecomentario">
    <w:name w:val="annotation reference"/>
    <w:basedOn w:val="Fuentedeprrafopredeter"/>
    <w:rsid w:val="0031304B"/>
    <w:rPr>
      <w:sz w:val="16"/>
      <w:szCs w:val="16"/>
    </w:rPr>
  </w:style>
  <w:style w:type="paragraph" w:styleId="Textocomentario">
    <w:name w:val="annotation text"/>
    <w:basedOn w:val="Normal"/>
    <w:link w:val="TextocomentarioCar"/>
    <w:rsid w:val="0031304B"/>
    <w:rPr>
      <w:sz w:val="20"/>
      <w:szCs w:val="20"/>
    </w:rPr>
  </w:style>
  <w:style w:type="character" w:customStyle="1" w:styleId="TextocomentarioCar">
    <w:name w:val="Texto comentario Car"/>
    <w:basedOn w:val="Fuentedeprrafopredeter"/>
    <w:link w:val="Textocomentario"/>
    <w:rsid w:val="0031304B"/>
  </w:style>
  <w:style w:type="paragraph" w:styleId="Asuntodelcomentario">
    <w:name w:val="annotation subject"/>
    <w:basedOn w:val="Textocomentario"/>
    <w:next w:val="Textocomentario"/>
    <w:link w:val="AsuntodelcomentarioCar"/>
    <w:rsid w:val="0031304B"/>
    <w:rPr>
      <w:b/>
      <w:bCs/>
    </w:rPr>
  </w:style>
  <w:style w:type="character" w:customStyle="1" w:styleId="AsuntodelcomentarioCar">
    <w:name w:val="Asunto del comentario Car"/>
    <w:basedOn w:val="TextocomentarioCar"/>
    <w:link w:val="Asuntodelcomentario"/>
    <w:rsid w:val="0031304B"/>
    <w:rPr>
      <w:b/>
      <w:bCs/>
    </w:rPr>
  </w:style>
  <w:style w:type="character" w:customStyle="1" w:styleId="tgc">
    <w:name w:val="_tgc"/>
    <w:basedOn w:val="Fuentedeprrafopredeter"/>
    <w:rsid w:val="00C701BC"/>
  </w:style>
  <w:style w:type="character" w:customStyle="1" w:styleId="PiedepginaCar">
    <w:name w:val="Pie de página Car"/>
    <w:basedOn w:val="Fuentedeprrafopredeter"/>
    <w:link w:val="Piedepgina"/>
    <w:uiPriority w:val="99"/>
    <w:rsid w:val="007A1548"/>
    <w:rPr>
      <w:sz w:val="24"/>
      <w:szCs w:val="24"/>
    </w:rPr>
  </w:style>
  <w:style w:type="paragraph" w:styleId="Revisin">
    <w:name w:val="Revision"/>
    <w:hidden/>
    <w:uiPriority w:val="99"/>
    <w:semiHidden/>
    <w:rsid w:val="00A123A6"/>
    <w:rPr>
      <w:sz w:val="24"/>
      <w:szCs w:val="24"/>
    </w:rPr>
  </w:style>
  <w:style w:type="character" w:styleId="Textoennegrita">
    <w:name w:val="Strong"/>
    <w:basedOn w:val="Fuentedeprrafopredeter"/>
    <w:qFormat/>
    <w:rsid w:val="00C1667A"/>
    <w:rPr>
      <w:b/>
      <w:bCs/>
    </w:rPr>
  </w:style>
  <w:style w:type="table" w:styleId="Tabladelista3-nfasis1">
    <w:name w:val="List Table 3 Accent 1"/>
    <w:basedOn w:val="Tablanormal"/>
    <w:uiPriority w:val="48"/>
    <w:rsid w:val="00ED01A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concuadrcula4-nfasis1">
    <w:name w:val="Grid Table 4 Accent 1"/>
    <w:basedOn w:val="Tablanormal"/>
    <w:uiPriority w:val="49"/>
    <w:rsid w:val="00B651B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tuloTDC">
    <w:name w:val="TOC Heading"/>
    <w:basedOn w:val="Ttulo1"/>
    <w:next w:val="Normal"/>
    <w:uiPriority w:val="39"/>
    <w:unhideWhenUsed/>
    <w:qFormat/>
    <w:rsid w:val="001850B3"/>
    <w:pPr>
      <w:keepLines/>
      <w:widowControl/>
      <w:spacing w:before="240" w:after="0" w:line="259" w:lineRule="auto"/>
      <w:outlineLvl w:val="9"/>
    </w:pPr>
    <w:rPr>
      <w:rFonts w:asciiTheme="majorHAnsi" w:eastAsiaTheme="majorEastAsia" w:hAnsiTheme="majorHAnsi" w:cstheme="majorBidi"/>
      <w:b w:val="0"/>
      <w:snapToGrid/>
      <w:color w:val="365F91" w:themeColor="accent1" w:themeShade="BF"/>
      <w:sz w:val="32"/>
      <w:szCs w:val="32"/>
      <w:lang w:val="es-ES"/>
    </w:rPr>
  </w:style>
  <w:style w:type="paragraph" w:styleId="TDC1">
    <w:name w:val="toc 1"/>
    <w:basedOn w:val="Normal"/>
    <w:next w:val="Normal"/>
    <w:autoRedefine/>
    <w:uiPriority w:val="39"/>
    <w:unhideWhenUsed/>
    <w:rsid w:val="001850B3"/>
    <w:pPr>
      <w:spacing w:after="100"/>
    </w:pPr>
  </w:style>
  <w:style w:type="character" w:styleId="Hipervnculo">
    <w:name w:val="Hyperlink"/>
    <w:basedOn w:val="Fuentedeprrafopredeter"/>
    <w:uiPriority w:val="99"/>
    <w:unhideWhenUsed/>
    <w:rsid w:val="001850B3"/>
    <w:rPr>
      <w:color w:val="0000FF" w:themeColor="hyperlink"/>
      <w:u w:val="single"/>
    </w:rPr>
  </w:style>
  <w:style w:type="table" w:styleId="Tablaconcuadrcula1clara-nfasis1">
    <w:name w:val="Grid Table 1 Light Accent 1"/>
    <w:basedOn w:val="Tablanormal"/>
    <w:uiPriority w:val="46"/>
    <w:rsid w:val="00D9511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3-nfasis5">
    <w:name w:val="Grid Table 3 Accent 5"/>
    <w:basedOn w:val="Tablanormal"/>
    <w:uiPriority w:val="48"/>
    <w:rsid w:val="00D9511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concuadrcula1clara-nfasis5">
    <w:name w:val="Grid Table 1 Light Accent 5"/>
    <w:basedOn w:val="Tablanormal"/>
    <w:uiPriority w:val="46"/>
    <w:rsid w:val="00EE3E15"/>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5oscura-nfasis1">
    <w:name w:val="Grid Table 5 Dark Accent 1"/>
    <w:basedOn w:val="Tablanormal"/>
    <w:uiPriority w:val="50"/>
    <w:rsid w:val="00EE3E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1clara-nfasis6">
    <w:name w:val="Grid Table 1 Light Accent 6"/>
    <w:basedOn w:val="Tablanormal"/>
    <w:uiPriority w:val="46"/>
    <w:rsid w:val="00375A23"/>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375A2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0F3BA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tulo">
    <w:name w:val="Title"/>
    <w:basedOn w:val="Normal"/>
    <w:link w:val="TtuloCar"/>
    <w:uiPriority w:val="2"/>
    <w:unhideWhenUsed/>
    <w:qFormat/>
    <w:rsid w:val="001D7DB8"/>
    <w:pPr>
      <w:spacing w:before="440" w:after="40"/>
      <w:contextualSpacing/>
      <w:jc w:val="center"/>
    </w:pPr>
    <w:rPr>
      <w:rFonts w:asciiTheme="majorHAnsi" w:eastAsiaTheme="majorEastAsia" w:hAnsiTheme="majorHAnsi" w:cstheme="majorBidi"/>
      <w:color w:val="4F81BD" w:themeColor="accent1"/>
      <w:kern w:val="28"/>
      <w:sz w:val="60"/>
      <w:szCs w:val="60"/>
      <w:lang w:eastAsia="ja-JP"/>
    </w:rPr>
  </w:style>
  <w:style w:type="character" w:customStyle="1" w:styleId="TtuloCar">
    <w:name w:val="Título Car"/>
    <w:basedOn w:val="Fuentedeprrafopredeter"/>
    <w:link w:val="Ttulo"/>
    <w:uiPriority w:val="2"/>
    <w:rsid w:val="001D7DB8"/>
    <w:rPr>
      <w:rFonts w:asciiTheme="majorHAnsi" w:eastAsiaTheme="majorEastAsia" w:hAnsiTheme="majorHAnsi" w:cstheme="majorBidi"/>
      <w:color w:val="4F81BD" w:themeColor="accent1"/>
      <w:kern w:val="28"/>
      <w:sz w:val="60"/>
      <w:szCs w:val="60"/>
      <w:lang w:eastAsia="ja-JP"/>
    </w:rPr>
  </w:style>
  <w:style w:type="table" w:styleId="Tablaconcuadrcula4-nfasis6">
    <w:name w:val="Grid Table 4 Accent 6"/>
    <w:basedOn w:val="Tablanormal"/>
    <w:uiPriority w:val="49"/>
    <w:rsid w:val="00D334E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Firma">
    <w:name w:val="Signature"/>
    <w:basedOn w:val="Normal"/>
    <w:link w:val="FirmaCar"/>
    <w:uiPriority w:val="7"/>
    <w:unhideWhenUsed/>
    <w:qFormat/>
    <w:rsid w:val="00D461BB"/>
    <w:pPr>
      <w:spacing w:before="40" w:after="360"/>
      <w:ind w:left="720" w:right="720"/>
      <w:contextualSpacing/>
    </w:pPr>
    <w:rPr>
      <w:rFonts w:asciiTheme="minorHAnsi" w:eastAsiaTheme="minorHAnsi" w:hAnsiTheme="minorHAnsi" w:cstheme="minorBidi"/>
      <w:b/>
      <w:bCs/>
      <w:color w:val="4F81BD" w:themeColor="accent1"/>
      <w:kern w:val="20"/>
      <w:szCs w:val="20"/>
      <w:lang w:eastAsia="ja-JP"/>
    </w:rPr>
  </w:style>
  <w:style w:type="character" w:customStyle="1" w:styleId="FirmaCar">
    <w:name w:val="Firma Car"/>
    <w:basedOn w:val="Fuentedeprrafopredeter"/>
    <w:link w:val="Firma"/>
    <w:uiPriority w:val="7"/>
    <w:rsid w:val="00D461BB"/>
    <w:rPr>
      <w:rFonts w:asciiTheme="minorHAnsi" w:eastAsiaTheme="minorHAnsi" w:hAnsiTheme="minorHAnsi" w:cstheme="minorBidi"/>
      <w:b/>
      <w:bCs/>
      <w:color w:val="4F81BD" w:themeColor="accent1"/>
      <w:kern w:val="20"/>
      <w:sz w:val="24"/>
      <w:lang w:eastAsia="ja-JP"/>
    </w:rPr>
  </w:style>
  <w:style w:type="table" w:styleId="Tablaconcuadrcula1Claro-nfasis2">
    <w:name w:val="Grid Table 1 Light Accent 2"/>
    <w:basedOn w:val="Tablanormal"/>
    <w:uiPriority w:val="46"/>
    <w:rsid w:val="004206A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delista3-nfasis6">
    <w:name w:val="List Table 3 Accent 6"/>
    <w:basedOn w:val="Tablanormal"/>
    <w:uiPriority w:val="48"/>
    <w:rsid w:val="00DE1296"/>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Textonotapie">
    <w:name w:val="footnote text"/>
    <w:basedOn w:val="Normal"/>
    <w:link w:val="TextonotapieCar"/>
    <w:semiHidden/>
    <w:unhideWhenUsed/>
    <w:rsid w:val="00683C43"/>
    <w:rPr>
      <w:sz w:val="20"/>
      <w:szCs w:val="20"/>
    </w:rPr>
  </w:style>
  <w:style w:type="character" w:customStyle="1" w:styleId="TextonotapieCar">
    <w:name w:val="Texto nota pie Car"/>
    <w:basedOn w:val="Fuentedeprrafopredeter"/>
    <w:link w:val="Textonotapie"/>
    <w:semiHidden/>
    <w:rsid w:val="00683C43"/>
  </w:style>
  <w:style w:type="character" w:styleId="Refdenotaalpie">
    <w:name w:val="footnote reference"/>
    <w:basedOn w:val="Fuentedeprrafopredeter"/>
    <w:semiHidden/>
    <w:unhideWhenUsed/>
    <w:rsid w:val="00683C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45748">
      <w:bodyDiv w:val="1"/>
      <w:marLeft w:val="0"/>
      <w:marRight w:val="0"/>
      <w:marTop w:val="0"/>
      <w:marBottom w:val="0"/>
      <w:divBdr>
        <w:top w:val="none" w:sz="0" w:space="0" w:color="auto"/>
        <w:left w:val="none" w:sz="0" w:space="0" w:color="auto"/>
        <w:bottom w:val="none" w:sz="0" w:space="0" w:color="auto"/>
        <w:right w:val="none" w:sz="0" w:space="0" w:color="auto"/>
      </w:divBdr>
    </w:div>
    <w:div w:id="45301375">
      <w:bodyDiv w:val="1"/>
      <w:marLeft w:val="0"/>
      <w:marRight w:val="0"/>
      <w:marTop w:val="0"/>
      <w:marBottom w:val="0"/>
      <w:divBdr>
        <w:top w:val="none" w:sz="0" w:space="0" w:color="auto"/>
        <w:left w:val="none" w:sz="0" w:space="0" w:color="auto"/>
        <w:bottom w:val="none" w:sz="0" w:space="0" w:color="auto"/>
        <w:right w:val="none" w:sz="0" w:space="0" w:color="auto"/>
      </w:divBdr>
      <w:divsChild>
        <w:div w:id="18960642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59882160">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 w:id="58092496">
      <w:bodyDiv w:val="1"/>
      <w:marLeft w:val="0"/>
      <w:marRight w:val="0"/>
      <w:marTop w:val="0"/>
      <w:marBottom w:val="0"/>
      <w:divBdr>
        <w:top w:val="none" w:sz="0" w:space="0" w:color="auto"/>
        <w:left w:val="none" w:sz="0" w:space="0" w:color="auto"/>
        <w:bottom w:val="none" w:sz="0" w:space="0" w:color="auto"/>
        <w:right w:val="none" w:sz="0" w:space="0" w:color="auto"/>
      </w:divBdr>
    </w:div>
    <w:div w:id="89932626">
      <w:bodyDiv w:val="1"/>
      <w:marLeft w:val="0"/>
      <w:marRight w:val="0"/>
      <w:marTop w:val="0"/>
      <w:marBottom w:val="0"/>
      <w:divBdr>
        <w:top w:val="none" w:sz="0" w:space="0" w:color="auto"/>
        <w:left w:val="none" w:sz="0" w:space="0" w:color="auto"/>
        <w:bottom w:val="none" w:sz="0" w:space="0" w:color="auto"/>
        <w:right w:val="none" w:sz="0" w:space="0" w:color="auto"/>
      </w:divBdr>
      <w:divsChild>
        <w:div w:id="245042897">
          <w:marLeft w:val="0"/>
          <w:marRight w:val="0"/>
          <w:marTop w:val="0"/>
          <w:marBottom w:val="0"/>
          <w:divBdr>
            <w:top w:val="none" w:sz="0" w:space="0" w:color="auto"/>
            <w:left w:val="none" w:sz="0" w:space="0" w:color="auto"/>
            <w:bottom w:val="none" w:sz="0" w:space="0" w:color="auto"/>
            <w:right w:val="none" w:sz="0" w:space="0" w:color="auto"/>
          </w:divBdr>
          <w:divsChild>
            <w:div w:id="2631932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04739297">
      <w:bodyDiv w:val="1"/>
      <w:marLeft w:val="0"/>
      <w:marRight w:val="0"/>
      <w:marTop w:val="0"/>
      <w:marBottom w:val="0"/>
      <w:divBdr>
        <w:top w:val="none" w:sz="0" w:space="0" w:color="auto"/>
        <w:left w:val="none" w:sz="0" w:space="0" w:color="auto"/>
        <w:bottom w:val="none" w:sz="0" w:space="0" w:color="auto"/>
        <w:right w:val="none" w:sz="0" w:space="0" w:color="auto"/>
      </w:divBdr>
    </w:div>
    <w:div w:id="105316721">
      <w:bodyDiv w:val="1"/>
      <w:marLeft w:val="0"/>
      <w:marRight w:val="0"/>
      <w:marTop w:val="0"/>
      <w:marBottom w:val="0"/>
      <w:divBdr>
        <w:top w:val="none" w:sz="0" w:space="0" w:color="auto"/>
        <w:left w:val="none" w:sz="0" w:space="0" w:color="auto"/>
        <w:bottom w:val="none" w:sz="0" w:space="0" w:color="auto"/>
        <w:right w:val="none" w:sz="0" w:space="0" w:color="auto"/>
      </w:divBdr>
    </w:div>
    <w:div w:id="113988821">
      <w:bodyDiv w:val="1"/>
      <w:marLeft w:val="0"/>
      <w:marRight w:val="0"/>
      <w:marTop w:val="0"/>
      <w:marBottom w:val="0"/>
      <w:divBdr>
        <w:top w:val="none" w:sz="0" w:space="0" w:color="auto"/>
        <w:left w:val="none" w:sz="0" w:space="0" w:color="auto"/>
        <w:bottom w:val="none" w:sz="0" w:space="0" w:color="auto"/>
        <w:right w:val="none" w:sz="0" w:space="0" w:color="auto"/>
      </w:divBdr>
    </w:div>
    <w:div w:id="157384488">
      <w:bodyDiv w:val="1"/>
      <w:marLeft w:val="0"/>
      <w:marRight w:val="0"/>
      <w:marTop w:val="0"/>
      <w:marBottom w:val="0"/>
      <w:divBdr>
        <w:top w:val="none" w:sz="0" w:space="0" w:color="auto"/>
        <w:left w:val="none" w:sz="0" w:space="0" w:color="auto"/>
        <w:bottom w:val="none" w:sz="0" w:space="0" w:color="auto"/>
        <w:right w:val="none" w:sz="0" w:space="0" w:color="auto"/>
      </w:divBdr>
    </w:div>
    <w:div w:id="230622879">
      <w:bodyDiv w:val="1"/>
      <w:marLeft w:val="0"/>
      <w:marRight w:val="0"/>
      <w:marTop w:val="0"/>
      <w:marBottom w:val="0"/>
      <w:divBdr>
        <w:top w:val="none" w:sz="0" w:space="0" w:color="auto"/>
        <w:left w:val="none" w:sz="0" w:space="0" w:color="auto"/>
        <w:bottom w:val="none" w:sz="0" w:space="0" w:color="auto"/>
        <w:right w:val="none" w:sz="0" w:space="0" w:color="auto"/>
      </w:divBdr>
    </w:div>
    <w:div w:id="244342114">
      <w:bodyDiv w:val="1"/>
      <w:marLeft w:val="0"/>
      <w:marRight w:val="0"/>
      <w:marTop w:val="0"/>
      <w:marBottom w:val="0"/>
      <w:divBdr>
        <w:top w:val="none" w:sz="0" w:space="0" w:color="auto"/>
        <w:left w:val="none" w:sz="0" w:space="0" w:color="auto"/>
        <w:bottom w:val="none" w:sz="0" w:space="0" w:color="auto"/>
        <w:right w:val="none" w:sz="0" w:space="0" w:color="auto"/>
      </w:divBdr>
    </w:div>
    <w:div w:id="348680043">
      <w:bodyDiv w:val="1"/>
      <w:marLeft w:val="0"/>
      <w:marRight w:val="0"/>
      <w:marTop w:val="0"/>
      <w:marBottom w:val="0"/>
      <w:divBdr>
        <w:top w:val="none" w:sz="0" w:space="0" w:color="auto"/>
        <w:left w:val="none" w:sz="0" w:space="0" w:color="auto"/>
        <w:bottom w:val="none" w:sz="0" w:space="0" w:color="auto"/>
        <w:right w:val="none" w:sz="0" w:space="0" w:color="auto"/>
      </w:divBdr>
    </w:div>
    <w:div w:id="405344956">
      <w:bodyDiv w:val="1"/>
      <w:marLeft w:val="0"/>
      <w:marRight w:val="0"/>
      <w:marTop w:val="0"/>
      <w:marBottom w:val="0"/>
      <w:divBdr>
        <w:top w:val="none" w:sz="0" w:space="0" w:color="auto"/>
        <w:left w:val="none" w:sz="0" w:space="0" w:color="auto"/>
        <w:bottom w:val="none" w:sz="0" w:space="0" w:color="auto"/>
        <w:right w:val="none" w:sz="0" w:space="0" w:color="auto"/>
      </w:divBdr>
    </w:div>
    <w:div w:id="420416016">
      <w:bodyDiv w:val="1"/>
      <w:marLeft w:val="0"/>
      <w:marRight w:val="0"/>
      <w:marTop w:val="0"/>
      <w:marBottom w:val="0"/>
      <w:divBdr>
        <w:top w:val="none" w:sz="0" w:space="0" w:color="auto"/>
        <w:left w:val="none" w:sz="0" w:space="0" w:color="auto"/>
        <w:bottom w:val="none" w:sz="0" w:space="0" w:color="auto"/>
        <w:right w:val="none" w:sz="0" w:space="0" w:color="auto"/>
      </w:divBdr>
    </w:div>
    <w:div w:id="497040887">
      <w:bodyDiv w:val="1"/>
      <w:marLeft w:val="0"/>
      <w:marRight w:val="0"/>
      <w:marTop w:val="0"/>
      <w:marBottom w:val="0"/>
      <w:divBdr>
        <w:top w:val="none" w:sz="0" w:space="0" w:color="auto"/>
        <w:left w:val="none" w:sz="0" w:space="0" w:color="auto"/>
        <w:bottom w:val="none" w:sz="0" w:space="0" w:color="auto"/>
        <w:right w:val="none" w:sz="0" w:space="0" w:color="auto"/>
      </w:divBdr>
    </w:div>
    <w:div w:id="608270496">
      <w:bodyDiv w:val="1"/>
      <w:marLeft w:val="0"/>
      <w:marRight w:val="0"/>
      <w:marTop w:val="0"/>
      <w:marBottom w:val="0"/>
      <w:divBdr>
        <w:top w:val="none" w:sz="0" w:space="0" w:color="auto"/>
        <w:left w:val="none" w:sz="0" w:space="0" w:color="auto"/>
        <w:bottom w:val="none" w:sz="0" w:space="0" w:color="auto"/>
        <w:right w:val="none" w:sz="0" w:space="0" w:color="auto"/>
      </w:divBdr>
    </w:div>
    <w:div w:id="663318074">
      <w:bodyDiv w:val="1"/>
      <w:marLeft w:val="0"/>
      <w:marRight w:val="0"/>
      <w:marTop w:val="0"/>
      <w:marBottom w:val="0"/>
      <w:divBdr>
        <w:top w:val="none" w:sz="0" w:space="0" w:color="auto"/>
        <w:left w:val="none" w:sz="0" w:space="0" w:color="auto"/>
        <w:bottom w:val="none" w:sz="0" w:space="0" w:color="auto"/>
        <w:right w:val="none" w:sz="0" w:space="0" w:color="auto"/>
      </w:divBdr>
    </w:div>
    <w:div w:id="805857776">
      <w:bodyDiv w:val="1"/>
      <w:marLeft w:val="0"/>
      <w:marRight w:val="0"/>
      <w:marTop w:val="0"/>
      <w:marBottom w:val="0"/>
      <w:divBdr>
        <w:top w:val="none" w:sz="0" w:space="0" w:color="auto"/>
        <w:left w:val="none" w:sz="0" w:space="0" w:color="auto"/>
        <w:bottom w:val="none" w:sz="0" w:space="0" w:color="auto"/>
        <w:right w:val="none" w:sz="0" w:space="0" w:color="auto"/>
      </w:divBdr>
    </w:div>
    <w:div w:id="901328949">
      <w:bodyDiv w:val="1"/>
      <w:marLeft w:val="0"/>
      <w:marRight w:val="0"/>
      <w:marTop w:val="0"/>
      <w:marBottom w:val="0"/>
      <w:divBdr>
        <w:top w:val="none" w:sz="0" w:space="0" w:color="auto"/>
        <w:left w:val="none" w:sz="0" w:space="0" w:color="auto"/>
        <w:bottom w:val="none" w:sz="0" w:space="0" w:color="auto"/>
        <w:right w:val="none" w:sz="0" w:space="0" w:color="auto"/>
      </w:divBdr>
    </w:div>
    <w:div w:id="944848703">
      <w:bodyDiv w:val="1"/>
      <w:marLeft w:val="0"/>
      <w:marRight w:val="0"/>
      <w:marTop w:val="0"/>
      <w:marBottom w:val="0"/>
      <w:divBdr>
        <w:top w:val="none" w:sz="0" w:space="0" w:color="auto"/>
        <w:left w:val="none" w:sz="0" w:space="0" w:color="auto"/>
        <w:bottom w:val="none" w:sz="0" w:space="0" w:color="auto"/>
        <w:right w:val="none" w:sz="0" w:space="0" w:color="auto"/>
      </w:divBdr>
    </w:div>
    <w:div w:id="954597461">
      <w:bodyDiv w:val="1"/>
      <w:marLeft w:val="0"/>
      <w:marRight w:val="0"/>
      <w:marTop w:val="0"/>
      <w:marBottom w:val="0"/>
      <w:divBdr>
        <w:top w:val="none" w:sz="0" w:space="0" w:color="auto"/>
        <w:left w:val="none" w:sz="0" w:space="0" w:color="auto"/>
        <w:bottom w:val="none" w:sz="0" w:space="0" w:color="auto"/>
        <w:right w:val="none" w:sz="0" w:space="0" w:color="auto"/>
      </w:divBdr>
    </w:div>
    <w:div w:id="961576378">
      <w:bodyDiv w:val="1"/>
      <w:marLeft w:val="0"/>
      <w:marRight w:val="0"/>
      <w:marTop w:val="0"/>
      <w:marBottom w:val="0"/>
      <w:divBdr>
        <w:top w:val="none" w:sz="0" w:space="0" w:color="auto"/>
        <w:left w:val="none" w:sz="0" w:space="0" w:color="auto"/>
        <w:bottom w:val="none" w:sz="0" w:space="0" w:color="auto"/>
        <w:right w:val="none" w:sz="0" w:space="0" w:color="auto"/>
      </w:divBdr>
    </w:div>
    <w:div w:id="966274098">
      <w:bodyDiv w:val="1"/>
      <w:marLeft w:val="0"/>
      <w:marRight w:val="0"/>
      <w:marTop w:val="0"/>
      <w:marBottom w:val="0"/>
      <w:divBdr>
        <w:top w:val="none" w:sz="0" w:space="0" w:color="auto"/>
        <w:left w:val="none" w:sz="0" w:space="0" w:color="auto"/>
        <w:bottom w:val="none" w:sz="0" w:space="0" w:color="auto"/>
        <w:right w:val="none" w:sz="0" w:space="0" w:color="auto"/>
      </w:divBdr>
    </w:div>
    <w:div w:id="972562181">
      <w:bodyDiv w:val="1"/>
      <w:marLeft w:val="0"/>
      <w:marRight w:val="0"/>
      <w:marTop w:val="0"/>
      <w:marBottom w:val="0"/>
      <w:divBdr>
        <w:top w:val="none" w:sz="0" w:space="0" w:color="auto"/>
        <w:left w:val="none" w:sz="0" w:space="0" w:color="auto"/>
        <w:bottom w:val="none" w:sz="0" w:space="0" w:color="auto"/>
        <w:right w:val="none" w:sz="0" w:space="0" w:color="auto"/>
      </w:divBdr>
    </w:div>
    <w:div w:id="1034774637">
      <w:bodyDiv w:val="1"/>
      <w:marLeft w:val="0"/>
      <w:marRight w:val="0"/>
      <w:marTop w:val="0"/>
      <w:marBottom w:val="0"/>
      <w:divBdr>
        <w:top w:val="none" w:sz="0" w:space="0" w:color="auto"/>
        <w:left w:val="none" w:sz="0" w:space="0" w:color="auto"/>
        <w:bottom w:val="none" w:sz="0" w:space="0" w:color="auto"/>
        <w:right w:val="none" w:sz="0" w:space="0" w:color="auto"/>
      </w:divBdr>
    </w:div>
    <w:div w:id="1053970371">
      <w:bodyDiv w:val="1"/>
      <w:marLeft w:val="0"/>
      <w:marRight w:val="0"/>
      <w:marTop w:val="0"/>
      <w:marBottom w:val="0"/>
      <w:divBdr>
        <w:top w:val="none" w:sz="0" w:space="0" w:color="auto"/>
        <w:left w:val="none" w:sz="0" w:space="0" w:color="auto"/>
        <w:bottom w:val="none" w:sz="0" w:space="0" w:color="auto"/>
        <w:right w:val="none" w:sz="0" w:space="0" w:color="auto"/>
      </w:divBdr>
    </w:div>
    <w:div w:id="1133404362">
      <w:bodyDiv w:val="1"/>
      <w:marLeft w:val="0"/>
      <w:marRight w:val="0"/>
      <w:marTop w:val="0"/>
      <w:marBottom w:val="0"/>
      <w:divBdr>
        <w:top w:val="none" w:sz="0" w:space="0" w:color="auto"/>
        <w:left w:val="none" w:sz="0" w:space="0" w:color="auto"/>
        <w:bottom w:val="none" w:sz="0" w:space="0" w:color="auto"/>
        <w:right w:val="none" w:sz="0" w:space="0" w:color="auto"/>
      </w:divBdr>
    </w:div>
    <w:div w:id="1169948887">
      <w:bodyDiv w:val="1"/>
      <w:marLeft w:val="0"/>
      <w:marRight w:val="0"/>
      <w:marTop w:val="0"/>
      <w:marBottom w:val="0"/>
      <w:divBdr>
        <w:top w:val="none" w:sz="0" w:space="0" w:color="auto"/>
        <w:left w:val="none" w:sz="0" w:space="0" w:color="auto"/>
        <w:bottom w:val="none" w:sz="0" w:space="0" w:color="auto"/>
        <w:right w:val="none" w:sz="0" w:space="0" w:color="auto"/>
      </w:divBdr>
    </w:div>
    <w:div w:id="1201864708">
      <w:bodyDiv w:val="1"/>
      <w:marLeft w:val="0"/>
      <w:marRight w:val="0"/>
      <w:marTop w:val="0"/>
      <w:marBottom w:val="0"/>
      <w:divBdr>
        <w:top w:val="none" w:sz="0" w:space="0" w:color="auto"/>
        <w:left w:val="none" w:sz="0" w:space="0" w:color="auto"/>
        <w:bottom w:val="none" w:sz="0" w:space="0" w:color="auto"/>
        <w:right w:val="none" w:sz="0" w:space="0" w:color="auto"/>
      </w:divBdr>
    </w:div>
    <w:div w:id="1320236158">
      <w:bodyDiv w:val="1"/>
      <w:marLeft w:val="0"/>
      <w:marRight w:val="0"/>
      <w:marTop w:val="0"/>
      <w:marBottom w:val="0"/>
      <w:divBdr>
        <w:top w:val="none" w:sz="0" w:space="0" w:color="auto"/>
        <w:left w:val="none" w:sz="0" w:space="0" w:color="auto"/>
        <w:bottom w:val="none" w:sz="0" w:space="0" w:color="auto"/>
        <w:right w:val="none" w:sz="0" w:space="0" w:color="auto"/>
      </w:divBdr>
    </w:div>
    <w:div w:id="1513252947">
      <w:bodyDiv w:val="1"/>
      <w:marLeft w:val="0"/>
      <w:marRight w:val="0"/>
      <w:marTop w:val="0"/>
      <w:marBottom w:val="0"/>
      <w:divBdr>
        <w:top w:val="none" w:sz="0" w:space="0" w:color="auto"/>
        <w:left w:val="none" w:sz="0" w:space="0" w:color="auto"/>
        <w:bottom w:val="none" w:sz="0" w:space="0" w:color="auto"/>
        <w:right w:val="none" w:sz="0" w:space="0" w:color="auto"/>
      </w:divBdr>
    </w:div>
    <w:div w:id="1691494521">
      <w:bodyDiv w:val="1"/>
      <w:marLeft w:val="0"/>
      <w:marRight w:val="0"/>
      <w:marTop w:val="0"/>
      <w:marBottom w:val="0"/>
      <w:divBdr>
        <w:top w:val="none" w:sz="0" w:space="0" w:color="auto"/>
        <w:left w:val="none" w:sz="0" w:space="0" w:color="auto"/>
        <w:bottom w:val="none" w:sz="0" w:space="0" w:color="auto"/>
        <w:right w:val="none" w:sz="0" w:space="0" w:color="auto"/>
      </w:divBdr>
    </w:div>
    <w:div w:id="1699769360">
      <w:bodyDiv w:val="1"/>
      <w:marLeft w:val="0"/>
      <w:marRight w:val="0"/>
      <w:marTop w:val="0"/>
      <w:marBottom w:val="0"/>
      <w:divBdr>
        <w:top w:val="none" w:sz="0" w:space="0" w:color="auto"/>
        <w:left w:val="none" w:sz="0" w:space="0" w:color="auto"/>
        <w:bottom w:val="none" w:sz="0" w:space="0" w:color="auto"/>
        <w:right w:val="none" w:sz="0" w:space="0" w:color="auto"/>
      </w:divBdr>
    </w:div>
    <w:div w:id="1750731983">
      <w:bodyDiv w:val="1"/>
      <w:marLeft w:val="0"/>
      <w:marRight w:val="0"/>
      <w:marTop w:val="0"/>
      <w:marBottom w:val="0"/>
      <w:divBdr>
        <w:top w:val="none" w:sz="0" w:space="0" w:color="auto"/>
        <w:left w:val="none" w:sz="0" w:space="0" w:color="auto"/>
        <w:bottom w:val="none" w:sz="0" w:space="0" w:color="auto"/>
        <w:right w:val="none" w:sz="0" w:space="0" w:color="auto"/>
      </w:divBdr>
    </w:div>
    <w:div w:id="1979607083">
      <w:bodyDiv w:val="1"/>
      <w:marLeft w:val="0"/>
      <w:marRight w:val="0"/>
      <w:marTop w:val="0"/>
      <w:marBottom w:val="0"/>
      <w:divBdr>
        <w:top w:val="none" w:sz="0" w:space="0" w:color="auto"/>
        <w:left w:val="none" w:sz="0" w:space="0" w:color="auto"/>
        <w:bottom w:val="none" w:sz="0" w:space="0" w:color="auto"/>
        <w:right w:val="none" w:sz="0" w:space="0" w:color="auto"/>
      </w:divBdr>
    </w:div>
    <w:div w:id="2090543581">
      <w:bodyDiv w:val="1"/>
      <w:marLeft w:val="0"/>
      <w:marRight w:val="0"/>
      <w:marTop w:val="0"/>
      <w:marBottom w:val="0"/>
      <w:divBdr>
        <w:top w:val="none" w:sz="0" w:space="0" w:color="auto"/>
        <w:left w:val="none" w:sz="0" w:space="0" w:color="auto"/>
        <w:bottom w:val="none" w:sz="0" w:space="0" w:color="auto"/>
        <w:right w:val="none" w:sz="0" w:space="0" w:color="auto"/>
      </w:divBdr>
    </w:div>
    <w:div w:id="2124183416">
      <w:bodyDiv w:val="1"/>
      <w:marLeft w:val="0"/>
      <w:marRight w:val="0"/>
      <w:marTop w:val="0"/>
      <w:marBottom w:val="0"/>
      <w:divBdr>
        <w:top w:val="none" w:sz="0" w:space="0" w:color="auto"/>
        <w:left w:val="none" w:sz="0" w:space="0" w:color="auto"/>
        <w:bottom w:val="none" w:sz="0" w:space="0" w:color="auto"/>
        <w:right w:val="none" w:sz="0" w:space="0" w:color="auto"/>
      </w:divBdr>
    </w:div>
    <w:div w:id="212522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svg"/><Relationship Id="rId26" Type="http://schemas.openxmlformats.org/officeDocument/2006/relationships/image" Target="media/image12.png"/><Relationship Id="rId39" Type="http://schemas.openxmlformats.org/officeDocument/2006/relationships/footer" Target="footer4.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19.png"/><Relationship Id="rId47" Type="http://schemas.openxmlformats.org/officeDocument/2006/relationships/footer" Target="footer6.xml"/><Relationship Id="rId50" Type="http://schemas.openxmlformats.org/officeDocument/2006/relationships/image" Target="media/image22.jpeg"/><Relationship Id="rId55" Type="http://schemas.microsoft.com/office/2007/relationships/hdphoto" Target="media/hdphoto10.wdp"/><Relationship Id="rId63" Type="http://schemas.openxmlformats.org/officeDocument/2006/relationships/footer" Target="footer10.xml"/><Relationship Id="rId68" Type="http://schemas.openxmlformats.org/officeDocument/2006/relationships/footer" Target="footer12.xml"/><Relationship Id="rId76"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4.jpe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header" Target="header1.xml"/><Relationship Id="rId40" Type="http://schemas.openxmlformats.org/officeDocument/2006/relationships/image" Target="media/image18.png"/><Relationship Id="rId45" Type="http://schemas.openxmlformats.org/officeDocument/2006/relationships/footer" Target="footer5.xml"/><Relationship Id="rId53" Type="http://schemas.openxmlformats.org/officeDocument/2006/relationships/image" Target="media/image23.jpeg"/><Relationship Id="rId58" Type="http://schemas.openxmlformats.org/officeDocument/2006/relationships/image" Target="media/image25.png"/><Relationship Id="rId66" Type="http://schemas.microsoft.com/office/2007/relationships/hdphoto" Target="media/hdphoto13.wdp"/><Relationship Id="rId74" Type="http://schemas.openxmlformats.org/officeDocument/2006/relationships/footer" Target="footer18.xml"/><Relationship Id="rId79" Type="http://schemas.openxmlformats.org/officeDocument/2006/relationships/theme" Target="theme/theme1.xml"/><Relationship Id="rId5" Type="http://schemas.openxmlformats.org/officeDocument/2006/relationships/numbering" Target="numbering.xml"/><Relationship Id="rId61" Type="http://schemas.microsoft.com/office/2007/relationships/hdphoto" Target="media/hdphoto12.wdp"/><Relationship Id="rId10" Type="http://schemas.openxmlformats.org/officeDocument/2006/relationships/endnotes" Target="endnotes.xml"/><Relationship Id="rId19" Type="http://schemas.openxmlformats.org/officeDocument/2006/relationships/image" Target="media/image7.png"/><Relationship Id="rId31" Type="http://schemas.microsoft.com/office/2007/relationships/hdphoto" Target="media/hdphoto6.wdp"/><Relationship Id="rId44" Type="http://schemas.openxmlformats.org/officeDocument/2006/relationships/image" Target="http://www.spa-aqualia.com/media/fotos/Depuradoras.jpg" TargetMode="External"/><Relationship Id="rId52" Type="http://schemas.openxmlformats.org/officeDocument/2006/relationships/footer" Target="footer8.xml"/><Relationship Id="rId60" Type="http://schemas.openxmlformats.org/officeDocument/2006/relationships/image" Target="media/image26.png"/><Relationship Id="rId65" Type="http://schemas.openxmlformats.org/officeDocument/2006/relationships/image" Target="media/image28.png"/><Relationship Id="rId73" Type="http://schemas.openxmlformats.org/officeDocument/2006/relationships/footer" Target="footer17.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image" Target="media/image9.wmf"/><Relationship Id="rId27" Type="http://schemas.microsoft.com/office/2007/relationships/hdphoto" Target="media/hdphoto5.wdp"/><Relationship Id="rId30" Type="http://schemas.openxmlformats.org/officeDocument/2006/relationships/image" Target="media/image15.png"/><Relationship Id="rId35" Type="http://schemas.openxmlformats.org/officeDocument/2006/relationships/image" Target="media/image17.png"/><Relationship Id="rId43" Type="http://schemas.microsoft.com/office/2007/relationships/hdphoto" Target="media/hdphoto9.wdp"/><Relationship Id="rId48" Type="http://schemas.openxmlformats.org/officeDocument/2006/relationships/image" Target="media/image21.jpeg"/><Relationship Id="rId56" Type="http://schemas.openxmlformats.org/officeDocument/2006/relationships/image" Target="http://www.lyrsa.es/data/pictures/dlaabu.jpg" TargetMode="External"/><Relationship Id="rId64" Type="http://schemas.openxmlformats.org/officeDocument/2006/relationships/image" Target="media/image27.png"/><Relationship Id="rId69" Type="http://schemas.openxmlformats.org/officeDocument/2006/relationships/footer" Target="footer13.xml"/><Relationship Id="rId77"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footer" Target="footer16.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5.png"/><Relationship Id="rId25" Type="http://schemas.microsoft.com/office/2007/relationships/hdphoto" Target="media/hdphoto4.wdp"/><Relationship Id="rId33" Type="http://schemas.openxmlformats.org/officeDocument/2006/relationships/footer" Target="footer2.xml"/><Relationship Id="rId38" Type="http://schemas.openxmlformats.org/officeDocument/2006/relationships/footer" Target="footer3.xml"/><Relationship Id="rId46" Type="http://schemas.openxmlformats.org/officeDocument/2006/relationships/image" Target="media/image20.emf"/><Relationship Id="rId59" Type="http://schemas.microsoft.com/office/2007/relationships/hdphoto" Target="media/hdphoto11.wdp"/><Relationship Id="rId67" Type="http://schemas.openxmlformats.org/officeDocument/2006/relationships/footer" Target="footer11.xml"/><Relationship Id="rId20" Type="http://schemas.microsoft.com/office/2007/relationships/hdphoto" Target="media/hdphoto3.wdp"/><Relationship Id="rId41" Type="http://schemas.microsoft.com/office/2007/relationships/hdphoto" Target="media/hdphoto8.wdp"/><Relationship Id="rId54" Type="http://schemas.openxmlformats.org/officeDocument/2006/relationships/image" Target="media/image24.png"/><Relationship Id="rId62" Type="http://schemas.openxmlformats.org/officeDocument/2006/relationships/footer" Target="footer9.xml"/><Relationship Id="rId70" Type="http://schemas.openxmlformats.org/officeDocument/2006/relationships/footer" Target="footer14.xml"/><Relationship Id="rId75"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jpeg"/><Relationship Id="rId36" Type="http://schemas.microsoft.com/office/2007/relationships/hdphoto" Target="media/hdphoto7.wdp"/><Relationship Id="rId49" Type="http://schemas.openxmlformats.org/officeDocument/2006/relationships/image" Target="http://www.casanualart.com/uploads/DSC02477.JPG" TargetMode="External"/><Relationship Id="rId57" Type="http://schemas.openxmlformats.org/officeDocument/2006/relationships/hyperlink" Target="http://www.google.es/url?sa=i&amp;rct=j&amp;q=&amp;esrc=s&amp;source=images&amp;cd=&amp;cad=rja&amp;uact=8&amp;ved=0ahUKEwiB9b-ix-XMAhXJvBoKHSjwDq4QjRwIBw&amp;url=http://www.empleocv.com/ofertas-de-trabajo-en-repsol-envia-tu-curriculum/&amp;psig=AFQjCNHa4mPVxxtsKlPY5iYVXUZCXJyywg&amp;ust=146372729645026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C971FD92BB19A4793597B671BECBD0A" ma:contentTypeVersion="13" ma:contentTypeDescription="Crear nuevo documento." ma:contentTypeScope="" ma:versionID="bdaeca356fd5ba1b606210567de0d723">
  <xsd:schema xmlns:xsd="http://www.w3.org/2001/XMLSchema" xmlns:xs="http://www.w3.org/2001/XMLSchema" xmlns:p="http://schemas.microsoft.com/office/2006/metadata/properties" xmlns:ns3="9479576a-580c-471e-85c1-93686f2fd9a5" xmlns:ns4="6f2e3fb5-4dba-4177-8808-607f98f3412c" targetNamespace="http://schemas.microsoft.com/office/2006/metadata/properties" ma:root="true" ma:fieldsID="537daf4c760ab7a84950bcd6c22017b8" ns3:_="" ns4:_="">
    <xsd:import namespace="9479576a-580c-471e-85c1-93686f2fd9a5"/>
    <xsd:import namespace="6f2e3fb5-4dba-4177-8808-607f98f3412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9576a-580c-471e-85c1-93686f2fd9a5"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e3fb5-4dba-4177-8808-607f98f3412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7D3DBE-9ED1-43A4-8DB8-0AFE1AD86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9576a-580c-471e-85c1-93686f2fd9a5"/>
    <ds:schemaRef ds:uri="6f2e3fb5-4dba-4177-8808-607f98f34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EE4E3D-3E1A-4734-A702-C3C0A995CD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175592-4C4B-426B-A359-6268EC772231}">
  <ds:schemaRefs>
    <ds:schemaRef ds:uri="http://schemas.openxmlformats.org/officeDocument/2006/bibliography"/>
  </ds:schemaRefs>
</ds:datastoreItem>
</file>

<file path=customXml/itemProps4.xml><?xml version="1.0" encoding="utf-8"?>
<ds:datastoreItem xmlns:ds="http://schemas.openxmlformats.org/officeDocument/2006/customXml" ds:itemID="{D26072DF-7F39-42BD-AC7D-15FACC7507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58</Pages>
  <Words>14150</Words>
  <Characters>77825</Characters>
  <Application>Microsoft Office Word</Application>
  <DocSecurity>0</DocSecurity>
  <Lines>648</Lines>
  <Paragraphs>183</Paragraphs>
  <ScaleCrop>false</ScaleCrop>
  <HeadingPairs>
    <vt:vector size="2" baseType="variant">
      <vt:variant>
        <vt:lpstr>Título</vt:lpstr>
      </vt:variant>
      <vt:variant>
        <vt:i4>1</vt:i4>
      </vt:variant>
    </vt:vector>
  </HeadingPairs>
  <TitlesOfParts>
    <vt:vector size="1" baseType="lpstr">
      <vt:lpstr>NORMAS DE SUSCRIPCION PARA LOS RIESGOS DELEGADOS</vt:lpstr>
    </vt:vector>
  </TitlesOfParts>
  <Company>Microsoft</Company>
  <LinksUpToDate>false</LinksUpToDate>
  <CharactersWithSpaces>91792</CharactersWithSpaces>
  <SharedDoc>false</SharedDoc>
  <HLinks>
    <vt:vector size="18" baseType="variant">
      <vt:variant>
        <vt:i4>7864363</vt:i4>
      </vt:variant>
      <vt:variant>
        <vt:i4>-1</vt:i4>
      </vt:variant>
      <vt:variant>
        <vt:i4>1060</vt:i4>
      </vt:variant>
      <vt:variant>
        <vt:i4>1</vt:i4>
      </vt:variant>
      <vt:variant>
        <vt:lpwstr>http://www.casanualart.com/uploads/DSC02477.JPG</vt:lpwstr>
      </vt:variant>
      <vt:variant>
        <vt:lpwstr/>
      </vt:variant>
      <vt:variant>
        <vt:i4>2687031</vt:i4>
      </vt:variant>
      <vt:variant>
        <vt:i4>-1</vt:i4>
      </vt:variant>
      <vt:variant>
        <vt:i4>1179</vt:i4>
      </vt:variant>
      <vt:variant>
        <vt:i4>1</vt:i4>
      </vt:variant>
      <vt:variant>
        <vt:lpwstr>http://www.spa-aqualia.com/media/fotos/Depuradoras.jpg</vt:lpwstr>
      </vt:variant>
      <vt:variant>
        <vt:lpwstr/>
      </vt:variant>
      <vt:variant>
        <vt:i4>4653085</vt:i4>
      </vt:variant>
      <vt:variant>
        <vt:i4>-1</vt:i4>
      </vt:variant>
      <vt:variant>
        <vt:i4>1180</vt:i4>
      </vt:variant>
      <vt:variant>
        <vt:i4>1</vt:i4>
      </vt:variant>
      <vt:variant>
        <vt:lpwstr>http://www.lyrsa.es/data/pictures/dlaabu.jpg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NORMAS DE SUSCRIPCION PARA LOS RIESGOS DELEGADOS</dc:title>
  <dc:creator>miguelanez</dc:creator>
  <cp:lastModifiedBy>Jose Luis Heras</cp:lastModifiedBy>
  <cp:revision>6</cp:revision>
  <cp:lastPrinted>2020-07-16T08:06:00Z</cp:lastPrinted>
  <dcterms:created xsi:type="dcterms:W3CDTF">2020-07-17T18:10:00Z</dcterms:created>
  <dcterms:modified xsi:type="dcterms:W3CDTF">2020-09-04T08:05:00Z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0x0101005C971FD92BB19A4793597B671BECBD0A</vt:lpwstr>
  </property>
</Properties>
</file>